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CDE" w:rsidRPr="006577BF" w:rsidRDefault="00BB7CDE" w:rsidP="00BB7CDE">
      <w:pPr>
        <w:tabs>
          <w:tab w:val="left" w:pos="0"/>
        </w:tabs>
        <w:spacing w:after="0" w:line="300" w:lineRule="auto"/>
        <w:jc w:val="center"/>
        <w:rPr>
          <w:rFonts w:ascii="Segoe UI" w:hAnsi="Segoe UI" w:cs="Segoe UI"/>
          <w:b/>
          <w:sz w:val="23"/>
          <w:szCs w:val="23"/>
        </w:rPr>
      </w:pPr>
      <w:r>
        <w:rPr>
          <w:rFonts w:ascii="Segoe UI" w:hAnsi="Segoe UI" w:cs="Segoe UI"/>
          <w:b/>
          <w:sz w:val="23"/>
          <w:szCs w:val="23"/>
        </w:rPr>
        <w:t xml:space="preserve">EDITAL </w:t>
      </w:r>
    </w:p>
    <w:p w:rsidR="00BB7CDE" w:rsidRPr="006577BF" w:rsidRDefault="00BB7CDE" w:rsidP="00BB7CDE">
      <w:pPr>
        <w:tabs>
          <w:tab w:val="left" w:pos="2268"/>
        </w:tabs>
        <w:spacing w:after="0" w:line="300" w:lineRule="auto"/>
        <w:jc w:val="both"/>
        <w:rPr>
          <w:rFonts w:ascii="Segoe UI" w:hAnsi="Segoe UI" w:cs="Segoe UI"/>
          <w:sz w:val="23"/>
          <w:szCs w:val="23"/>
        </w:rPr>
      </w:pPr>
    </w:p>
    <w:p w:rsidR="00BB7CDE" w:rsidRPr="00646BB1" w:rsidRDefault="00BB7CDE" w:rsidP="00BB7CDE">
      <w:pPr>
        <w:tabs>
          <w:tab w:val="left" w:pos="2268"/>
        </w:tabs>
        <w:spacing w:after="0" w:line="240" w:lineRule="auto"/>
        <w:jc w:val="both"/>
        <w:rPr>
          <w:rFonts w:ascii="Segoe UI" w:hAnsi="Segoe UI" w:cs="Segoe UI"/>
          <w:sz w:val="23"/>
          <w:szCs w:val="23"/>
        </w:rPr>
      </w:pPr>
      <w:r w:rsidRPr="00646BB1">
        <w:rPr>
          <w:rFonts w:ascii="Segoe UI" w:hAnsi="Segoe UI" w:cs="Segoe UI"/>
          <w:sz w:val="23"/>
          <w:szCs w:val="23"/>
        </w:rPr>
        <w:t xml:space="preserve">Processo Administrativo de Licitação Pública nº. </w:t>
      </w:r>
      <w:r w:rsidR="00646BB1" w:rsidRPr="00646BB1">
        <w:rPr>
          <w:rFonts w:ascii="Segoe UI" w:hAnsi="Segoe UI" w:cs="Segoe UI"/>
          <w:sz w:val="23"/>
          <w:szCs w:val="23"/>
        </w:rPr>
        <w:t>08</w:t>
      </w:r>
      <w:r w:rsidRPr="00646BB1">
        <w:rPr>
          <w:rFonts w:ascii="Segoe UI" w:hAnsi="Segoe UI" w:cs="Segoe UI"/>
          <w:sz w:val="23"/>
          <w:szCs w:val="23"/>
        </w:rPr>
        <w:t>/2025</w:t>
      </w:r>
    </w:p>
    <w:p w:rsidR="00BB7CDE" w:rsidRPr="00646BB1" w:rsidRDefault="00BB7CDE" w:rsidP="00BB7CDE">
      <w:pPr>
        <w:tabs>
          <w:tab w:val="left" w:pos="2268"/>
        </w:tabs>
        <w:spacing w:after="0" w:line="240" w:lineRule="auto"/>
        <w:jc w:val="both"/>
        <w:rPr>
          <w:rFonts w:ascii="Segoe UI" w:hAnsi="Segoe UI" w:cs="Segoe UI"/>
          <w:sz w:val="23"/>
          <w:szCs w:val="23"/>
        </w:rPr>
      </w:pPr>
      <w:r w:rsidRPr="00646BB1">
        <w:rPr>
          <w:rFonts w:ascii="Segoe UI" w:hAnsi="Segoe UI" w:cs="Segoe UI"/>
          <w:sz w:val="23"/>
          <w:szCs w:val="23"/>
        </w:rPr>
        <w:t>Inexigibilidade de Licitação Pública nº. 03/2025</w:t>
      </w:r>
    </w:p>
    <w:p w:rsidR="00BB7CDE" w:rsidRPr="00646BB1" w:rsidRDefault="00BB7CDE" w:rsidP="00BB7CDE">
      <w:pPr>
        <w:tabs>
          <w:tab w:val="left" w:pos="2268"/>
        </w:tabs>
        <w:spacing w:after="0" w:line="240" w:lineRule="auto"/>
        <w:jc w:val="both"/>
        <w:rPr>
          <w:rFonts w:ascii="Segoe UI" w:hAnsi="Segoe UI" w:cs="Segoe UI"/>
          <w:sz w:val="23"/>
          <w:szCs w:val="23"/>
        </w:rPr>
      </w:pPr>
      <w:r w:rsidRPr="00646BB1">
        <w:rPr>
          <w:rFonts w:ascii="Segoe UI" w:hAnsi="Segoe UI" w:cs="Segoe UI"/>
          <w:sz w:val="23"/>
          <w:szCs w:val="23"/>
        </w:rPr>
        <w:t>Credenciamento nº. 01/2025</w:t>
      </w:r>
    </w:p>
    <w:p w:rsidR="00BB7CDE" w:rsidRPr="00646BB1" w:rsidRDefault="00BB7CDE" w:rsidP="00BB7CDE">
      <w:pPr>
        <w:tabs>
          <w:tab w:val="left" w:pos="2268"/>
        </w:tabs>
        <w:spacing w:after="0" w:line="300" w:lineRule="auto"/>
        <w:jc w:val="both"/>
        <w:rPr>
          <w:rFonts w:ascii="Segoe UI" w:hAnsi="Segoe UI" w:cs="Segoe UI"/>
          <w:sz w:val="23"/>
          <w:szCs w:val="23"/>
        </w:rPr>
      </w:pPr>
    </w:p>
    <w:p w:rsidR="00BB7CDE" w:rsidRPr="00646BB1" w:rsidRDefault="00BB7CDE" w:rsidP="00BB7CDE">
      <w:pPr>
        <w:tabs>
          <w:tab w:val="left" w:pos="2268"/>
        </w:tabs>
        <w:spacing w:after="0" w:line="300" w:lineRule="auto"/>
        <w:jc w:val="both"/>
        <w:rPr>
          <w:rFonts w:ascii="Segoe UI" w:hAnsi="Segoe UI" w:cs="Segoe UI"/>
          <w:sz w:val="23"/>
          <w:szCs w:val="23"/>
        </w:rPr>
      </w:pPr>
    </w:p>
    <w:p w:rsidR="00BB7CDE" w:rsidRPr="00646BB1" w:rsidRDefault="00BB7CDE" w:rsidP="00BB7CDE">
      <w:pPr>
        <w:pStyle w:val="Cabealho"/>
        <w:spacing w:line="360" w:lineRule="auto"/>
        <w:jc w:val="both"/>
        <w:rPr>
          <w:rFonts w:cstheme="minorHAnsi"/>
          <w:sz w:val="24"/>
          <w:szCs w:val="24"/>
        </w:rPr>
      </w:pPr>
      <w:r w:rsidRPr="00646BB1">
        <w:rPr>
          <w:rFonts w:cstheme="minorHAnsi"/>
          <w:sz w:val="24"/>
          <w:szCs w:val="24"/>
        </w:rPr>
        <w:t xml:space="preserve">O </w:t>
      </w:r>
      <w:r w:rsidR="00646BB1" w:rsidRPr="00646BB1">
        <w:rPr>
          <w:rFonts w:cstheme="minorHAnsi"/>
          <w:sz w:val="24"/>
          <w:szCs w:val="24"/>
        </w:rPr>
        <w:t xml:space="preserve">Serviço Autônomo de Abastecimento de Água e Tratamento de Esgoto do Município de </w:t>
      </w:r>
      <w:proofErr w:type="spellStart"/>
      <w:r w:rsidR="00646BB1" w:rsidRPr="00646BB1">
        <w:rPr>
          <w:rFonts w:cstheme="minorHAnsi"/>
          <w:sz w:val="24"/>
          <w:szCs w:val="24"/>
        </w:rPr>
        <w:t>Pocrane</w:t>
      </w:r>
      <w:proofErr w:type="spellEnd"/>
      <w:r w:rsidR="00646BB1" w:rsidRPr="00646BB1">
        <w:rPr>
          <w:rFonts w:cstheme="minorHAnsi"/>
          <w:sz w:val="24"/>
          <w:szCs w:val="24"/>
        </w:rPr>
        <w:t xml:space="preserve"> - MG</w:t>
      </w:r>
      <w:r w:rsidRPr="00646BB1">
        <w:rPr>
          <w:rFonts w:cstheme="minorHAnsi"/>
          <w:b/>
          <w:sz w:val="24"/>
          <w:szCs w:val="24"/>
        </w:rPr>
        <w:t xml:space="preserve">, </w:t>
      </w:r>
      <w:r w:rsidRPr="00646BB1">
        <w:rPr>
          <w:rFonts w:cstheme="minorHAnsi"/>
          <w:sz w:val="24"/>
          <w:szCs w:val="24"/>
        </w:rPr>
        <w:t xml:space="preserve">pessoa jurídica de direito público, inscrito no CNPJ nº. </w:t>
      </w:r>
      <w:r w:rsidR="00646BB1" w:rsidRPr="00646BB1">
        <w:t>31.378.010/0001-99</w:t>
      </w:r>
      <w:r w:rsidRPr="00646BB1">
        <w:rPr>
          <w:rFonts w:cstheme="minorHAnsi"/>
          <w:sz w:val="24"/>
          <w:szCs w:val="24"/>
          <w:lang w:val="en-US"/>
        </w:rPr>
        <w:t>,</w:t>
      </w:r>
      <w:proofErr w:type="gramStart"/>
      <w:r w:rsidRPr="00646BB1">
        <w:rPr>
          <w:rFonts w:cstheme="minorHAnsi"/>
          <w:sz w:val="24"/>
          <w:szCs w:val="24"/>
        </w:rPr>
        <w:t xml:space="preserve">  </w:t>
      </w:r>
      <w:proofErr w:type="gramEnd"/>
      <w:r w:rsidRPr="00646BB1">
        <w:rPr>
          <w:rFonts w:cstheme="minorHAnsi"/>
          <w:sz w:val="24"/>
          <w:szCs w:val="24"/>
        </w:rPr>
        <w:t xml:space="preserve">com sede na Rua </w:t>
      </w:r>
      <w:r w:rsidR="00646BB1" w:rsidRPr="00646BB1">
        <w:rPr>
          <w:rFonts w:cstheme="minorHAnsi"/>
          <w:sz w:val="24"/>
          <w:szCs w:val="24"/>
        </w:rPr>
        <w:t>Aimorés</w:t>
      </w:r>
      <w:r w:rsidRPr="00646BB1">
        <w:rPr>
          <w:rFonts w:cstheme="minorHAnsi"/>
          <w:sz w:val="24"/>
          <w:szCs w:val="24"/>
        </w:rPr>
        <w:t xml:space="preserve">, nº. </w:t>
      </w:r>
      <w:proofErr w:type="gramStart"/>
      <w:r w:rsidR="00646BB1" w:rsidRPr="00646BB1">
        <w:rPr>
          <w:rFonts w:cstheme="minorHAnsi"/>
          <w:sz w:val="24"/>
          <w:szCs w:val="24"/>
        </w:rPr>
        <w:t>127</w:t>
      </w:r>
      <w:r w:rsidRPr="00646BB1">
        <w:rPr>
          <w:rFonts w:cstheme="minorHAnsi"/>
          <w:sz w:val="24"/>
          <w:szCs w:val="24"/>
        </w:rPr>
        <w:t>, bairro</w:t>
      </w:r>
      <w:proofErr w:type="gramEnd"/>
      <w:r w:rsidRPr="00646BB1">
        <w:rPr>
          <w:rFonts w:cstheme="minorHAnsi"/>
          <w:sz w:val="24"/>
          <w:szCs w:val="24"/>
        </w:rPr>
        <w:t xml:space="preserve"> centro, cidade de </w:t>
      </w:r>
      <w:proofErr w:type="spellStart"/>
      <w:r w:rsidRPr="00646BB1">
        <w:rPr>
          <w:rFonts w:cstheme="minorHAnsi"/>
          <w:sz w:val="24"/>
          <w:szCs w:val="24"/>
        </w:rPr>
        <w:t>Pocrane</w:t>
      </w:r>
      <w:proofErr w:type="spellEnd"/>
      <w:r w:rsidRPr="00646BB1">
        <w:rPr>
          <w:rFonts w:cstheme="minorHAnsi"/>
          <w:sz w:val="24"/>
          <w:szCs w:val="24"/>
        </w:rPr>
        <w:t>, estado de Minas Gerais, publica este edital, conforme abaixo:</w:t>
      </w:r>
    </w:p>
    <w:p w:rsidR="00BB7CDE" w:rsidRPr="00446BFA" w:rsidRDefault="00BB7CDE" w:rsidP="00BB7CDE">
      <w:pPr>
        <w:tabs>
          <w:tab w:val="left" w:pos="2268"/>
        </w:tabs>
        <w:spacing w:after="0" w:line="360" w:lineRule="auto"/>
        <w:jc w:val="both"/>
        <w:rPr>
          <w:rFonts w:cstheme="minorHAnsi"/>
          <w:b/>
          <w:sz w:val="24"/>
          <w:szCs w:val="24"/>
        </w:rPr>
      </w:pPr>
    </w:p>
    <w:p w:rsidR="00BB7CDE" w:rsidRDefault="00BB7CDE" w:rsidP="00BB7CD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 Da especificação do objeto</w:t>
      </w:r>
    </w:p>
    <w:p w:rsidR="00C73778" w:rsidRDefault="00BB7CDE" w:rsidP="00C73778">
      <w:pPr>
        <w:tabs>
          <w:tab w:val="left" w:pos="2268"/>
        </w:tabs>
        <w:spacing w:after="160" w:line="300" w:lineRule="auto"/>
        <w:jc w:val="both"/>
        <w:rPr>
          <w:rFonts w:cstheme="minorHAnsi"/>
          <w:sz w:val="24"/>
          <w:szCs w:val="24"/>
        </w:rPr>
      </w:pPr>
      <w:r>
        <w:rPr>
          <w:rFonts w:ascii="Segoe UI" w:hAnsi="Segoe UI" w:cs="Segoe UI"/>
          <w:sz w:val="23"/>
          <w:szCs w:val="23"/>
        </w:rPr>
        <w:t xml:space="preserve">1.1. </w:t>
      </w:r>
      <w:r w:rsidR="00C73778">
        <w:rPr>
          <w:rFonts w:cstheme="minorHAnsi"/>
          <w:sz w:val="24"/>
          <w:szCs w:val="24"/>
        </w:rPr>
        <w:t>Credenciamento para contratação pessoa física ou jurídica para prestação de serviços na locação de veículos leves, veículos pesados, maquinas pesadas e equipamentos agrícolas para atender a necessidade da Autarquia Serviços Autônomo de água e esgoto – SAAE do</w:t>
      </w:r>
      <w:proofErr w:type="gramStart"/>
      <w:r w:rsidR="00C73778">
        <w:rPr>
          <w:rFonts w:cstheme="minorHAnsi"/>
          <w:sz w:val="24"/>
          <w:szCs w:val="24"/>
        </w:rPr>
        <w:t xml:space="preserve">  </w:t>
      </w:r>
      <w:proofErr w:type="gramEnd"/>
      <w:r w:rsidR="00C73778">
        <w:rPr>
          <w:rFonts w:cstheme="minorHAnsi"/>
          <w:sz w:val="24"/>
          <w:szCs w:val="24"/>
        </w:rPr>
        <w:t xml:space="preserve">município de </w:t>
      </w:r>
      <w:proofErr w:type="spellStart"/>
      <w:r w:rsidR="00C73778">
        <w:rPr>
          <w:rFonts w:cstheme="minorHAnsi"/>
          <w:sz w:val="24"/>
          <w:szCs w:val="24"/>
        </w:rPr>
        <w:t>Pocrane</w:t>
      </w:r>
      <w:proofErr w:type="spellEnd"/>
      <w:r w:rsidR="00C73778">
        <w:rPr>
          <w:rFonts w:cstheme="minorHAnsi"/>
          <w:sz w:val="24"/>
          <w:szCs w:val="24"/>
        </w:rPr>
        <w:t xml:space="preserve"> – MG,  conforme condições, quantidades e exigências estabelecidas neste Termo de Referência – TR:</w:t>
      </w:r>
    </w:p>
    <w:tbl>
      <w:tblPr>
        <w:tblW w:w="7922" w:type="dxa"/>
        <w:tblInd w:w="57" w:type="dxa"/>
        <w:tblCellMar>
          <w:left w:w="70" w:type="dxa"/>
          <w:right w:w="70" w:type="dxa"/>
        </w:tblCellMar>
        <w:tblLook w:val="04A0"/>
      </w:tblPr>
      <w:tblGrid>
        <w:gridCol w:w="511"/>
        <w:gridCol w:w="5218"/>
        <w:gridCol w:w="611"/>
        <w:gridCol w:w="691"/>
        <w:gridCol w:w="891"/>
      </w:tblGrid>
      <w:tr w:rsidR="00263A41" w:rsidRPr="008A3601" w:rsidTr="00263A41">
        <w:trPr>
          <w:trHeight w:val="330"/>
        </w:trPr>
        <w:tc>
          <w:tcPr>
            <w:tcW w:w="30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b/>
                <w:bCs/>
                <w:color w:val="000000"/>
                <w:sz w:val="18"/>
                <w:szCs w:val="18"/>
              </w:rPr>
            </w:pPr>
            <w:r w:rsidRPr="008A3601">
              <w:rPr>
                <w:rFonts w:ascii="Arial" w:eastAsia="Times New Roman" w:hAnsi="Arial" w:cs="Arial"/>
                <w:b/>
                <w:bCs/>
                <w:color w:val="000000"/>
                <w:sz w:val="18"/>
                <w:szCs w:val="18"/>
              </w:rPr>
              <w:t>Item</w:t>
            </w:r>
          </w:p>
        </w:tc>
        <w:tc>
          <w:tcPr>
            <w:tcW w:w="6012" w:type="dxa"/>
            <w:tcBorders>
              <w:top w:val="single" w:sz="8" w:space="0" w:color="auto"/>
              <w:left w:val="nil"/>
              <w:bottom w:val="single" w:sz="8" w:space="0" w:color="auto"/>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b/>
                <w:bCs/>
                <w:color w:val="000000"/>
                <w:sz w:val="18"/>
                <w:szCs w:val="18"/>
              </w:rPr>
            </w:pPr>
            <w:r w:rsidRPr="008A3601">
              <w:rPr>
                <w:rFonts w:ascii="Arial" w:eastAsia="Times New Roman" w:hAnsi="Arial" w:cs="Arial"/>
                <w:b/>
                <w:bCs/>
                <w:color w:val="000000"/>
                <w:sz w:val="18"/>
                <w:szCs w:val="18"/>
              </w:rPr>
              <w:t>Descrição</w:t>
            </w:r>
          </w:p>
        </w:tc>
        <w:tc>
          <w:tcPr>
            <w:tcW w:w="368" w:type="dxa"/>
            <w:tcBorders>
              <w:top w:val="single" w:sz="8" w:space="0" w:color="auto"/>
              <w:left w:val="nil"/>
              <w:bottom w:val="single" w:sz="8" w:space="0" w:color="auto"/>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b/>
                <w:bCs/>
                <w:color w:val="000000"/>
                <w:sz w:val="18"/>
                <w:szCs w:val="18"/>
              </w:rPr>
            </w:pPr>
            <w:r w:rsidRPr="008A3601">
              <w:rPr>
                <w:rFonts w:ascii="Arial" w:eastAsia="Times New Roman" w:hAnsi="Arial" w:cs="Arial"/>
                <w:b/>
                <w:bCs/>
                <w:color w:val="000000"/>
                <w:sz w:val="18"/>
                <w:szCs w:val="18"/>
              </w:rPr>
              <w:t>UND</w:t>
            </w:r>
          </w:p>
        </w:tc>
        <w:tc>
          <w:tcPr>
            <w:tcW w:w="410" w:type="dxa"/>
            <w:tcBorders>
              <w:top w:val="single" w:sz="8" w:space="0" w:color="auto"/>
              <w:left w:val="nil"/>
              <w:bottom w:val="single" w:sz="8" w:space="0" w:color="auto"/>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b/>
                <w:bCs/>
                <w:color w:val="000000"/>
                <w:sz w:val="18"/>
                <w:szCs w:val="18"/>
              </w:rPr>
            </w:pPr>
            <w:r w:rsidRPr="008A3601">
              <w:rPr>
                <w:rFonts w:ascii="Arial" w:eastAsia="Times New Roman" w:hAnsi="Arial" w:cs="Arial"/>
                <w:b/>
                <w:bCs/>
                <w:color w:val="000000"/>
                <w:sz w:val="18"/>
                <w:szCs w:val="18"/>
              </w:rPr>
              <w:t>QTD</w:t>
            </w:r>
          </w:p>
        </w:tc>
        <w:tc>
          <w:tcPr>
            <w:tcW w:w="829" w:type="dxa"/>
            <w:tcBorders>
              <w:top w:val="single" w:sz="8" w:space="0" w:color="auto"/>
              <w:left w:val="nil"/>
              <w:bottom w:val="nil"/>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b/>
                <w:bCs/>
                <w:color w:val="000000"/>
                <w:sz w:val="18"/>
                <w:szCs w:val="18"/>
              </w:rPr>
            </w:pPr>
            <w:r w:rsidRPr="008A3601">
              <w:rPr>
                <w:rFonts w:ascii="Arial" w:eastAsia="Times New Roman" w:hAnsi="Arial" w:cs="Arial"/>
                <w:b/>
                <w:bCs/>
                <w:color w:val="000000"/>
                <w:sz w:val="18"/>
                <w:szCs w:val="18"/>
              </w:rPr>
              <w:t xml:space="preserve"> VALOR </w:t>
            </w:r>
          </w:p>
        </w:tc>
      </w:tr>
      <w:tr w:rsidR="00263A41" w:rsidRPr="008A3601" w:rsidTr="00263A41">
        <w:trPr>
          <w:trHeight w:val="314"/>
        </w:trPr>
        <w:tc>
          <w:tcPr>
            <w:tcW w:w="303"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proofErr w:type="gramStart"/>
            <w:r w:rsidRPr="008A3601">
              <w:rPr>
                <w:rFonts w:ascii="Calibri" w:eastAsia="Times New Roman" w:hAnsi="Calibri" w:cs="Calibri"/>
                <w:color w:val="000000"/>
                <w:sz w:val="18"/>
                <w:szCs w:val="18"/>
              </w:rPr>
              <w:t>1</w:t>
            </w:r>
            <w:proofErr w:type="gramEnd"/>
          </w:p>
        </w:tc>
        <w:tc>
          <w:tcPr>
            <w:tcW w:w="6012"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Caminhão PIPA, com capacidade mínima de 8.000 (oito mil) litros, devidamente emplacados e licenciados, munidos de todos os equipamentos de segurança exigidos pelo DETRAN, com motoristas aptos para a função, para as atividades fins que se fizerem necessárias pela Administração Pública Municipal. O caminhão deve estar em perfeitas condições de funcionamento.</w:t>
            </w:r>
          </w:p>
        </w:tc>
        <w:tc>
          <w:tcPr>
            <w:tcW w:w="368"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KM</w:t>
            </w:r>
          </w:p>
        </w:tc>
        <w:tc>
          <w:tcPr>
            <w:tcW w:w="410" w:type="dxa"/>
            <w:vMerge w:val="restart"/>
            <w:tcBorders>
              <w:top w:val="nil"/>
              <w:left w:val="single" w:sz="8" w:space="0" w:color="auto"/>
              <w:bottom w:val="single" w:sz="8" w:space="0" w:color="000000"/>
              <w:right w:val="nil"/>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20.000</w:t>
            </w:r>
          </w:p>
        </w:tc>
        <w:tc>
          <w:tcPr>
            <w:tcW w:w="82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proofErr w:type="gramStart"/>
            <w:r w:rsidRPr="008A3601">
              <w:rPr>
                <w:rFonts w:ascii="Arial" w:eastAsia="Times New Roman" w:hAnsi="Arial" w:cs="Arial"/>
                <w:color w:val="000000"/>
                <w:sz w:val="18"/>
                <w:szCs w:val="18"/>
              </w:rPr>
              <w:t>8</w:t>
            </w:r>
            <w:proofErr w:type="gramEnd"/>
          </w:p>
        </w:tc>
      </w:tr>
      <w:tr w:rsidR="00263A41" w:rsidRPr="008A3601" w:rsidTr="00263A41">
        <w:trPr>
          <w:trHeight w:val="314"/>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829" w:type="dxa"/>
            <w:vMerge/>
            <w:tcBorders>
              <w:top w:val="single" w:sz="8" w:space="0" w:color="auto"/>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r>
      <w:tr w:rsidR="00263A41" w:rsidRPr="008A3601" w:rsidTr="00263A41">
        <w:trPr>
          <w:trHeight w:val="314"/>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829" w:type="dxa"/>
            <w:vMerge/>
            <w:tcBorders>
              <w:top w:val="single" w:sz="8" w:space="0" w:color="auto"/>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r>
      <w:tr w:rsidR="00263A41" w:rsidRPr="008A3601" w:rsidTr="00263A41">
        <w:trPr>
          <w:trHeight w:val="330"/>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829" w:type="dxa"/>
            <w:vMerge/>
            <w:tcBorders>
              <w:top w:val="single" w:sz="8" w:space="0" w:color="auto"/>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r>
      <w:tr w:rsidR="00263A41" w:rsidRPr="008A3601" w:rsidTr="00263A41">
        <w:trPr>
          <w:trHeight w:val="314"/>
        </w:trPr>
        <w:tc>
          <w:tcPr>
            <w:tcW w:w="303"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proofErr w:type="gramStart"/>
            <w:r w:rsidRPr="008A3601">
              <w:rPr>
                <w:rFonts w:ascii="Calibri" w:eastAsia="Times New Roman" w:hAnsi="Calibri" w:cs="Calibri"/>
                <w:color w:val="000000"/>
                <w:sz w:val="18"/>
                <w:szCs w:val="18"/>
              </w:rPr>
              <w:t>2</w:t>
            </w:r>
            <w:proofErr w:type="gramEnd"/>
          </w:p>
        </w:tc>
        <w:tc>
          <w:tcPr>
            <w:tcW w:w="6012"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Caminhão PIPA, com capacidade mínima de 8.000 (oito mil) litros, devidamente emplacados e licenciados, munidos de todos os equipamentos de segurança exigidos pelo DETRAN, com motoristas aptos para a função, para as atividades fins que se fizerem necessárias pela Administração Pública Municipal. O caminhão deve estar em perfeitas condições de funcionamento.</w:t>
            </w:r>
          </w:p>
        </w:tc>
        <w:tc>
          <w:tcPr>
            <w:tcW w:w="368"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Diária</w:t>
            </w:r>
          </w:p>
        </w:tc>
        <w:tc>
          <w:tcPr>
            <w:tcW w:w="410" w:type="dxa"/>
            <w:vMerge w:val="restart"/>
            <w:tcBorders>
              <w:top w:val="nil"/>
              <w:left w:val="single" w:sz="8" w:space="0" w:color="auto"/>
              <w:bottom w:val="single" w:sz="8" w:space="0" w:color="000000"/>
              <w:right w:val="nil"/>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366</w:t>
            </w:r>
          </w:p>
        </w:tc>
        <w:tc>
          <w:tcPr>
            <w:tcW w:w="829"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750</w:t>
            </w:r>
          </w:p>
        </w:tc>
      </w:tr>
      <w:tr w:rsidR="00263A41" w:rsidRPr="008A3601" w:rsidTr="00263A41">
        <w:trPr>
          <w:trHeight w:val="314"/>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r>
      <w:tr w:rsidR="00263A41" w:rsidRPr="008A3601" w:rsidTr="00263A41">
        <w:trPr>
          <w:trHeight w:val="314"/>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r>
      <w:tr w:rsidR="00263A41" w:rsidRPr="008A3601" w:rsidTr="00263A41">
        <w:trPr>
          <w:trHeight w:val="314"/>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r>
      <w:tr w:rsidR="00263A41" w:rsidRPr="008A3601" w:rsidTr="00263A41">
        <w:trPr>
          <w:trHeight w:val="314"/>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r>
      <w:tr w:rsidR="00263A41" w:rsidRPr="008A3601" w:rsidTr="00263A41">
        <w:trPr>
          <w:trHeight w:val="330"/>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r>
      <w:tr w:rsidR="00263A41" w:rsidRPr="008A3601" w:rsidTr="00263A41">
        <w:trPr>
          <w:trHeight w:val="314"/>
        </w:trPr>
        <w:tc>
          <w:tcPr>
            <w:tcW w:w="303"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proofErr w:type="gramStart"/>
            <w:r w:rsidRPr="008A3601">
              <w:rPr>
                <w:rFonts w:ascii="Calibri" w:eastAsia="Times New Roman" w:hAnsi="Calibri" w:cs="Calibri"/>
                <w:color w:val="000000"/>
                <w:sz w:val="18"/>
                <w:szCs w:val="18"/>
              </w:rPr>
              <w:t>3</w:t>
            </w:r>
            <w:proofErr w:type="gramEnd"/>
          </w:p>
        </w:tc>
        <w:tc>
          <w:tcPr>
            <w:tcW w:w="6012"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 xml:space="preserve">Caminhão PIPA, com capacidade mínima de 8.000 (oito mil) litros, devidamente emplacados e licenciados, munidos de todos os equipamentos de segurança exigidos pelo DETRAN, com motoristas aptos para a função, para as atividades fins que se fizerem necessárias pela Administração Pública Municipal. O caminhão deve estar em perfeitas condições de </w:t>
            </w:r>
            <w:r w:rsidRPr="008A3601">
              <w:rPr>
                <w:rFonts w:ascii="Arial" w:eastAsia="Times New Roman" w:hAnsi="Arial" w:cs="Arial"/>
                <w:color w:val="000000"/>
                <w:sz w:val="18"/>
                <w:szCs w:val="18"/>
              </w:rPr>
              <w:lastRenderedPageBreak/>
              <w:t>funcionamento</w:t>
            </w:r>
            <w:proofErr w:type="gramStart"/>
            <w:r w:rsidRPr="008A3601">
              <w:rPr>
                <w:rFonts w:ascii="Arial" w:eastAsia="Times New Roman" w:hAnsi="Arial" w:cs="Arial"/>
                <w:color w:val="000000"/>
                <w:sz w:val="18"/>
                <w:szCs w:val="18"/>
              </w:rPr>
              <w:t>..</w:t>
            </w:r>
            <w:proofErr w:type="gramEnd"/>
          </w:p>
        </w:tc>
        <w:tc>
          <w:tcPr>
            <w:tcW w:w="368"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lastRenderedPageBreak/>
              <w:t>Mês</w:t>
            </w:r>
          </w:p>
        </w:tc>
        <w:tc>
          <w:tcPr>
            <w:tcW w:w="410" w:type="dxa"/>
            <w:vMerge w:val="restart"/>
            <w:tcBorders>
              <w:top w:val="nil"/>
              <w:left w:val="single" w:sz="8" w:space="0" w:color="auto"/>
              <w:bottom w:val="single" w:sz="8" w:space="0" w:color="000000"/>
              <w:right w:val="nil"/>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12</w:t>
            </w:r>
          </w:p>
        </w:tc>
        <w:tc>
          <w:tcPr>
            <w:tcW w:w="829"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16330</w:t>
            </w:r>
          </w:p>
        </w:tc>
      </w:tr>
      <w:tr w:rsidR="00263A41" w:rsidRPr="008A3601" w:rsidTr="00263A41">
        <w:trPr>
          <w:trHeight w:val="314"/>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r>
      <w:tr w:rsidR="00263A41" w:rsidRPr="008A3601" w:rsidTr="00263A41">
        <w:trPr>
          <w:trHeight w:val="314"/>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r>
      <w:tr w:rsidR="00263A41" w:rsidRPr="008A3601" w:rsidTr="00263A41">
        <w:trPr>
          <w:trHeight w:val="314"/>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r>
      <w:tr w:rsidR="00263A41" w:rsidRPr="008A3601" w:rsidTr="00263A41">
        <w:trPr>
          <w:trHeight w:val="330"/>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r>
      <w:tr w:rsidR="00263A41" w:rsidRPr="008A3601" w:rsidTr="00263A41">
        <w:trPr>
          <w:trHeight w:val="314"/>
        </w:trPr>
        <w:tc>
          <w:tcPr>
            <w:tcW w:w="303"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proofErr w:type="gramStart"/>
            <w:r w:rsidRPr="008A3601">
              <w:rPr>
                <w:rFonts w:ascii="Calibri" w:eastAsia="Times New Roman" w:hAnsi="Calibri" w:cs="Calibri"/>
                <w:color w:val="000000"/>
                <w:sz w:val="18"/>
                <w:szCs w:val="18"/>
              </w:rPr>
              <w:lastRenderedPageBreak/>
              <w:t>4</w:t>
            </w:r>
            <w:proofErr w:type="gramEnd"/>
          </w:p>
        </w:tc>
        <w:tc>
          <w:tcPr>
            <w:tcW w:w="6012"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 xml:space="preserve">Caminhão </w:t>
            </w:r>
            <w:proofErr w:type="spellStart"/>
            <w:r w:rsidRPr="008A3601">
              <w:rPr>
                <w:rFonts w:ascii="Arial" w:eastAsia="Times New Roman" w:hAnsi="Arial" w:cs="Arial"/>
                <w:color w:val="000000"/>
                <w:sz w:val="18"/>
                <w:szCs w:val="18"/>
              </w:rPr>
              <w:t>Truck</w:t>
            </w:r>
            <w:proofErr w:type="spellEnd"/>
            <w:r w:rsidRPr="008A3601">
              <w:rPr>
                <w:rFonts w:ascii="Arial" w:eastAsia="Times New Roman" w:hAnsi="Arial" w:cs="Arial"/>
                <w:color w:val="000000"/>
                <w:sz w:val="18"/>
                <w:szCs w:val="18"/>
              </w:rPr>
              <w:t xml:space="preserve"> com prancha para transporte de maquinas pesadas ano não inferior a 2015, com todos os equipamentos de segurança necessários, com motorista habilitado e devidamente treinado para função. O equipamento deve estar em perfeitas condições de funcionamento. Franquia mínima de 8 horas diárias.</w:t>
            </w:r>
          </w:p>
        </w:tc>
        <w:tc>
          <w:tcPr>
            <w:tcW w:w="368"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KM</w:t>
            </w:r>
          </w:p>
        </w:tc>
        <w:tc>
          <w:tcPr>
            <w:tcW w:w="410" w:type="dxa"/>
            <w:vMerge w:val="restart"/>
            <w:tcBorders>
              <w:top w:val="nil"/>
              <w:left w:val="single" w:sz="8" w:space="0" w:color="auto"/>
              <w:bottom w:val="single" w:sz="8" w:space="0" w:color="000000"/>
              <w:right w:val="nil"/>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20.000</w:t>
            </w:r>
          </w:p>
        </w:tc>
        <w:tc>
          <w:tcPr>
            <w:tcW w:w="829"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12</w:t>
            </w:r>
          </w:p>
        </w:tc>
      </w:tr>
      <w:tr w:rsidR="00263A41" w:rsidRPr="008A3601" w:rsidTr="00263A41">
        <w:trPr>
          <w:trHeight w:val="314"/>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r>
      <w:tr w:rsidR="00263A41" w:rsidRPr="008A3601" w:rsidTr="00263A41">
        <w:trPr>
          <w:trHeight w:val="314"/>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r>
      <w:tr w:rsidR="00263A41" w:rsidRPr="008A3601" w:rsidTr="00263A41">
        <w:trPr>
          <w:trHeight w:val="330"/>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r>
      <w:tr w:rsidR="00263A41" w:rsidRPr="008A3601" w:rsidTr="00263A41">
        <w:trPr>
          <w:trHeight w:val="314"/>
        </w:trPr>
        <w:tc>
          <w:tcPr>
            <w:tcW w:w="303"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proofErr w:type="gramStart"/>
            <w:r w:rsidRPr="008A3601">
              <w:rPr>
                <w:rFonts w:ascii="Calibri" w:eastAsia="Times New Roman" w:hAnsi="Calibri" w:cs="Calibri"/>
                <w:color w:val="000000"/>
                <w:sz w:val="18"/>
                <w:szCs w:val="18"/>
              </w:rPr>
              <w:t>5</w:t>
            </w:r>
            <w:proofErr w:type="gramEnd"/>
          </w:p>
        </w:tc>
        <w:tc>
          <w:tcPr>
            <w:tcW w:w="6012"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 xml:space="preserve">Caminhão </w:t>
            </w:r>
            <w:proofErr w:type="spellStart"/>
            <w:r w:rsidRPr="008A3601">
              <w:rPr>
                <w:rFonts w:ascii="Arial" w:eastAsia="Times New Roman" w:hAnsi="Arial" w:cs="Arial"/>
                <w:color w:val="000000"/>
                <w:sz w:val="18"/>
                <w:szCs w:val="18"/>
              </w:rPr>
              <w:t>Truck</w:t>
            </w:r>
            <w:proofErr w:type="spellEnd"/>
            <w:r w:rsidRPr="008A3601">
              <w:rPr>
                <w:rFonts w:ascii="Arial" w:eastAsia="Times New Roman" w:hAnsi="Arial" w:cs="Arial"/>
                <w:color w:val="000000"/>
                <w:sz w:val="18"/>
                <w:szCs w:val="18"/>
              </w:rPr>
              <w:t xml:space="preserve"> com prancha para transporte de maquinas pesadas ano não inferior a 2015, com todos os equipamentos de segurança necessários, com motorista habilitado e devidamente treinado para função. O equipamento deve estar em perfeitas condições de funcionamento. Franquia mínima de 8 horas diárias.</w:t>
            </w:r>
          </w:p>
        </w:tc>
        <w:tc>
          <w:tcPr>
            <w:tcW w:w="368"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Diária</w:t>
            </w:r>
          </w:p>
        </w:tc>
        <w:tc>
          <w:tcPr>
            <w:tcW w:w="410" w:type="dxa"/>
            <w:vMerge w:val="restart"/>
            <w:tcBorders>
              <w:top w:val="nil"/>
              <w:left w:val="single" w:sz="8" w:space="0" w:color="auto"/>
              <w:bottom w:val="single" w:sz="8" w:space="0" w:color="000000"/>
              <w:right w:val="nil"/>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366</w:t>
            </w:r>
          </w:p>
        </w:tc>
        <w:tc>
          <w:tcPr>
            <w:tcW w:w="829"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1290</w:t>
            </w:r>
          </w:p>
        </w:tc>
      </w:tr>
      <w:tr w:rsidR="00263A41" w:rsidRPr="008A3601" w:rsidTr="00263A41">
        <w:trPr>
          <w:trHeight w:val="314"/>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r>
      <w:tr w:rsidR="00263A41" w:rsidRPr="008A3601" w:rsidTr="00263A41">
        <w:trPr>
          <w:trHeight w:val="314"/>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r>
      <w:tr w:rsidR="00263A41" w:rsidRPr="008A3601" w:rsidTr="00263A41">
        <w:trPr>
          <w:trHeight w:val="330"/>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r>
      <w:tr w:rsidR="00263A41" w:rsidRPr="008A3601" w:rsidTr="00263A41">
        <w:trPr>
          <w:trHeight w:val="314"/>
        </w:trPr>
        <w:tc>
          <w:tcPr>
            <w:tcW w:w="303"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proofErr w:type="gramStart"/>
            <w:r w:rsidRPr="008A3601">
              <w:rPr>
                <w:rFonts w:ascii="Calibri" w:eastAsia="Times New Roman" w:hAnsi="Calibri" w:cs="Calibri"/>
                <w:color w:val="000000"/>
                <w:sz w:val="18"/>
                <w:szCs w:val="18"/>
              </w:rPr>
              <w:t>6</w:t>
            </w:r>
            <w:proofErr w:type="gramEnd"/>
          </w:p>
        </w:tc>
        <w:tc>
          <w:tcPr>
            <w:tcW w:w="6012"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 xml:space="preserve">Caminhão </w:t>
            </w:r>
            <w:proofErr w:type="spellStart"/>
            <w:r w:rsidRPr="008A3601">
              <w:rPr>
                <w:rFonts w:ascii="Arial" w:eastAsia="Times New Roman" w:hAnsi="Arial" w:cs="Arial"/>
                <w:color w:val="000000"/>
                <w:sz w:val="18"/>
                <w:szCs w:val="18"/>
              </w:rPr>
              <w:t>Truck</w:t>
            </w:r>
            <w:proofErr w:type="spellEnd"/>
            <w:r w:rsidRPr="008A3601">
              <w:rPr>
                <w:rFonts w:ascii="Arial" w:eastAsia="Times New Roman" w:hAnsi="Arial" w:cs="Arial"/>
                <w:color w:val="000000"/>
                <w:sz w:val="18"/>
                <w:szCs w:val="18"/>
              </w:rPr>
              <w:t xml:space="preserve"> com prancha para transporte de maquinas pesadas ano não inferior a 2015, com todos os equipamentos de segurança necessários, com motorista habilitado e devidamente treinado para função. O equipamento deve estar em perfeitas condições de funcionamento. Franquia mínima de 8 horas diárias.</w:t>
            </w:r>
          </w:p>
        </w:tc>
        <w:tc>
          <w:tcPr>
            <w:tcW w:w="368"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Mês</w:t>
            </w:r>
          </w:p>
        </w:tc>
        <w:tc>
          <w:tcPr>
            <w:tcW w:w="410" w:type="dxa"/>
            <w:vMerge w:val="restart"/>
            <w:tcBorders>
              <w:top w:val="nil"/>
              <w:left w:val="single" w:sz="8" w:space="0" w:color="auto"/>
              <w:bottom w:val="single" w:sz="8" w:space="0" w:color="000000"/>
              <w:right w:val="nil"/>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12</w:t>
            </w:r>
          </w:p>
        </w:tc>
        <w:tc>
          <w:tcPr>
            <w:tcW w:w="829"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22020</w:t>
            </w:r>
          </w:p>
        </w:tc>
      </w:tr>
      <w:tr w:rsidR="00263A41" w:rsidRPr="008A3601" w:rsidTr="00263A41">
        <w:trPr>
          <w:trHeight w:val="314"/>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r>
      <w:tr w:rsidR="00263A41" w:rsidRPr="008A3601" w:rsidTr="00263A41">
        <w:trPr>
          <w:trHeight w:val="314"/>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r>
      <w:tr w:rsidR="00263A41" w:rsidRPr="008A3601" w:rsidTr="00263A41">
        <w:trPr>
          <w:trHeight w:val="314"/>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r>
      <w:tr w:rsidR="00263A41" w:rsidRPr="008A3601" w:rsidTr="00263A41">
        <w:trPr>
          <w:trHeight w:val="330"/>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r>
      <w:tr w:rsidR="00263A41" w:rsidRPr="008A3601" w:rsidTr="00263A41">
        <w:trPr>
          <w:trHeight w:val="314"/>
        </w:trPr>
        <w:tc>
          <w:tcPr>
            <w:tcW w:w="303"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proofErr w:type="gramStart"/>
            <w:r w:rsidRPr="008A3601">
              <w:rPr>
                <w:rFonts w:ascii="Calibri" w:eastAsia="Times New Roman" w:hAnsi="Calibri" w:cs="Calibri"/>
                <w:color w:val="000000"/>
                <w:sz w:val="18"/>
                <w:szCs w:val="18"/>
              </w:rPr>
              <w:t>7</w:t>
            </w:r>
            <w:proofErr w:type="gramEnd"/>
          </w:p>
        </w:tc>
        <w:tc>
          <w:tcPr>
            <w:tcW w:w="6012"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Retro Escavadeira Traçada 4x4 ou 4x2, mínimo 75 HP de Potência, profundidade mínima de escavação 4m. Ano de fabricação não inferior a 2012.</w:t>
            </w:r>
          </w:p>
        </w:tc>
        <w:tc>
          <w:tcPr>
            <w:tcW w:w="368"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H</w:t>
            </w:r>
          </w:p>
        </w:tc>
        <w:tc>
          <w:tcPr>
            <w:tcW w:w="410" w:type="dxa"/>
            <w:vMerge w:val="restart"/>
            <w:tcBorders>
              <w:top w:val="nil"/>
              <w:left w:val="single" w:sz="8" w:space="0" w:color="auto"/>
              <w:bottom w:val="single" w:sz="8" w:space="0" w:color="000000"/>
              <w:right w:val="nil"/>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2.000</w:t>
            </w:r>
          </w:p>
        </w:tc>
        <w:tc>
          <w:tcPr>
            <w:tcW w:w="829"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270</w:t>
            </w:r>
          </w:p>
        </w:tc>
      </w:tr>
      <w:tr w:rsidR="00263A41" w:rsidRPr="008A3601" w:rsidTr="00263A41">
        <w:trPr>
          <w:trHeight w:val="314"/>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r>
      <w:tr w:rsidR="00263A41" w:rsidRPr="008A3601" w:rsidTr="00263A41">
        <w:trPr>
          <w:trHeight w:val="330"/>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r>
      <w:tr w:rsidR="00263A41" w:rsidRPr="008A3601" w:rsidTr="00263A41">
        <w:trPr>
          <w:trHeight w:val="314"/>
        </w:trPr>
        <w:tc>
          <w:tcPr>
            <w:tcW w:w="303"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proofErr w:type="gramStart"/>
            <w:r w:rsidRPr="008A3601">
              <w:rPr>
                <w:rFonts w:ascii="Calibri" w:eastAsia="Times New Roman" w:hAnsi="Calibri" w:cs="Calibri"/>
                <w:color w:val="000000"/>
                <w:sz w:val="18"/>
                <w:szCs w:val="18"/>
              </w:rPr>
              <w:t>8</w:t>
            </w:r>
            <w:proofErr w:type="gramEnd"/>
          </w:p>
        </w:tc>
        <w:tc>
          <w:tcPr>
            <w:tcW w:w="6012"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Retro Escavadeira Traçada 4x4 ou 4x2, mínimo 75 HP de Potência, profundidade mínima de escavação 4m. Ano de fabricação não inferior a 2012.</w:t>
            </w:r>
          </w:p>
        </w:tc>
        <w:tc>
          <w:tcPr>
            <w:tcW w:w="368"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Diária</w:t>
            </w:r>
          </w:p>
        </w:tc>
        <w:tc>
          <w:tcPr>
            <w:tcW w:w="410" w:type="dxa"/>
            <w:vMerge w:val="restart"/>
            <w:tcBorders>
              <w:top w:val="nil"/>
              <w:left w:val="single" w:sz="8" w:space="0" w:color="auto"/>
              <w:bottom w:val="single" w:sz="8" w:space="0" w:color="000000"/>
              <w:right w:val="nil"/>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366</w:t>
            </w:r>
          </w:p>
        </w:tc>
        <w:tc>
          <w:tcPr>
            <w:tcW w:w="829"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1760</w:t>
            </w:r>
          </w:p>
        </w:tc>
      </w:tr>
      <w:tr w:rsidR="00263A41" w:rsidRPr="008A3601" w:rsidTr="00263A41">
        <w:trPr>
          <w:trHeight w:val="330"/>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r>
      <w:tr w:rsidR="00263A41" w:rsidRPr="008A3601" w:rsidTr="00263A41">
        <w:trPr>
          <w:trHeight w:val="314"/>
        </w:trPr>
        <w:tc>
          <w:tcPr>
            <w:tcW w:w="303"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proofErr w:type="gramStart"/>
            <w:r w:rsidRPr="008A3601">
              <w:rPr>
                <w:rFonts w:ascii="Calibri" w:eastAsia="Times New Roman" w:hAnsi="Calibri" w:cs="Calibri"/>
                <w:color w:val="000000"/>
                <w:sz w:val="18"/>
                <w:szCs w:val="18"/>
              </w:rPr>
              <w:t>9</w:t>
            </w:r>
            <w:proofErr w:type="gramEnd"/>
          </w:p>
        </w:tc>
        <w:tc>
          <w:tcPr>
            <w:tcW w:w="6012"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Retro Escavadeira Traçada 4x4 ou 4x2, mínimo 75 HP de Potência, profundidade mínima de escavação 4m. Ano de fabricação não inferior a 2012.</w:t>
            </w:r>
          </w:p>
        </w:tc>
        <w:tc>
          <w:tcPr>
            <w:tcW w:w="368"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Mês</w:t>
            </w:r>
          </w:p>
        </w:tc>
        <w:tc>
          <w:tcPr>
            <w:tcW w:w="410" w:type="dxa"/>
            <w:vMerge w:val="restart"/>
            <w:tcBorders>
              <w:top w:val="nil"/>
              <w:left w:val="single" w:sz="8" w:space="0" w:color="auto"/>
              <w:bottom w:val="single" w:sz="8" w:space="0" w:color="000000"/>
              <w:right w:val="nil"/>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12</w:t>
            </w:r>
          </w:p>
        </w:tc>
        <w:tc>
          <w:tcPr>
            <w:tcW w:w="829"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37550</w:t>
            </w:r>
          </w:p>
        </w:tc>
      </w:tr>
      <w:tr w:rsidR="00263A41" w:rsidRPr="008A3601" w:rsidTr="00263A41">
        <w:trPr>
          <w:trHeight w:val="330"/>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r>
      <w:tr w:rsidR="00263A41" w:rsidRPr="008A3601" w:rsidTr="00263A41">
        <w:trPr>
          <w:trHeight w:val="314"/>
        </w:trPr>
        <w:tc>
          <w:tcPr>
            <w:tcW w:w="303"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10</w:t>
            </w:r>
          </w:p>
        </w:tc>
        <w:tc>
          <w:tcPr>
            <w:tcW w:w="6012"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 xml:space="preserve">Rolo compactador, com tambor liso, equipado com </w:t>
            </w:r>
            <w:proofErr w:type="spellStart"/>
            <w:r w:rsidRPr="008A3601">
              <w:rPr>
                <w:rFonts w:ascii="Arial" w:eastAsia="Times New Roman" w:hAnsi="Arial" w:cs="Arial"/>
                <w:color w:val="000000"/>
                <w:sz w:val="18"/>
                <w:szCs w:val="18"/>
              </w:rPr>
              <w:t>horímetro</w:t>
            </w:r>
            <w:proofErr w:type="spellEnd"/>
            <w:r w:rsidRPr="008A3601">
              <w:rPr>
                <w:rFonts w:ascii="Arial" w:eastAsia="Times New Roman" w:hAnsi="Arial" w:cs="Arial"/>
                <w:color w:val="000000"/>
                <w:sz w:val="18"/>
                <w:szCs w:val="18"/>
              </w:rPr>
              <w:t>, em ótimo estado de conservação, peso mínimo operacional de 12.300Kg, com todos os equipamentos de segurança necessários. O equipamento deve estar em perfeitas condições de funcionamento. Franquia mínima de 8 horas diárias.</w:t>
            </w:r>
          </w:p>
        </w:tc>
        <w:tc>
          <w:tcPr>
            <w:tcW w:w="368"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H</w:t>
            </w:r>
          </w:p>
        </w:tc>
        <w:tc>
          <w:tcPr>
            <w:tcW w:w="410" w:type="dxa"/>
            <w:vMerge w:val="restart"/>
            <w:tcBorders>
              <w:top w:val="nil"/>
              <w:left w:val="single" w:sz="8" w:space="0" w:color="auto"/>
              <w:bottom w:val="single" w:sz="8" w:space="0" w:color="000000"/>
              <w:right w:val="nil"/>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2.000</w:t>
            </w:r>
          </w:p>
        </w:tc>
        <w:tc>
          <w:tcPr>
            <w:tcW w:w="829"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332</w:t>
            </w:r>
          </w:p>
        </w:tc>
      </w:tr>
      <w:tr w:rsidR="00263A41" w:rsidRPr="008A3601" w:rsidTr="00263A41">
        <w:trPr>
          <w:trHeight w:val="314"/>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r>
      <w:tr w:rsidR="00263A41" w:rsidRPr="008A3601" w:rsidTr="00263A41">
        <w:trPr>
          <w:trHeight w:val="314"/>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r>
      <w:tr w:rsidR="00263A41" w:rsidRPr="008A3601" w:rsidTr="00263A41">
        <w:trPr>
          <w:trHeight w:val="330"/>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r>
      <w:tr w:rsidR="00263A41" w:rsidRPr="008A3601" w:rsidTr="00263A41">
        <w:trPr>
          <w:trHeight w:val="314"/>
        </w:trPr>
        <w:tc>
          <w:tcPr>
            <w:tcW w:w="303"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11</w:t>
            </w:r>
          </w:p>
        </w:tc>
        <w:tc>
          <w:tcPr>
            <w:tcW w:w="6012"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 xml:space="preserve">Rolo compactador, com tambor liso, equipado com </w:t>
            </w:r>
            <w:proofErr w:type="spellStart"/>
            <w:r w:rsidRPr="008A3601">
              <w:rPr>
                <w:rFonts w:ascii="Arial" w:eastAsia="Times New Roman" w:hAnsi="Arial" w:cs="Arial"/>
                <w:color w:val="000000"/>
                <w:sz w:val="18"/>
                <w:szCs w:val="18"/>
              </w:rPr>
              <w:t>horímetro</w:t>
            </w:r>
            <w:proofErr w:type="spellEnd"/>
            <w:r w:rsidRPr="008A3601">
              <w:rPr>
                <w:rFonts w:ascii="Arial" w:eastAsia="Times New Roman" w:hAnsi="Arial" w:cs="Arial"/>
                <w:color w:val="000000"/>
                <w:sz w:val="18"/>
                <w:szCs w:val="18"/>
              </w:rPr>
              <w:t>, em ótimo estado de conservação, peso mínimo operacional de 12.300Kg, com todos os equipamentos de segurança necessários. O equipamento deve estar em perfeitas condições de funcionamento. Franquia mínima de 8 horas diárias.</w:t>
            </w:r>
          </w:p>
        </w:tc>
        <w:tc>
          <w:tcPr>
            <w:tcW w:w="368"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Diária</w:t>
            </w:r>
          </w:p>
        </w:tc>
        <w:tc>
          <w:tcPr>
            <w:tcW w:w="410" w:type="dxa"/>
            <w:vMerge w:val="restart"/>
            <w:tcBorders>
              <w:top w:val="nil"/>
              <w:left w:val="single" w:sz="8" w:space="0" w:color="auto"/>
              <w:bottom w:val="single" w:sz="8" w:space="0" w:color="000000"/>
              <w:right w:val="nil"/>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366</w:t>
            </w:r>
          </w:p>
        </w:tc>
        <w:tc>
          <w:tcPr>
            <w:tcW w:w="829"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1600</w:t>
            </w:r>
          </w:p>
        </w:tc>
      </w:tr>
      <w:tr w:rsidR="00263A41" w:rsidRPr="008A3601" w:rsidTr="00263A41">
        <w:trPr>
          <w:trHeight w:val="314"/>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r>
      <w:tr w:rsidR="00263A41" w:rsidRPr="008A3601" w:rsidTr="00263A41">
        <w:trPr>
          <w:trHeight w:val="330"/>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r>
      <w:tr w:rsidR="00263A41" w:rsidRPr="008A3601" w:rsidTr="00263A41">
        <w:trPr>
          <w:trHeight w:val="314"/>
        </w:trPr>
        <w:tc>
          <w:tcPr>
            <w:tcW w:w="303"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12</w:t>
            </w:r>
          </w:p>
        </w:tc>
        <w:tc>
          <w:tcPr>
            <w:tcW w:w="6012"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 xml:space="preserve">Rolo compactador, com tambor liso, equipado com </w:t>
            </w:r>
            <w:proofErr w:type="spellStart"/>
            <w:r w:rsidRPr="008A3601">
              <w:rPr>
                <w:rFonts w:ascii="Arial" w:eastAsia="Times New Roman" w:hAnsi="Arial" w:cs="Arial"/>
                <w:color w:val="000000"/>
                <w:sz w:val="18"/>
                <w:szCs w:val="18"/>
              </w:rPr>
              <w:t>horímetro</w:t>
            </w:r>
            <w:proofErr w:type="spellEnd"/>
            <w:r w:rsidRPr="008A3601">
              <w:rPr>
                <w:rFonts w:ascii="Arial" w:eastAsia="Times New Roman" w:hAnsi="Arial" w:cs="Arial"/>
                <w:color w:val="000000"/>
                <w:sz w:val="18"/>
                <w:szCs w:val="18"/>
              </w:rPr>
              <w:t xml:space="preserve">, em ótimo estado de conservação, peso mínimo operacional de 12.300Kg, com todos os equipamentos de segurança necessários. O equipamento deve estar em perfeitas condições de funcionamento. 8 horas </w:t>
            </w:r>
            <w:proofErr w:type="gramStart"/>
            <w:r w:rsidRPr="008A3601">
              <w:rPr>
                <w:rFonts w:ascii="Arial" w:eastAsia="Times New Roman" w:hAnsi="Arial" w:cs="Arial"/>
                <w:color w:val="000000"/>
                <w:sz w:val="18"/>
                <w:szCs w:val="18"/>
              </w:rPr>
              <w:t>diário .</w:t>
            </w:r>
            <w:proofErr w:type="gramEnd"/>
          </w:p>
        </w:tc>
        <w:tc>
          <w:tcPr>
            <w:tcW w:w="368"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Mês</w:t>
            </w:r>
          </w:p>
        </w:tc>
        <w:tc>
          <w:tcPr>
            <w:tcW w:w="410" w:type="dxa"/>
            <w:vMerge w:val="restart"/>
            <w:tcBorders>
              <w:top w:val="nil"/>
              <w:left w:val="single" w:sz="8" w:space="0" w:color="auto"/>
              <w:bottom w:val="single" w:sz="8" w:space="0" w:color="000000"/>
              <w:right w:val="nil"/>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12</w:t>
            </w:r>
          </w:p>
        </w:tc>
        <w:tc>
          <w:tcPr>
            <w:tcW w:w="829"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59300</w:t>
            </w:r>
          </w:p>
        </w:tc>
      </w:tr>
      <w:tr w:rsidR="00263A41" w:rsidRPr="008A3601" w:rsidTr="00263A41">
        <w:trPr>
          <w:trHeight w:val="314"/>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r>
      <w:tr w:rsidR="00263A41" w:rsidRPr="008A3601" w:rsidTr="00263A41">
        <w:trPr>
          <w:trHeight w:val="330"/>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r>
      <w:tr w:rsidR="00263A41" w:rsidRPr="008A3601" w:rsidTr="00263A41">
        <w:trPr>
          <w:trHeight w:val="314"/>
        </w:trPr>
        <w:tc>
          <w:tcPr>
            <w:tcW w:w="303"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13</w:t>
            </w:r>
          </w:p>
        </w:tc>
        <w:tc>
          <w:tcPr>
            <w:tcW w:w="6012"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 xml:space="preserve">Rolo compactador, com tambor pé de Carneiro, equipado com </w:t>
            </w:r>
            <w:proofErr w:type="spellStart"/>
            <w:r w:rsidRPr="008A3601">
              <w:rPr>
                <w:rFonts w:ascii="Arial" w:eastAsia="Times New Roman" w:hAnsi="Arial" w:cs="Arial"/>
                <w:color w:val="000000"/>
                <w:sz w:val="18"/>
                <w:szCs w:val="18"/>
              </w:rPr>
              <w:t>horímetro</w:t>
            </w:r>
            <w:proofErr w:type="spellEnd"/>
            <w:r w:rsidRPr="008A3601">
              <w:rPr>
                <w:rFonts w:ascii="Arial" w:eastAsia="Times New Roman" w:hAnsi="Arial" w:cs="Arial"/>
                <w:color w:val="000000"/>
                <w:sz w:val="18"/>
                <w:szCs w:val="18"/>
              </w:rPr>
              <w:t>, em ótimo estado de conservação, peso mínimo operacional de 12.300Kg, com todos os equipamentos de segurança necessários. O equipamento deve estar em perfeitas condições de funcionamento. Franquia mínima de 8 horas diárias.</w:t>
            </w:r>
          </w:p>
        </w:tc>
        <w:tc>
          <w:tcPr>
            <w:tcW w:w="368"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H</w:t>
            </w:r>
          </w:p>
        </w:tc>
        <w:tc>
          <w:tcPr>
            <w:tcW w:w="410" w:type="dxa"/>
            <w:vMerge w:val="restart"/>
            <w:tcBorders>
              <w:top w:val="nil"/>
              <w:left w:val="single" w:sz="8" w:space="0" w:color="auto"/>
              <w:bottom w:val="single" w:sz="8" w:space="0" w:color="000000"/>
              <w:right w:val="nil"/>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2.000</w:t>
            </w:r>
          </w:p>
        </w:tc>
        <w:tc>
          <w:tcPr>
            <w:tcW w:w="829"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72</w:t>
            </w:r>
          </w:p>
        </w:tc>
      </w:tr>
      <w:tr w:rsidR="00263A41" w:rsidRPr="008A3601" w:rsidTr="00263A41">
        <w:trPr>
          <w:trHeight w:val="314"/>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r>
      <w:tr w:rsidR="00263A41" w:rsidRPr="008A3601" w:rsidTr="00263A41">
        <w:trPr>
          <w:trHeight w:val="314"/>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r>
      <w:tr w:rsidR="00263A41" w:rsidRPr="008A3601" w:rsidTr="00263A41">
        <w:trPr>
          <w:trHeight w:val="330"/>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r>
      <w:tr w:rsidR="00263A41" w:rsidRPr="008A3601" w:rsidTr="00263A41">
        <w:trPr>
          <w:trHeight w:val="314"/>
        </w:trPr>
        <w:tc>
          <w:tcPr>
            <w:tcW w:w="303"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14</w:t>
            </w:r>
          </w:p>
        </w:tc>
        <w:tc>
          <w:tcPr>
            <w:tcW w:w="6012"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 xml:space="preserve">Rolo compactador, com tambor pé de Carneiro, equipado com </w:t>
            </w:r>
            <w:proofErr w:type="spellStart"/>
            <w:r w:rsidRPr="008A3601">
              <w:rPr>
                <w:rFonts w:ascii="Arial" w:eastAsia="Times New Roman" w:hAnsi="Arial" w:cs="Arial"/>
                <w:color w:val="000000"/>
                <w:sz w:val="18"/>
                <w:szCs w:val="18"/>
              </w:rPr>
              <w:lastRenderedPageBreak/>
              <w:t>horímetro</w:t>
            </w:r>
            <w:proofErr w:type="spellEnd"/>
            <w:r w:rsidRPr="008A3601">
              <w:rPr>
                <w:rFonts w:ascii="Arial" w:eastAsia="Times New Roman" w:hAnsi="Arial" w:cs="Arial"/>
                <w:color w:val="000000"/>
                <w:sz w:val="18"/>
                <w:szCs w:val="18"/>
              </w:rPr>
              <w:t>, em ótimo estado de conservação, peso mínimo operacional de 12.300Kg, com todos os equipamentos de segurança necessários. O equipamento deve estar em perfeitas condições de funcionamento. Franquia mínima de 8 horas diárias.</w:t>
            </w:r>
          </w:p>
        </w:tc>
        <w:tc>
          <w:tcPr>
            <w:tcW w:w="368"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lastRenderedPageBreak/>
              <w:t>Diária</w:t>
            </w:r>
          </w:p>
        </w:tc>
        <w:tc>
          <w:tcPr>
            <w:tcW w:w="410" w:type="dxa"/>
            <w:vMerge w:val="restart"/>
            <w:tcBorders>
              <w:top w:val="nil"/>
              <w:left w:val="single" w:sz="8" w:space="0" w:color="auto"/>
              <w:bottom w:val="single" w:sz="8" w:space="0" w:color="000000"/>
              <w:right w:val="nil"/>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366</w:t>
            </w:r>
          </w:p>
        </w:tc>
        <w:tc>
          <w:tcPr>
            <w:tcW w:w="829"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1600</w:t>
            </w:r>
          </w:p>
        </w:tc>
      </w:tr>
      <w:tr w:rsidR="00263A41" w:rsidRPr="008A3601" w:rsidTr="00263A41">
        <w:trPr>
          <w:trHeight w:val="314"/>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r>
      <w:tr w:rsidR="00263A41" w:rsidRPr="008A3601" w:rsidTr="00263A41">
        <w:trPr>
          <w:trHeight w:val="314"/>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r>
      <w:tr w:rsidR="00263A41" w:rsidRPr="008A3601" w:rsidTr="00263A41">
        <w:trPr>
          <w:trHeight w:val="330"/>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r>
      <w:tr w:rsidR="00263A41" w:rsidRPr="008A3601" w:rsidTr="00263A41">
        <w:trPr>
          <w:trHeight w:val="314"/>
        </w:trPr>
        <w:tc>
          <w:tcPr>
            <w:tcW w:w="303"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15</w:t>
            </w:r>
          </w:p>
        </w:tc>
        <w:tc>
          <w:tcPr>
            <w:tcW w:w="6012"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 xml:space="preserve">Escavadeira hidráulica, com peso MÍNIMO DE 14 TONELADAS, ano não inferior a 2012, potência mínima de 86HP, equipada com </w:t>
            </w:r>
            <w:proofErr w:type="spellStart"/>
            <w:r w:rsidRPr="008A3601">
              <w:rPr>
                <w:rFonts w:ascii="Arial" w:eastAsia="Times New Roman" w:hAnsi="Arial" w:cs="Arial"/>
                <w:color w:val="000000"/>
                <w:sz w:val="18"/>
                <w:szCs w:val="18"/>
              </w:rPr>
              <w:t>horímetro</w:t>
            </w:r>
            <w:proofErr w:type="spellEnd"/>
            <w:r w:rsidRPr="008A3601">
              <w:rPr>
                <w:rFonts w:ascii="Arial" w:eastAsia="Times New Roman" w:hAnsi="Arial" w:cs="Arial"/>
                <w:color w:val="000000"/>
                <w:sz w:val="18"/>
                <w:szCs w:val="18"/>
              </w:rPr>
              <w:t>, com todos os equipamentos de segurança necessários, com operador habilitado e devidamente treinado para função. A máquina deve estar em perfeitas condições de funcionamento.</w:t>
            </w:r>
          </w:p>
        </w:tc>
        <w:tc>
          <w:tcPr>
            <w:tcW w:w="368"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H</w:t>
            </w:r>
          </w:p>
        </w:tc>
        <w:tc>
          <w:tcPr>
            <w:tcW w:w="410" w:type="dxa"/>
            <w:vMerge w:val="restart"/>
            <w:tcBorders>
              <w:top w:val="nil"/>
              <w:left w:val="single" w:sz="8" w:space="0" w:color="auto"/>
              <w:bottom w:val="single" w:sz="8" w:space="0" w:color="000000"/>
              <w:right w:val="nil"/>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2.000</w:t>
            </w:r>
          </w:p>
        </w:tc>
        <w:tc>
          <w:tcPr>
            <w:tcW w:w="829"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300</w:t>
            </w:r>
          </w:p>
        </w:tc>
      </w:tr>
      <w:tr w:rsidR="00263A41" w:rsidRPr="008A3601" w:rsidTr="00263A41">
        <w:trPr>
          <w:trHeight w:val="314"/>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r>
      <w:tr w:rsidR="00263A41" w:rsidRPr="008A3601" w:rsidTr="00263A41">
        <w:trPr>
          <w:trHeight w:val="314"/>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r>
      <w:tr w:rsidR="00263A41" w:rsidRPr="008A3601" w:rsidTr="00263A41">
        <w:trPr>
          <w:trHeight w:val="314"/>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r>
      <w:tr w:rsidR="00263A41" w:rsidRPr="008A3601" w:rsidTr="00263A41">
        <w:trPr>
          <w:trHeight w:val="314"/>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r>
      <w:tr w:rsidR="00263A41" w:rsidRPr="008A3601" w:rsidTr="00263A41">
        <w:trPr>
          <w:trHeight w:val="330"/>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r>
      <w:tr w:rsidR="00263A41" w:rsidRPr="008A3601" w:rsidTr="00263A41">
        <w:trPr>
          <w:trHeight w:val="314"/>
        </w:trPr>
        <w:tc>
          <w:tcPr>
            <w:tcW w:w="303"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16</w:t>
            </w:r>
          </w:p>
        </w:tc>
        <w:tc>
          <w:tcPr>
            <w:tcW w:w="6012"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 xml:space="preserve">Escavadeira hidráulica, com peso MÍNIMO DE 14 TONELADAS, ano não inferior a 2012, potência mínima de 86HP, equipada com </w:t>
            </w:r>
            <w:proofErr w:type="spellStart"/>
            <w:r w:rsidRPr="008A3601">
              <w:rPr>
                <w:rFonts w:ascii="Arial" w:eastAsia="Times New Roman" w:hAnsi="Arial" w:cs="Arial"/>
                <w:color w:val="000000"/>
                <w:sz w:val="18"/>
                <w:szCs w:val="18"/>
              </w:rPr>
              <w:t>horímetro</w:t>
            </w:r>
            <w:proofErr w:type="spellEnd"/>
            <w:r w:rsidRPr="008A3601">
              <w:rPr>
                <w:rFonts w:ascii="Arial" w:eastAsia="Times New Roman" w:hAnsi="Arial" w:cs="Arial"/>
                <w:color w:val="000000"/>
                <w:sz w:val="18"/>
                <w:szCs w:val="18"/>
              </w:rPr>
              <w:t>, com todos os equipamentos de segurança necessários, com operador habilitado e devidamente treinado para função. A máquina deve estar em perfeitas condições de funcionamento.</w:t>
            </w:r>
          </w:p>
        </w:tc>
        <w:tc>
          <w:tcPr>
            <w:tcW w:w="368"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Diária</w:t>
            </w:r>
          </w:p>
        </w:tc>
        <w:tc>
          <w:tcPr>
            <w:tcW w:w="410" w:type="dxa"/>
            <w:vMerge w:val="restart"/>
            <w:tcBorders>
              <w:top w:val="nil"/>
              <w:left w:val="single" w:sz="8" w:space="0" w:color="auto"/>
              <w:bottom w:val="single" w:sz="8" w:space="0" w:color="000000"/>
              <w:right w:val="nil"/>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366</w:t>
            </w:r>
          </w:p>
        </w:tc>
        <w:tc>
          <w:tcPr>
            <w:tcW w:w="829"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2330</w:t>
            </w:r>
          </w:p>
        </w:tc>
      </w:tr>
      <w:tr w:rsidR="00263A41" w:rsidRPr="008A3601" w:rsidTr="00263A41">
        <w:trPr>
          <w:trHeight w:val="613"/>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r>
      <w:tr w:rsidR="00263A41" w:rsidRPr="008A3601" w:rsidTr="00263A41">
        <w:trPr>
          <w:trHeight w:val="314"/>
        </w:trPr>
        <w:tc>
          <w:tcPr>
            <w:tcW w:w="303"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17</w:t>
            </w:r>
          </w:p>
        </w:tc>
        <w:tc>
          <w:tcPr>
            <w:tcW w:w="6012"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 xml:space="preserve">Escavadeira hidráulica, com peso MÍNIMO DE 14 TONELADAS, ano não inferior a 2012, potência mínima de 86HP, equipada com </w:t>
            </w:r>
            <w:proofErr w:type="spellStart"/>
            <w:r w:rsidRPr="008A3601">
              <w:rPr>
                <w:rFonts w:ascii="Arial" w:eastAsia="Times New Roman" w:hAnsi="Arial" w:cs="Arial"/>
                <w:color w:val="000000"/>
                <w:sz w:val="18"/>
                <w:szCs w:val="18"/>
              </w:rPr>
              <w:t>horímetro</w:t>
            </w:r>
            <w:proofErr w:type="spellEnd"/>
            <w:r w:rsidRPr="008A3601">
              <w:rPr>
                <w:rFonts w:ascii="Arial" w:eastAsia="Times New Roman" w:hAnsi="Arial" w:cs="Arial"/>
                <w:color w:val="000000"/>
                <w:sz w:val="18"/>
                <w:szCs w:val="18"/>
              </w:rPr>
              <w:t>, com todos os equipamentos de segurança necessários, com operador habilitado e devidamente treinado para função. A máquina deve estar em perfeitas condições de funcionamento.</w:t>
            </w:r>
          </w:p>
        </w:tc>
        <w:tc>
          <w:tcPr>
            <w:tcW w:w="368"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Mês</w:t>
            </w:r>
          </w:p>
        </w:tc>
        <w:tc>
          <w:tcPr>
            <w:tcW w:w="410" w:type="dxa"/>
            <w:vMerge w:val="restart"/>
            <w:tcBorders>
              <w:top w:val="nil"/>
              <w:left w:val="single" w:sz="8" w:space="0" w:color="auto"/>
              <w:bottom w:val="single" w:sz="8" w:space="0" w:color="000000"/>
              <w:right w:val="nil"/>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12</w:t>
            </w:r>
          </w:p>
        </w:tc>
        <w:tc>
          <w:tcPr>
            <w:tcW w:w="829"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33685,71</w:t>
            </w:r>
          </w:p>
        </w:tc>
      </w:tr>
      <w:tr w:rsidR="00263A41" w:rsidRPr="008A3601" w:rsidTr="00263A41">
        <w:trPr>
          <w:trHeight w:val="314"/>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r>
      <w:tr w:rsidR="00263A41" w:rsidRPr="008A3601" w:rsidTr="00263A41">
        <w:trPr>
          <w:trHeight w:val="314"/>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r>
      <w:tr w:rsidR="00263A41" w:rsidRPr="008A3601" w:rsidTr="00263A41">
        <w:trPr>
          <w:trHeight w:val="314"/>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r>
      <w:tr w:rsidR="00263A41" w:rsidRPr="008A3601" w:rsidTr="00263A41">
        <w:trPr>
          <w:trHeight w:val="330"/>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r>
      <w:tr w:rsidR="00263A41" w:rsidRPr="008A3601" w:rsidTr="00263A41">
        <w:trPr>
          <w:trHeight w:val="801"/>
        </w:trPr>
        <w:tc>
          <w:tcPr>
            <w:tcW w:w="303"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18</w:t>
            </w:r>
          </w:p>
        </w:tc>
        <w:tc>
          <w:tcPr>
            <w:tcW w:w="6012"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 xml:space="preserve">Automóvel, mínimo 1.400 cilindradas, com ar condicionado, com no máximo </w:t>
            </w:r>
            <w:proofErr w:type="gramStart"/>
            <w:r w:rsidRPr="008A3601">
              <w:rPr>
                <w:rFonts w:ascii="Arial" w:eastAsia="Times New Roman" w:hAnsi="Arial" w:cs="Arial"/>
                <w:color w:val="000000"/>
                <w:sz w:val="18"/>
                <w:szCs w:val="18"/>
              </w:rPr>
              <w:t>2</w:t>
            </w:r>
            <w:proofErr w:type="gramEnd"/>
            <w:r w:rsidRPr="008A3601">
              <w:rPr>
                <w:rFonts w:ascii="Arial" w:eastAsia="Times New Roman" w:hAnsi="Arial" w:cs="Arial"/>
                <w:color w:val="000000"/>
                <w:sz w:val="18"/>
                <w:szCs w:val="18"/>
              </w:rPr>
              <w:t xml:space="preserve"> anos de fabricação, com 4 (quatro) portas, com capacidade para transportar 5 passageiros incluindo o condutor, movido a gasolina ou álcool/gasolina, pneus novos, espelhos retrovisores em ambos os lados, protetor do cárter, películas nos vidros laterais e traseiros, todos os bancos com encosto de cabeça, cintos de segurança retráteis, limpadores de </w:t>
            </w:r>
            <w:proofErr w:type="spellStart"/>
            <w:r w:rsidRPr="008A3601">
              <w:rPr>
                <w:rFonts w:ascii="Arial" w:eastAsia="Times New Roman" w:hAnsi="Arial" w:cs="Arial"/>
                <w:color w:val="000000"/>
                <w:sz w:val="18"/>
                <w:szCs w:val="18"/>
              </w:rPr>
              <w:t>pára-brisas</w:t>
            </w:r>
            <w:proofErr w:type="spellEnd"/>
            <w:r w:rsidRPr="008A3601">
              <w:rPr>
                <w:rFonts w:ascii="Arial" w:eastAsia="Times New Roman" w:hAnsi="Arial" w:cs="Arial"/>
                <w:color w:val="000000"/>
                <w:sz w:val="18"/>
                <w:szCs w:val="18"/>
              </w:rPr>
              <w:t xml:space="preserve">, direção hidráulica, freio ABS, </w:t>
            </w:r>
            <w:proofErr w:type="spellStart"/>
            <w:r w:rsidRPr="008A3601">
              <w:rPr>
                <w:rFonts w:ascii="Arial" w:eastAsia="Times New Roman" w:hAnsi="Arial" w:cs="Arial"/>
                <w:color w:val="000000"/>
                <w:sz w:val="18"/>
                <w:szCs w:val="18"/>
              </w:rPr>
              <w:t>air</w:t>
            </w:r>
            <w:proofErr w:type="spellEnd"/>
            <w:r w:rsidRPr="008A3601">
              <w:rPr>
                <w:rFonts w:ascii="Arial" w:eastAsia="Times New Roman" w:hAnsi="Arial" w:cs="Arial"/>
                <w:color w:val="000000"/>
                <w:sz w:val="18"/>
                <w:szCs w:val="18"/>
              </w:rPr>
              <w:t xml:space="preserve"> </w:t>
            </w:r>
            <w:proofErr w:type="spellStart"/>
            <w:r w:rsidRPr="008A3601">
              <w:rPr>
                <w:rFonts w:ascii="Arial" w:eastAsia="Times New Roman" w:hAnsi="Arial" w:cs="Arial"/>
                <w:color w:val="000000"/>
                <w:sz w:val="18"/>
                <w:szCs w:val="18"/>
              </w:rPr>
              <w:t>bag</w:t>
            </w:r>
            <w:proofErr w:type="spellEnd"/>
            <w:r w:rsidRPr="008A3601">
              <w:rPr>
                <w:rFonts w:ascii="Arial" w:eastAsia="Times New Roman" w:hAnsi="Arial" w:cs="Arial"/>
                <w:color w:val="000000"/>
                <w:sz w:val="18"/>
                <w:szCs w:val="18"/>
              </w:rPr>
              <w:t xml:space="preserve"> duplo, documentação em dia e em ordem, com todos os itens do veiculo funcionando perfeitamente.</w:t>
            </w:r>
          </w:p>
        </w:tc>
        <w:tc>
          <w:tcPr>
            <w:tcW w:w="368"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KM</w:t>
            </w:r>
          </w:p>
        </w:tc>
        <w:tc>
          <w:tcPr>
            <w:tcW w:w="410" w:type="dxa"/>
            <w:vMerge w:val="restart"/>
            <w:tcBorders>
              <w:top w:val="nil"/>
              <w:left w:val="single" w:sz="8" w:space="0" w:color="auto"/>
              <w:bottom w:val="single" w:sz="8" w:space="0" w:color="000000"/>
              <w:right w:val="nil"/>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20.000</w:t>
            </w:r>
          </w:p>
        </w:tc>
        <w:tc>
          <w:tcPr>
            <w:tcW w:w="829"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proofErr w:type="gramStart"/>
            <w:r w:rsidRPr="008A3601">
              <w:rPr>
                <w:rFonts w:ascii="Arial" w:eastAsia="Times New Roman" w:hAnsi="Arial" w:cs="Arial"/>
                <w:color w:val="000000"/>
                <w:sz w:val="18"/>
                <w:szCs w:val="18"/>
              </w:rPr>
              <w:t>3</w:t>
            </w:r>
            <w:proofErr w:type="gramEnd"/>
          </w:p>
        </w:tc>
      </w:tr>
      <w:tr w:rsidR="00263A41" w:rsidRPr="008A3601" w:rsidTr="00263A41">
        <w:trPr>
          <w:trHeight w:val="314"/>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r>
      <w:tr w:rsidR="00263A41" w:rsidRPr="008A3601" w:rsidTr="00263A41">
        <w:trPr>
          <w:trHeight w:val="314"/>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r>
      <w:tr w:rsidR="00263A41" w:rsidRPr="008A3601" w:rsidTr="00263A41">
        <w:trPr>
          <w:trHeight w:val="314"/>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r>
      <w:tr w:rsidR="00263A41" w:rsidRPr="008A3601" w:rsidTr="00263A41">
        <w:trPr>
          <w:trHeight w:val="330"/>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r>
      <w:tr w:rsidR="00263A41" w:rsidRPr="008A3601" w:rsidTr="00263A41">
        <w:trPr>
          <w:trHeight w:val="230"/>
        </w:trPr>
        <w:tc>
          <w:tcPr>
            <w:tcW w:w="303"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19</w:t>
            </w:r>
          </w:p>
        </w:tc>
        <w:tc>
          <w:tcPr>
            <w:tcW w:w="6012"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 xml:space="preserve">Automóvel, mínimo 1.400 cilindradas, com ar condicionado, com no máximo </w:t>
            </w:r>
            <w:proofErr w:type="gramStart"/>
            <w:r w:rsidRPr="008A3601">
              <w:rPr>
                <w:rFonts w:ascii="Arial" w:eastAsia="Times New Roman" w:hAnsi="Arial" w:cs="Arial"/>
                <w:color w:val="000000"/>
                <w:sz w:val="18"/>
                <w:szCs w:val="18"/>
              </w:rPr>
              <w:t>2</w:t>
            </w:r>
            <w:proofErr w:type="gramEnd"/>
            <w:r w:rsidRPr="008A3601">
              <w:rPr>
                <w:rFonts w:ascii="Arial" w:eastAsia="Times New Roman" w:hAnsi="Arial" w:cs="Arial"/>
                <w:color w:val="000000"/>
                <w:sz w:val="18"/>
                <w:szCs w:val="18"/>
              </w:rPr>
              <w:t xml:space="preserve"> anos de fabricação, com 4 (quatro) portas, com capacidade para transportar 5 passageiros incluindo o condutor, movido a gasolina ou álcool/gasolina, pneus novos, espelhos retrovisores em ambos os lados, protetor do cárter, películas nos vidros laterais e traseiros, todos os bancos com encosto de cabeça, cintos de segurança retráteis, limpadores de </w:t>
            </w:r>
            <w:proofErr w:type="spellStart"/>
            <w:r w:rsidRPr="008A3601">
              <w:rPr>
                <w:rFonts w:ascii="Arial" w:eastAsia="Times New Roman" w:hAnsi="Arial" w:cs="Arial"/>
                <w:color w:val="000000"/>
                <w:sz w:val="18"/>
                <w:szCs w:val="18"/>
              </w:rPr>
              <w:t>pára-brisas</w:t>
            </w:r>
            <w:proofErr w:type="spellEnd"/>
            <w:r w:rsidRPr="008A3601">
              <w:rPr>
                <w:rFonts w:ascii="Arial" w:eastAsia="Times New Roman" w:hAnsi="Arial" w:cs="Arial"/>
                <w:color w:val="000000"/>
                <w:sz w:val="18"/>
                <w:szCs w:val="18"/>
              </w:rPr>
              <w:t xml:space="preserve">, direção hidráulica, freio ABS, </w:t>
            </w:r>
            <w:proofErr w:type="spellStart"/>
            <w:r w:rsidRPr="008A3601">
              <w:rPr>
                <w:rFonts w:ascii="Arial" w:eastAsia="Times New Roman" w:hAnsi="Arial" w:cs="Arial"/>
                <w:color w:val="000000"/>
                <w:sz w:val="18"/>
                <w:szCs w:val="18"/>
              </w:rPr>
              <w:t>air</w:t>
            </w:r>
            <w:proofErr w:type="spellEnd"/>
            <w:r w:rsidRPr="008A3601">
              <w:rPr>
                <w:rFonts w:ascii="Arial" w:eastAsia="Times New Roman" w:hAnsi="Arial" w:cs="Arial"/>
                <w:color w:val="000000"/>
                <w:sz w:val="18"/>
                <w:szCs w:val="18"/>
              </w:rPr>
              <w:t xml:space="preserve"> </w:t>
            </w:r>
            <w:proofErr w:type="spellStart"/>
            <w:r w:rsidRPr="008A3601">
              <w:rPr>
                <w:rFonts w:ascii="Arial" w:eastAsia="Times New Roman" w:hAnsi="Arial" w:cs="Arial"/>
                <w:color w:val="000000"/>
                <w:sz w:val="18"/>
                <w:szCs w:val="18"/>
              </w:rPr>
              <w:t>bag</w:t>
            </w:r>
            <w:proofErr w:type="spellEnd"/>
            <w:r w:rsidRPr="008A3601">
              <w:rPr>
                <w:rFonts w:ascii="Arial" w:eastAsia="Times New Roman" w:hAnsi="Arial" w:cs="Arial"/>
                <w:color w:val="000000"/>
                <w:sz w:val="18"/>
                <w:szCs w:val="18"/>
              </w:rPr>
              <w:t xml:space="preserve"> duplo, documentação em dia e em ordem, com todos os itens do veiculo funcionando perfeitamente.</w:t>
            </w:r>
          </w:p>
        </w:tc>
        <w:tc>
          <w:tcPr>
            <w:tcW w:w="368"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Diária</w:t>
            </w:r>
          </w:p>
        </w:tc>
        <w:tc>
          <w:tcPr>
            <w:tcW w:w="410" w:type="dxa"/>
            <w:vMerge w:val="restart"/>
            <w:tcBorders>
              <w:top w:val="nil"/>
              <w:left w:val="single" w:sz="8" w:space="0" w:color="auto"/>
              <w:bottom w:val="single" w:sz="8" w:space="0" w:color="000000"/>
              <w:right w:val="nil"/>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366</w:t>
            </w:r>
          </w:p>
        </w:tc>
        <w:tc>
          <w:tcPr>
            <w:tcW w:w="829"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250</w:t>
            </w:r>
          </w:p>
        </w:tc>
      </w:tr>
      <w:tr w:rsidR="00263A41" w:rsidRPr="008A3601" w:rsidTr="00263A41">
        <w:trPr>
          <w:trHeight w:val="314"/>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r>
      <w:tr w:rsidR="00263A41" w:rsidRPr="008A3601" w:rsidTr="00263A41">
        <w:trPr>
          <w:trHeight w:val="330"/>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r>
      <w:tr w:rsidR="00263A41" w:rsidRPr="008A3601" w:rsidTr="00263A41">
        <w:trPr>
          <w:trHeight w:val="230"/>
        </w:trPr>
        <w:tc>
          <w:tcPr>
            <w:tcW w:w="303"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20</w:t>
            </w:r>
          </w:p>
        </w:tc>
        <w:tc>
          <w:tcPr>
            <w:tcW w:w="6012"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 xml:space="preserve">Automóvel, mínimo 1.400 cilindradas, com ar condicionado, com no máximo </w:t>
            </w:r>
            <w:proofErr w:type="gramStart"/>
            <w:r w:rsidRPr="008A3601">
              <w:rPr>
                <w:rFonts w:ascii="Arial" w:eastAsia="Times New Roman" w:hAnsi="Arial" w:cs="Arial"/>
                <w:color w:val="000000"/>
                <w:sz w:val="18"/>
                <w:szCs w:val="18"/>
              </w:rPr>
              <w:t>2</w:t>
            </w:r>
            <w:proofErr w:type="gramEnd"/>
            <w:r w:rsidRPr="008A3601">
              <w:rPr>
                <w:rFonts w:ascii="Arial" w:eastAsia="Times New Roman" w:hAnsi="Arial" w:cs="Arial"/>
                <w:color w:val="000000"/>
                <w:sz w:val="18"/>
                <w:szCs w:val="18"/>
              </w:rPr>
              <w:t xml:space="preserve"> anos de fabricação, com 4 (quatro) portas, com capacidade para transportar 5 passageiros incluindo o condutor, movido a gasolina ou álcool/gasolina, pneus novos, espelhos retrovisores em ambos os lados, protetor do cárter, películas nos vidros laterais e traseiros, todos os bancos com encosto de cabeça, cintos de segurança retráteis, limpadores de </w:t>
            </w:r>
            <w:proofErr w:type="spellStart"/>
            <w:r w:rsidRPr="008A3601">
              <w:rPr>
                <w:rFonts w:ascii="Arial" w:eastAsia="Times New Roman" w:hAnsi="Arial" w:cs="Arial"/>
                <w:color w:val="000000"/>
                <w:sz w:val="18"/>
                <w:szCs w:val="18"/>
              </w:rPr>
              <w:t>pára-brisas</w:t>
            </w:r>
            <w:proofErr w:type="spellEnd"/>
            <w:r w:rsidRPr="008A3601">
              <w:rPr>
                <w:rFonts w:ascii="Arial" w:eastAsia="Times New Roman" w:hAnsi="Arial" w:cs="Arial"/>
                <w:color w:val="000000"/>
                <w:sz w:val="18"/>
                <w:szCs w:val="18"/>
              </w:rPr>
              <w:t xml:space="preserve">, direção hidráulica, freio ABS, </w:t>
            </w:r>
            <w:proofErr w:type="spellStart"/>
            <w:r w:rsidRPr="008A3601">
              <w:rPr>
                <w:rFonts w:ascii="Arial" w:eastAsia="Times New Roman" w:hAnsi="Arial" w:cs="Arial"/>
                <w:color w:val="000000"/>
                <w:sz w:val="18"/>
                <w:szCs w:val="18"/>
              </w:rPr>
              <w:t>air</w:t>
            </w:r>
            <w:proofErr w:type="spellEnd"/>
            <w:r w:rsidRPr="008A3601">
              <w:rPr>
                <w:rFonts w:ascii="Arial" w:eastAsia="Times New Roman" w:hAnsi="Arial" w:cs="Arial"/>
                <w:color w:val="000000"/>
                <w:sz w:val="18"/>
                <w:szCs w:val="18"/>
              </w:rPr>
              <w:t xml:space="preserve"> </w:t>
            </w:r>
            <w:proofErr w:type="spellStart"/>
            <w:r w:rsidRPr="008A3601">
              <w:rPr>
                <w:rFonts w:ascii="Arial" w:eastAsia="Times New Roman" w:hAnsi="Arial" w:cs="Arial"/>
                <w:color w:val="000000"/>
                <w:sz w:val="18"/>
                <w:szCs w:val="18"/>
              </w:rPr>
              <w:t>bag</w:t>
            </w:r>
            <w:proofErr w:type="spellEnd"/>
            <w:r w:rsidRPr="008A3601">
              <w:rPr>
                <w:rFonts w:ascii="Arial" w:eastAsia="Times New Roman" w:hAnsi="Arial" w:cs="Arial"/>
                <w:color w:val="000000"/>
                <w:sz w:val="18"/>
                <w:szCs w:val="18"/>
              </w:rPr>
              <w:t xml:space="preserve"> duplo, documentação em dia e em ordem, com todos os itens do veiculo funcionando perfeitamente.</w:t>
            </w:r>
          </w:p>
        </w:tc>
        <w:tc>
          <w:tcPr>
            <w:tcW w:w="368"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Mês</w:t>
            </w:r>
          </w:p>
        </w:tc>
        <w:tc>
          <w:tcPr>
            <w:tcW w:w="410" w:type="dxa"/>
            <w:vMerge w:val="restart"/>
            <w:tcBorders>
              <w:top w:val="nil"/>
              <w:left w:val="single" w:sz="8" w:space="0" w:color="auto"/>
              <w:bottom w:val="single" w:sz="8" w:space="0" w:color="000000"/>
              <w:right w:val="nil"/>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12</w:t>
            </w:r>
          </w:p>
        </w:tc>
        <w:tc>
          <w:tcPr>
            <w:tcW w:w="829"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2150</w:t>
            </w:r>
          </w:p>
        </w:tc>
      </w:tr>
      <w:tr w:rsidR="00263A41" w:rsidRPr="008A3601" w:rsidTr="00263A41">
        <w:trPr>
          <w:trHeight w:val="314"/>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r>
      <w:tr w:rsidR="00263A41" w:rsidRPr="008A3601" w:rsidTr="00263A41">
        <w:trPr>
          <w:trHeight w:val="330"/>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r>
      <w:tr w:rsidR="00263A41" w:rsidRPr="008A3601" w:rsidTr="00263A41">
        <w:trPr>
          <w:trHeight w:val="314"/>
        </w:trPr>
        <w:tc>
          <w:tcPr>
            <w:tcW w:w="303"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21</w:t>
            </w:r>
          </w:p>
        </w:tc>
        <w:tc>
          <w:tcPr>
            <w:tcW w:w="6012"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 xml:space="preserve">Martelete com peso superior a 60 kg, ferramenta robusta e </w:t>
            </w:r>
            <w:r w:rsidRPr="008A3601">
              <w:rPr>
                <w:rFonts w:ascii="Arial" w:eastAsia="Times New Roman" w:hAnsi="Arial" w:cs="Arial"/>
                <w:color w:val="000000"/>
                <w:sz w:val="18"/>
                <w:szCs w:val="18"/>
              </w:rPr>
              <w:lastRenderedPageBreak/>
              <w:t xml:space="preserve">potente, indicada para uso industrial, ideal para demolições e perfurações pesadas. Potência mínima de 2.100W, voltagem </w:t>
            </w:r>
            <w:proofErr w:type="gramStart"/>
            <w:r w:rsidRPr="008A3601">
              <w:rPr>
                <w:rFonts w:ascii="Arial" w:eastAsia="Times New Roman" w:hAnsi="Arial" w:cs="Arial"/>
                <w:color w:val="000000"/>
                <w:sz w:val="18"/>
                <w:szCs w:val="18"/>
              </w:rPr>
              <w:t>110V</w:t>
            </w:r>
            <w:proofErr w:type="gramEnd"/>
            <w:r w:rsidRPr="008A3601">
              <w:rPr>
                <w:rFonts w:ascii="Arial" w:eastAsia="Times New Roman" w:hAnsi="Arial" w:cs="Arial"/>
                <w:color w:val="000000"/>
                <w:sz w:val="18"/>
                <w:szCs w:val="18"/>
              </w:rPr>
              <w:t xml:space="preserve"> ou 220V, equipado com todos os dispositivos de segurança necessários. O equipamento deve estar em perfeitas condições de funcionamento.</w:t>
            </w:r>
          </w:p>
        </w:tc>
        <w:tc>
          <w:tcPr>
            <w:tcW w:w="368"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lastRenderedPageBreak/>
              <w:t>Diária</w:t>
            </w:r>
          </w:p>
        </w:tc>
        <w:tc>
          <w:tcPr>
            <w:tcW w:w="410" w:type="dxa"/>
            <w:vMerge w:val="restart"/>
            <w:tcBorders>
              <w:top w:val="nil"/>
              <w:left w:val="single" w:sz="8" w:space="0" w:color="auto"/>
              <w:bottom w:val="single" w:sz="8" w:space="0" w:color="000000"/>
              <w:right w:val="nil"/>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366</w:t>
            </w:r>
          </w:p>
        </w:tc>
        <w:tc>
          <w:tcPr>
            <w:tcW w:w="829" w:type="dxa"/>
            <w:vMerge w:val="restart"/>
            <w:tcBorders>
              <w:top w:val="nil"/>
              <w:left w:val="single" w:sz="8" w:space="0" w:color="auto"/>
              <w:bottom w:val="single" w:sz="8" w:space="0" w:color="000000"/>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255</w:t>
            </w:r>
          </w:p>
        </w:tc>
      </w:tr>
      <w:tr w:rsidR="00263A41" w:rsidRPr="008A3601" w:rsidTr="00263A41">
        <w:trPr>
          <w:trHeight w:val="534"/>
        </w:trPr>
        <w:tc>
          <w:tcPr>
            <w:tcW w:w="303"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6012"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368"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Calibri" w:eastAsia="Times New Roman" w:hAnsi="Calibri" w:cs="Calibri"/>
                <w:color w:val="000000"/>
                <w:sz w:val="18"/>
                <w:szCs w:val="18"/>
              </w:rPr>
            </w:pPr>
          </w:p>
        </w:tc>
        <w:tc>
          <w:tcPr>
            <w:tcW w:w="410" w:type="dxa"/>
            <w:vMerge/>
            <w:tcBorders>
              <w:top w:val="nil"/>
              <w:left w:val="single" w:sz="8" w:space="0" w:color="auto"/>
              <w:bottom w:val="single" w:sz="8" w:space="0" w:color="000000"/>
              <w:right w:val="nil"/>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c>
          <w:tcPr>
            <w:tcW w:w="829" w:type="dxa"/>
            <w:vMerge/>
            <w:tcBorders>
              <w:top w:val="nil"/>
              <w:left w:val="single" w:sz="8" w:space="0" w:color="auto"/>
              <w:bottom w:val="single" w:sz="8" w:space="0" w:color="000000"/>
              <w:right w:val="single" w:sz="8" w:space="0" w:color="auto"/>
            </w:tcBorders>
            <w:vAlign w:val="center"/>
            <w:hideMark/>
          </w:tcPr>
          <w:p w:rsidR="00263A41" w:rsidRPr="008A3601" w:rsidRDefault="00263A41" w:rsidP="00263A41">
            <w:pPr>
              <w:spacing w:after="0" w:line="240" w:lineRule="auto"/>
              <w:rPr>
                <w:rFonts w:ascii="Arial" w:eastAsia="Times New Roman" w:hAnsi="Arial" w:cs="Arial"/>
                <w:color w:val="000000"/>
                <w:sz w:val="18"/>
                <w:szCs w:val="18"/>
              </w:rPr>
            </w:pPr>
          </w:p>
        </w:tc>
      </w:tr>
      <w:tr w:rsidR="00263A41" w:rsidRPr="008A3601" w:rsidTr="00263A41">
        <w:trPr>
          <w:trHeight w:val="1901"/>
        </w:trPr>
        <w:tc>
          <w:tcPr>
            <w:tcW w:w="303" w:type="dxa"/>
            <w:tcBorders>
              <w:top w:val="nil"/>
              <w:left w:val="single" w:sz="8" w:space="0" w:color="auto"/>
              <w:bottom w:val="single" w:sz="8" w:space="0" w:color="auto"/>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lastRenderedPageBreak/>
              <w:t>22</w:t>
            </w:r>
          </w:p>
        </w:tc>
        <w:tc>
          <w:tcPr>
            <w:tcW w:w="6012" w:type="dxa"/>
            <w:tcBorders>
              <w:top w:val="nil"/>
              <w:left w:val="nil"/>
              <w:bottom w:val="single" w:sz="8" w:space="0" w:color="auto"/>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rPr>
            </w:pPr>
            <w:r w:rsidRPr="008A3601">
              <w:rPr>
                <w:rFonts w:ascii="Calibri" w:eastAsia="Times New Roman" w:hAnsi="Calibri" w:cs="Calibri"/>
                <w:color w:val="000000"/>
              </w:rPr>
              <w:t xml:space="preserve">Compactador de solo a gasolina, com motor de no mínimo 7HP, força de impacto mínima de </w:t>
            </w:r>
            <w:proofErr w:type="gramStart"/>
            <w:r w:rsidRPr="008A3601">
              <w:rPr>
                <w:rFonts w:ascii="Calibri" w:eastAsia="Times New Roman" w:hAnsi="Calibri" w:cs="Calibri"/>
                <w:color w:val="000000"/>
              </w:rPr>
              <w:t>20kN</w:t>
            </w:r>
            <w:proofErr w:type="gramEnd"/>
            <w:r w:rsidRPr="008A3601">
              <w:rPr>
                <w:rFonts w:ascii="Calibri" w:eastAsia="Times New Roman" w:hAnsi="Calibri" w:cs="Calibri"/>
                <w:color w:val="000000"/>
              </w:rPr>
              <w:t xml:space="preserve">, equipado com sistema de partida manual e tanque com capacidade mínima de 2,8 litros, garantindo alta autonomia de uso. Profundidade de compactação entre </w:t>
            </w:r>
            <w:proofErr w:type="gramStart"/>
            <w:r w:rsidRPr="008A3601">
              <w:rPr>
                <w:rFonts w:ascii="Calibri" w:eastAsia="Times New Roman" w:hAnsi="Calibri" w:cs="Calibri"/>
                <w:color w:val="000000"/>
              </w:rPr>
              <w:t>5</w:t>
            </w:r>
            <w:proofErr w:type="gramEnd"/>
            <w:r w:rsidRPr="008A3601">
              <w:rPr>
                <w:rFonts w:ascii="Calibri" w:eastAsia="Times New Roman" w:hAnsi="Calibri" w:cs="Calibri"/>
                <w:color w:val="000000"/>
              </w:rPr>
              <w:t xml:space="preserve"> cm e 15 cm, adaptando-se a diferentes tipos de solo. Possui cabo de manobra com isolamento de vibração, oferecendo maior conforto e segurança ao operador. O equipamento deve estar em perfeitas condições de funcionamento, com todos os dispositivos de segurança necessários.</w:t>
            </w:r>
          </w:p>
        </w:tc>
        <w:tc>
          <w:tcPr>
            <w:tcW w:w="368" w:type="dxa"/>
            <w:tcBorders>
              <w:top w:val="nil"/>
              <w:left w:val="nil"/>
              <w:bottom w:val="single" w:sz="8" w:space="0" w:color="auto"/>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Mês</w:t>
            </w:r>
          </w:p>
        </w:tc>
        <w:tc>
          <w:tcPr>
            <w:tcW w:w="410" w:type="dxa"/>
            <w:tcBorders>
              <w:top w:val="nil"/>
              <w:left w:val="nil"/>
              <w:bottom w:val="single" w:sz="8" w:space="0" w:color="auto"/>
              <w:right w:val="nil"/>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12</w:t>
            </w:r>
          </w:p>
        </w:tc>
        <w:tc>
          <w:tcPr>
            <w:tcW w:w="829" w:type="dxa"/>
            <w:tcBorders>
              <w:top w:val="nil"/>
              <w:left w:val="single" w:sz="8" w:space="0" w:color="auto"/>
              <w:bottom w:val="single" w:sz="8" w:space="0" w:color="auto"/>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2.052</w:t>
            </w:r>
          </w:p>
        </w:tc>
      </w:tr>
      <w:tr w:rsidR="00263A41" w:rsidRPr="008A3601" w:rsidTr="00263A41">
        <w:trPr>
          <w:trHeight w:val="1901"/>
        </w:trPr>
        <w:tc>
          <w:tcPr>
            <w:tcW w:w="303" w:type="dxa"/>
            <w:tcBorders>
              <w:top w:val="nil"/>
              <w:left w:val="single" w:sz="8" w:space="0" w:color="auto"/>
              <w:bottom w:val="single" w:sz="8" w:space="0" w:color="auto"/>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sz w:val="18"/>
                <w:szCs w:val="18"/>
              </w:rPr>
            </w:pPr>
            <w:r w:rsidRPr="008A3601">
              <w:rPr>
                <w:rFonts w:ascii="Calibri" w:eastAsia="Times New Roman" w:hAnsi="Calibri" w:cs="Calibri"/>
                <w:color w:val="000000"/>
                <w:sz w:val="18"/>
                <w:szCs w:val="18"/>
              </w:rPr>
              <w:t>23</w:t>
            </w:r>
          </w:p>
        </w:tc>
        <w:tc>
          <w:tcPr>
            <w:tcW w:w="6012" w:type="dxa"/>
            <w:tcBorders>
              <w:top w:val="nil"/>
              <w:left w:val="nil"/>
              <w:bottom w:val="single" w:sz="8" w:space="0" w:color="auto"/>
              <w:right w:val="single" w:sz="8" w:space="0" w:color="auto"/>
            </w:tcBorders>
            <w:shd w:val="clear" w:color="auto" w:fill="auto"/>
            <w:vAlign w:val="center"/>
            <w:hideMark/>
          </w:tcPr>
          <w:p w:rsidR="00263A41" w:rsidRPr="008A3601" w:rsidRDefault="00263A41" w:rsidP="00263A41">
            <w:pPr>
              <w:spacing w:after="0" w:line="240" w:lineRule="auto"/>
              <w:jc w:val="center"/>
              <w:rPr>
                <w:rFonts w:ascii="Calibri" w:eastAsia="Times New Roman" w:hAnsi="Calibri" w:cs="Calibri"/>
                <w:color w:val="000000"/>
              </w:rPr>
            </w:pPr>
            <w:r w:rsidRPr="008A3601">
              <w:rPr>
                <w:rFonts w:ascii="Calibri" w:eastAsia="Times New Roman" w:hAnsi="Calibri" w:cs="Calibri"/>
                <w:color w:val="000000"/>
              </w:rPr>
              <w:t xml:space="preserve">Compactador de solo a gasolina, com motor de no mínimo 7HP, força de impacto mínima de </w:t>
            </w:r>
            <w:proofErr w:type="gramStart"/>
            <w:r w:rsidRPr="008A3601">
              <w:rPr>
                <w:rFonts w:ascii="Calibri" w:eastAsia="Times New Roman" w:hAnsi="Calibri" w:cs="Calibri"/>
                <w:color w:val="000000"/>
              </w:rPr>
              <w:t>20kN</w:t>
            </w:r>
            <w:proofErr w:type="gramEnd"/>
            <w:r w:rsidRPr="008A3601">
              <w:rPr>
                <w:rFonts w:ascii="Calibri" w:eastAsia="Times New Roman" w:hAnsi="Calibri" w:cs="Calibri"/>
                <w:color w:val="000000"/>
              </w:rPr>
              <w:t xml:space="preserve">, equipado com sistema de partida manual e tanque com capacidade mínima de 2,8 litros, garantindo alta autonomia de uso. Profundidade de compactação entre </w:t>
            </w:r>
            <w:proofErr w:type="gramStart"/>
            <w:r w:rsidRPr="008A3601">
              <w:rPr>
                <w:rFonts w:ascii="Calibri" w:eastAsia="Times New Roman" w:hAnsi="Calibri" w:cs="Calibri"/>
                <w:color w:val="000000"/>
              </w:rPr>
              <w:t>5</w:t>
            </w:r>
            <w:proofErr w:type="gramEnd"/>
            <w:r w:rsidRPr="008A3601">
              <w:rPr>
                <w:rFonts w:ascii="Calibri" w:eastAsia="Times New Roman" w:hAnsi="Calibri" w:cs="Calibri"/>
                <w:color w:val="000000"/>
              </w:rPr>
              <w:t xml:space="preserve"> cm e 15 cm, adaptando-se a diferentes tipos de solo. Possui cabo de manobra com isolamento de vibração, oferecendo maior conforto e segurança ao operador. O equipamento deve estar em perfeitas condições de funcionamento, com todos os dispositivos de segurança necessários.</w:t>
            </w:r>
          </w:p>
        </w:tc>
        <w:tc>
          <w:tcPr>
            <w:tcW w:w="368" w:type="dxa"/>
            <w:tcBorders>
              <w:top w:val="nil"/>
              <w:left w:val="nil"/>
              <w:bottom w:val="single" w:sz="8" w:space="0" w:color="auto"/>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Diária</w:t>
            </w:r>
          </w:p>
        </w:tc>
        <w:tc>
          <w:tcPr>
            <w:tcW w:w="410" w:type="dxa"/>
            <w:tcBorders>
              <w:top w:val="nil"/>
              <w:left w:val="nil"/>
              <w:bottom w:val="single" w:sz="8" w:space="0" w:color="auto"/>
              <w:right w:val="nil"/>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366</w:t>
            </w:r>
          </w:p>
        </w:tc>
        <w:tc>
          <w:tcPr>
            <w:tcW w:w="829" w:type="dxa"/>
            <w:tcBorders>
              <w:top w:val="nil"/>
              <w:left w:val="single" w:sz="8" w:space="0" w:color="auto"/>
              <w:bottom w:val="single" w:sz="8" w:space="0" w:color="auto"/>
              <w:right w:val="single" w:sz="8" w:space="0" w:color="auto"/>
            </w:tcBorders>
            <w:shd w:val="clear" w:color="auto" w:fill="auto"/>
            <w:vAlign w:val="center"/>
            <w:hideMark/>
          </w:tcPr>
          <w:p w:rsidR="00263A41" w:rsidRPr="008A3601" w:rsidRDefault="00263A41" w:rsidP="00263A41">
            <w:pPr>
              <w:spacing w:after="0" w:line="240" w:lineRule="auto"/>
              <w:jc w:val="center"/>
              <w:rPr>
                <w:rFonts w:ascii="Arial" w:eastAsia="Times New Roman" w:hAnsi="Arial" w:cs="Arial"/>
                <w:color w:val="000000"/>
                <w:sz w:val="18"/>
                <w:szCs w:val="18"/>
              </w:rPr>
            </w:pPr>
            <w:r w:rsidRPr="008A3601">
              <w:rPr>
                <w:rFonts w:ascii="Arial" w:eastAsia="Times New Roman" w:hAnsi="Arial" w:cs="Arial"/>
                <w:color w:val="000000"/>
                <w:sz w:val="18"/>
                <w:szCs w:val="18"/>
              </w:rPr>
              <w:t>224,33</w:t>
            </w:r>
          </w:p>
        </w:tc>
      </w:tr>
    </w:tbl>
    <w:p w:rsidR="00263A41" w:rsidRDefault="00263A41" w:rsidP="00263A41"/>
    <w:p w:rsidR="00BB7CDE" w:rsidRPr="00646BB1" w:rsidRDefault="00BB7CDE" w:rsidP="00BB7CDE">
      <w:pPr>
        <w:tabs>
          <w:tab w:val="left" w:pos="2268"/>
        </w:tabs>
        <w:spacing w:after="0" w:line="300" w:lineRule="auto"/>
        <w:jc w:val="both"/>
        <w:rPr>
          <w:rFonts w:ascii="Segoe UI" w:hAnsi="Segoe UI" w:cs="Segoe UI"/>
          <w:sz w:val="23"/>
          <w:szCs w:val="23"/>
        </w:rPr>
      </w:pPr>
      <w:r w:rsidRPr="00873ACF">
        <w:rPr>
          <w:rFonts w:ascii="Segoe UI" w:hAnsi="Segoe UI" w:cs="Segoe UI"/>
          <w:sz w:val="23"/>
          <w:szCs w:val="23"/>
        </w:rPr>
        <w:t xml:space="preserve">1.2. O prazo do contrato é </w:t>
      </w:r>
      <w:r w:rsidRPr="00646BB1">
        <w:rPr>
          <w:rFonts w:ascii="Segoe UI" w:hAnsi="Segoe UI" w:cs="Segoe UI"/>
          <w:sz w:val="23"/>
          <w:szCs w:val="23"/>
        </w:rPr>
        <w:t>de 1</w:t>
      </w:r>
      <w:r w:rsidR="00646BB1" w:rsidRPr="00646BB1">
        <w:rPr>
          <w:rFonts w:ascii="Segoe UI" w:hAnsi="Segoe UI" w:cs="Segoe UI"/>
          <w:sz w:val="23"/>
          <w:szCs w:val="23"/>
        </w:rPr>
        <w:t>2</w:t>
      </w:r>
      <w:r w:rsidRPr="00646BB1">
        <w:rPr>
          <w:rFonts w:ascii="Segoe UI" w:hAnsi="Segoe UI" w:cs="Segoe UI"/>
          <w:sz w:val="23"/>
          <w:szCs w:val="23"/>
        </w:rPr>
        <w:t xml:space="preserve"> (meses) contados da assinatura do Contrato Administrativo.</w:t>
      </w:r>
    </w:p>
    <w:p w:rsidR="00BB7CDE" w:rsidRDefault="00BB7CDE" w:rsidP="00BB7CDE">
      <w:pPr>
        <w:tabs>
          <w:tab w:val="left" w:pos="2268"/>
        </w:tabs>
        <w:spacing w:after="0" w:line="300" w:lineRule="auto"/>
        <w:jc w:val="both"/>
        <w:rPr>
          <w:rFonts w:ascii="Segoe UI" w:hAnsi="Segoe UI" w:cs="Segoe UI"/>
          <w:sz w:val="23"/>
          <w:szCs w:val="23"/>
        </w:rPr>
      </w:pPr>
    </w:p>
    <w:p w:rsidR="00BB7CDE" w:rsidRDefault="00BB7CDE" w:rsidP="00BB7CDE">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1.2. Havendo mais de um item ou lote faculta-se a licitante </w:t>
      </w:r>
      <w:proofErr w:type="gramStart"/>
      <w:r>
        <w:rPr>
          <w:rFonts w:ascii="Segoe UI" w:hAnsi="Segoe UI" w:cs="Segoe UI"/>
          <w:sz w:val="23"/>
          <w:szCs w:val="23"/>
        </w:rPr>
        <w:t>a participação em quantos forem</w:t>
      </w:r>
      <w:proofErr w:type="gramEnd"/>
      <w:r>
        <w:rPr>
          <w:rFonts w:ascii="Segoe UI" w:hAnsi="Segoe UI" w:cs="Segoe UI"/>
          <w:sz w:val="23"/>
          <w:szCs w:val="23"/>
        </w:rPr>
        <w:t xml:space="preserve"> de seu interesse. Entretanto, optando-se por participar de um lote, deve </w:t>
      </w:r>
      <w:proofErr w:type="gramStart"/>
      <w:r>
        <w:rPr>
          <w:rFonts w:ascii="Segoe UI" w:hAnsi="Segoe UI" w:cs="Segoe UI"/>
          <w:sz w:val="23"/>
          <w:szCs w:val="23"/>
        </w:rPr>
        <w:t>o(</w:t>
      </w:r>
      <w:proofErr w:type="gramEnd"/>
      <w:r>
        <w:rPr>
          <w:rFonts w:ascii="Segoe UI" w:hAnsi="Segoe UI" w:cs="Segoe UI"/>
          <w:sz w:val="23"/>
          <w:szCs w:val="23"/>
        </w:rPr>
        <w:t>a) licitante enviar proposta para todos os itens que o compõem.</w:t>
      </w:r>
    </w:p>
    <w:p w:rsidR="00BB7CDE" w:rsidRPr="003E686B" w:rsidRDefault="00BB7CDE" w:rsidP="00BB7CDE">
      <w:pPr>
        <w:tabs>
          <w:tab w:val="left" w:pos="2268"/>
        </w:tabs>
        <w:spacing w:after="0" w:line="300" w:lineRule="auto"/>
        <w:jc w:val="both"/>
        <w:rPr>
          <w:rFonts w:ascii="Segoe UI" w:hAnsi="Segoe UI" w:cs="Segoe UI"/>
          <w:sz w:val="23"/>
          <w:szCs w:val="23"/>
        </w:rPr>
      </w:pPr>
    </w:p>
    <w:p w:rsidR="00BB7CDE" w:rsidRPr="00DA12FD" w:rsidRDefault="00BB7CDE" w:rsidP="00BB7CD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2. Das regras relativas à convocação</w:t>
      </w:r>
    </w:p>
    <w:p w:rsidR="00BB7CDE" w:rsidRPr="00646BB1" w:rsidRDefault="00BB7CDE" w:rsidP="00BB7CDE">
      <w:pPr>
        <w:tabs>
          <w:tab w:val="left" w:pos="2268"/>
        </w:tabs>
        <w:spacing w:after="160" w:line="300" w:lineRule="auto"/>
        <w:jc w:val="both"/>
        <w:rPr>
          <w:rFonts w:ascii="Segoe UI" w:hAnsi="Segoe UI" w:cs="Segoe UI"/>
          <w:sz w:val="23"/>
          <w:szCs w:val="23"/>
        </w:rPr>
      </w:pPr>
      <w:r w:rsidRPr="00DA12FD">
        <w:rPr>
          <w:rFonts w:ascii="Segoe UI" w:hAnsi="Segoe UI" w:cs="Segoe UI"/>
          <w:sz w:val="23"/>
          <w:szCs w:val="23"/>
        </w:rPr>
        <w:t xml:space="preserve">2.1. </w:t>
      </w:r>
      <w:proofErr w:type="gramStart"/>
      <w:r w:rsidRPr="00DA12FD">
        <w:rPr>
          <w:rFonts w:ascii="Segoe UI" w:hAnsi="Segoe UI" w:cs="Segoe UI"/>
          <w:sz w:val="23"/>
          <w:szCs w:val="23"/>
        </w:rPr>
        <w:t>O(</w:t>
      </w:r>
      <w:proofErr w:type="gramEnd"/>
      <w:r w:rsidRPr="00DA12FD">
        <w:rPr>
          <w:rFonts w:ascii="Segoe UI" w:hAnsi="Segoe UI" w:cs="Segoe UI"/>
          <w:sz w:val="23"/>
          <w:szCs w:val="23"/>
        </w:rPr>
        <w:t xml:space="preserve">A)(s) licitante(s) interessado(a)(s) em apresentar propostas deverá comparecer ou enviar os documentos de </w:t>
      </w:r>
      <w:r w:rsidRPr="00646BB1">
        <w:rPr>
          <w:rFonts w:ascii="Segoe UI" w:hAnsi="Segoe UI" w:cs="Segoe UI"/>
          <w:sz w:val="23"/>
          <w:szCs w:val="23"/>
        </w:rPr>
        <w:t xml:space="preserve">habilitação e proposta para </w:t>
      </w:r>
      <w:r w:rsidR="00646BB1" w:rsidRPr="00646BB1">
        <w:rPr>
          <w:rFonts w:ascii="Segoe UI" w:hAnsi="Segoe UI" w:cs="Segoe UI"/>
          <w:sz w:val="23"/>
          <w:szCs w:val="23"/>
        </w:rPr>
        <w:t xml:space="preserve">o SAAE de </w:t>
      </w:r>
      <w:proofErr w:type="spellStart"/>
      <w:r w:rsidR="00646BB1" w:rsidRPr="00646BB1">
        <w:rPr>
          <w:rFonts w:ascii="Segoe UI" w:hAnsi="Segoe UI" w:cs="Segoe UI"/>
          <w:sz w:val="23"/>
          <w:szCs w:val="23"/>
        </w:rPr>
        <w:t>Pocrane</w:t>
      </w:r>
      <w:proofErr w:type="spellEnd"/>
      <w:r w:rsidR="00646BB1" w:rsidRPr="00646BB1">
        <w:rPr>
          <w:rFonts w:ascii="Segoe UI" w:hAnsi="Segoe UI" w:cs="Segoe UI"/>
          <w:sz w:val="23"/>
          <w:szCs w:val="23"/>
        </w:rPr>
        <w:t xml:space="preserve"> - MG</w:t>
      </w:r>
      <w:r w:rsidRPr="00646BB1">
        <w:rPr>
          <w:rFonts w:ascii="Segoe UI" w:hAnsi="Segoe UI" w:cs="Segoe UI"/>
          <w:sz w:val="23"/>
          <w:szCs w:val="23"/>
        </w:rPr>
        <w:t xml:space="preserve">, localizada na Rua </w:t>
      </w:r>
      <w:r w:rsidR="00646BB1" w:rsidRPr="00646BB1">
        <w:rPr>
          <w:rFonts w:ascii="Segoe UI" w:hAnsi="Segoe UI" w:cs="Segoe UI"/>
          <w:sz w:val="23"/>
          <w:szCs w:val="23"/>
        </w:rPr>
        <w:t>Aimorés</w:t>
      </w:r>
      <w:r w:rsidRPr="00646BB1">
        <w:rPr>
          <w:rFonts w:ascii="Segoe UI" w:hAnsi="Segoe UI" w:cs="Segoe UI"/>
          <w:sz w:val="23"/>
          <w:szCs w:val="23"/>
        </w:rPr>
        <w:t xml:space="preserve">, nº. </w:t>
      </w:r>
      <w:proofErr w:type="gramStart"/>
      <w:r w:rsidR="00646BB1" w:rsidRPr="00646BB1">
        <w:rPr>
          <w:rFonts w:ascii="Segoe UI" w:hAnsi="Segoe UI" w:cs="Segoe UI"/>
          <w:sz w:val="23"/>
          <w:szCs w:val="23"/>
        </w:rPr>
        <w:t>127</w:t>
      </w:r>
      <w:r w:rsidRPr="00646BB1">
        <w:rPr>
          <w:rFonts w:ascii="Segoe UI" w:hAnsi="Segoe UI" w:cs="Segoe UI"/>
          <w:sz w:val="23"/>
          <w:szCs w:val="23"/>
        </w:rPr>
        <w:t>, bairro</w:t>
      </w:r>
      <w:proofErr w:type="gramEnd"/>
      <w:r w:rsidRPr="00646BB1">
        <w:rPr>
          <w:rFonts w:ascii="Segoe UI" w:hAnsi="Segoe UI" w:cs="Segoe UI"/>
          <w:sz w:val="23"/>
          <w:szCs w:val="23"/>
        </w:rPr>
        <w:t xml:space="preserve"> centro, cidade de </w:t>
      </w:r>
      <w:proofErr w:type="spellStart"/>
      <w:r w:rsidRPr="00646BB1">
        <w:rPr>
          <w:rFonts w:ascii="Segoe UI" w:hAnsi="Segoe UI" w:cs="Segoe UI"/>
          <w:sz w:val="23"/>
          <w:szCs w:val="23"/>
        </w:rPr>
        <w:t>Pocrane</w:t>
      </w:r>
      <w:proofErr w:type="spellEnd"/>
      <w:r w:rsidRPr="00646BB1">
        <w:rPr>
          <w:rFonts w:ascii="Segoe UI" w:hAnsi="Segoe UI" w:cs="Segoe UI"/>
          <w:sz w:val="23"/>
          <w:szCs w:val="23"/>
        </w:rPr>
        <w:t xml:space="preserve"> - MG, estado de Minas Gerais e realizar o seu credenciamento. </w:t>
      </w:r>
    </w:p>
    <w:p w:rsidR="00BB7CDE" w:rsidRDefault="00BB7CDE" w:rsidP="00BB7CDE">
      <w:pPr>
        <w:tabs>
          <w:tab w:val="left" w:pos="2268"/>
        </w:tabs>
        <w:spacing w:after="160" w:line="300" w:lineRule="auto"/>
        <w:jc w:val="both"/>
        <w:rPr>
          <w:rFonts w:ascii="Segoe UI" w:hAnsi="Segoe UI" w:cs="Segoe UI"/>
          <w:sz w:val="23"/>
          <w:szCs w:val="23"/>
        </w:rPr>
      </w:pPr>
      <w:r>
        <w:rPr>
          <w:rFonts w:ascii="Segoe UI" w:hAnsi="Segoe UI" w:cs="Segoe UI"/>
          <w:sz w:val="23"/>
          <w:szCs w:val="23"/>
        </w:rPr>
        <w:lastRenderedPageBreak/>
        <w:t>2.2. Este</w:t>
      </w:r>
      <w:r w:rsidRPr="00604E61">
        <w:rPr>
          <w:rFonts w:ascii="Segoe UI" w:hAnsi="Segoe UI" w:cs="Segoe UI"/>
          <w:sz w:val="23"/>
          <w:szCs w:val="23"/>
        </w:rPr>
        <w:t xml:space="preserve"> </w:t>
      </w:r>
      <w:r>
        <w:rPr>
          <w:rFonts w:ascii="Segoe UI" w:hAnsi="Segoe UI" w:cs="Segoe UI"/>
          <w:sz w:val="23"/>
          <w:szCs w:val="23"/>
        </w:rPr>
        <w:t xml:space="preserve">edital de chamamento público será publicado e republicado e mantido na integra </w:t>
      </w:r>
      <w:r w:rsidRPr="00604E61">
        <w:rPr>
          <w:rFonts w:ascii="Segoe UI" w:hAnsi="Segoe UI" w:cs="Segoe UI"/>
          <w:sz w:val="23"/>
          <w:szCs w:val="23"/>
        </w:rPr>
        <w:t xml:space="preserve">no </w:t>
      </w:r>
      <w:r w:rsidRPr="005E5578">
        <w:rPr>
          <w:rFonts w:ascii="Segoe UI" w:hAnsi="Segoe UI" w:cs="Segoe UI"/>
          <w:sz w:val="23"/>
          <w:szCs w:val="23"/>
        </w:rPr>
        <w:t xml:space="preserve">Portal Nacional de Contratações Públicas </w:t>
      </w:r>
      <w:r>
        <w:rPr>
          <w:rFonts w:ascii="Segoe UI" w:hAnsi="Segoe UI" w:cs="Segoe UI"/>
          <w:sz w:val="23"/>
          <w:szCs w:val="23"/>
        </w:rPr>
        <w:t>–</w:t>
      </w:r>
      <w:r w:rsidRPr="005E5578">
        <w:rPr>
          <w:rFonts w:ascii="Segoe UI" w:hAnsi="Segoe UI" w:cs="Segoe UI"/>
          <w:sz w:val="23"/>
          <w:szCs w:val="23"/>
        </w:rPr>
        <w:t xml:space="preserve"> PNCP</w:t>
      </w:r>
      <w:r>
        <w:rPr>
          <w:rFonts w:ascii="Segoe UI" w:hAnsi="Segoe UI" w:cs="Segoe UI"/>
          <w:sz w:val="23"/>
          <w:szCs w:val="23"/>
        </w:rPr>
        <w:t xml:space="preserve"> – e</w:t>
      </w:r>
      <w:r w:rsidRPr="005E5578">
        <w:rPr>
          <w:rFonts w:ascii="Segoe UI" w:hAnsi="Segoe UI" w:cs="Segoe UI"/>
          <w:sz w:val="23"/>
          <w:szCs w:val="23"/>
        </w:rPr>
        <w:t xml:space="preserve"> no sítio eletrônico oficial do </w:t>
      </w:r>
      <w:r>
        <w:rPr>
          <w:rFonts w:ascii="Segoe UI" w:hAnsi="Segoe UI" w:cs="Segoe UI"/>
          <w:sz w:val="23"/>
          <w:szCs w:val="23"/>
        </w:rPr>
        <w:t xml:space="preserve">SAAE de </w:t>
      </w:r>
      <w:proofErr w:type="spellStart"/>
      <w:r>
        <w:rPr>
          <w:rFonts w:ascii="Segoe UI" w:hAnsi="Segoe UI" w:cs="Segoe UI"/>
          <w:sz w:val="23"/>
          <w:szCs w:val="23"/>
        </w:rPr>
        <w:t>Pocrane</w:t>
      </w:r>
      <w:proofErr w:type="spellEnd"/>
      <w:r>
        <w:rPr>
          <w:rFonts w:ascii="Segoe UI" w:hAnsi="Segoe UI" w:cs="Segoe UI"/>
          <w:sz w:val="23"/>
          <w:szCs w:val="23"/>
        </w:rPr>
        <w:t xml:space="preserve"> - MG, de modo a permitir o cadastramento permanente de </w:t>
      </w:r>
      <w:proofErr w:type="gramStart"/>
      <w:r>
        <w:rPr>
          <w:rFonts w:ascii="Segoe UI" w:hAnsi="Segoe UI" w:cs="Segoe UI"/>
          <w:sz w:val="23"/>
          <w:szCs w:val="23"/>
        </w:rPr>
        <w:t>novo(</w:t>
      </w:r>
      <w:proofErr w:type="gramEnd"/>
      <w:r>
        <w:rPr>
          <w:rFonts w:ascii="Segoe UI" w:hAnsi="Segoe UI" w:cs="Segoe UI"/>
          <w:sz w:val="23"/>
          <w:szCs w:val="23"/>
        </w:rPr>
        <w:t>a)(s) interessado(a)(s).</w:t>
      </w:r>
    </w:p>
    <w:p w:rsidR="00BB7CDE" w:rsidRDefault="00BB7CDE" w:rsidP="00BB7CDE">
      <w:pPr>
        <w:shd w:val="clear" w:color="auto" w:fill="FFFFFF"/>
        <w:spacing w:after="160" w:line="300" w:lineRule="auto"/>
        <w:jc w:val="both"/>
        <w:rPr>
          <w:rFonts w:ascii="Segoe UI" w:hAnsi="Segoe UI" w:cs="Segoe UI"/>
          <w:sz w:val="23"/>
          <w:szCs w:val="23"/>
        </w:rPr>
      </w:pPr>
      <w:r>
        <w:rPr>
          <w:rFonts w:ascii="Segoe UI" w:hAnsi="Segoe UI" w:cs="Segoe UI"/>
          <w:sz w:val="23"/>
          <w:szCs w:val="23"/>
        </w:rPr>
        <w:t>2.3. Este edital</w:t>
      </w:r>
      <w:r w:rsidRPr="00CA2CCA">
        <w:rPr>
          <w:rFonts w:ascii="Segoe UI" w:hAnsi="Segoe UI" w:cs="Segoe UI"/>
          <w:sz w:val="23"/>
          <w:szCs w:val="23"/>
        </w:rPr>
        <w:t xml:space="preserve"> ter</w:t>
      </w:r>
      <w:r>
        <w:rPr>
          <w:rFonts w:ascii="Segoe UI" w:hAnsi="Segoe UI" w:cs="Segoe UI"/>
          <w:sz w:val="23"/>
          <w:szCs w:val="23"/>
        </w:rPr>
        <w:t>á</w:t>
      </w:r>
      <w:r w:rsidRPr="00CA2CCA">
        <w:rPr>
          <w:rFonts w:ascii="Segoe UI" w:hAnsi="Segoe UI" w:cs="Segoe UI"/>
          <w:sz w:val="23"/>
          <w:szCs w:val="23"/>
        </w:rPr>
        <w:t xml:space="preserve"> vigência por prazo indeterminado, podendo </w:t>
      </w:r>
      <w:proofErr w:type="gramStart"/>
      <w:r>
        <w:rPr>
          <w:rFonts w:ascii="Segoe UI" w:hAnsi="Segoe UI" w:cs="Segoe UI"/>
          <w:sz w:val="23"/>
          <w:szCs w:val="23"/>
        </w:rPr>
        <w:t>o(</w:t>
      </w:r>
      <w:proofErr w:type="gramEnd"/>
      <w:r>
        <w:rPr>
          <w:rFonts w:ascii="Segoe UI" w:hAnsi="Segoe UI" w:cs="Segoe UI"/>
          <w:sz w:val="23"/>
          <w:szCs w:val="23"/>
        </w:rPr>
        <w:t xml:space="preserve">a)(s) </w:t>
      </w:r>
      <w:r w:rsidRPr="00CA2CCA">
        <w:rPr>
          <w:rFonts w:ascii="Segoe UI" w:hAnsi="Segoe UI" w:cs="Segoe UI"/>
          <w:sz w:val="23"/>
          <w:szCs w:val="23"/>
        </w:rPr>
        <w:t>interessado</w:t>
      </w:r>
      <w:r>
        <w:rPr>
          <w:rFonts w:ascii="Segoe UI" w:hAnsi="Segoe UI" w:cs="Segoe UI"/>
          <w:sz w:val="23"/>
          <w:szCs w:val="23"/>
        </w:rPr>
        <w:t>(a)(</w:t>
      </w:r>
      <w:r w:rsidRPr="00CA2CCA">
        <w:rPr>
          <w:rFonts w:ascii="Segoe UI" w:hAnsi="Segoe UI" w:cs="Segoe UI"/>
          <w:sz w:val="23"/>
          <w:szCs w:val="23"/>
        </w:rPr>
        <w:t>s</w:t>
      </w:r>
      <w:r>
        <w:rPr>
          <w:rFonts w:ascii="Segoe UI" w:hAnsi="Segoe UI" w:cs="Segoe UI"/>
          <w:sz w:val="23"/>
          <w:szCs w:val="23"/>
        </w:rPr>
        <w:t>)</w:t>
      </w:r>
      <w:r w:rsidRPr="00CA2CCA">
        <w:rPr>
          <w:rFonts w:ascii="Segoe UI" w:hAnsi="Segoe UI" w:cs="Segoe UI"/>
          <w:sz w:val="23"/>
          <w:szCs w:val="23"/>
        </w:rPr>
        <w:t xml:space="preserve"> que não ingressaram originalmente no banco de credenciado</w:t>
      </w:r>
      <w:r>
        <w:rPr>
          <w:rFonts w:ascii="Segoe UI" w:hAnsi="Segoe UI" w:cs="Segoe UI"/>
          <w:sz w:val="23"/>
          <w:szCs w:val="23"/>
        </w:rPr>
        <w:t>(a)(</w:t>
      </w:r>
      <w:r w:rsidRPr="00CA2CCA">
        <w:rPr>
          <w:rFonts w:ascii="Segoe UI" w:hAnsi="Segoe UI" w:cs="Segoe UI"/>
          <w:sz w:val="23"/>
          <w:szCs w:val="23"/>
        </w:rPr>
        <w:t>s</w:t>
      </w:r>
      <w:r>
        <w:rPr>
          <w:rFonts w:ascii="Segoe UI" w:hAnsi="Segoe UI" w:cs="Segoe UI"/>
          <w:sz w:val="23"/>
          <w:szCs w:val="23"/>
        </w:rPr>
        <w:t>)</w:t>
      </w:r>
      <w:r w:rsidRPr="00CA2CCA">
        <w:rPr>
          <w:rFonts w:ascii="Segoe UI" w:hAnsi="Segoe UI" w:cs="Segoe UI"/>
          <w:sz w:val="23"/>
          <w:szCs w:val="23"/>
        </w:rPr>
        <w:t>, ingressar a qualquer momento, obse</w:t>
      </w:r>
      <w:r>
        <w:rPr>
          <w:rFonts w:ascii="Segoe UI" w:hAnsi="Segoe UI" w:cs="Segoe UI"/>
          <w:sz w:val="23"/>
          <w:szCs w:val="23"/>
        </w:rPr>
        <w:t>rvadas as condições previstas neste</w:t>
      </w:r>
      <w:r w:rsidRPr="00CA2CCA">
        <w:rPr>
          <w:rFonts w:ascii="Segoe UI" w:hAnsi="Segoe UI" w:cs="Segoe UI"/>
          <w:sz w:val="23"/>
          <w:szCs w:val="23"/>
        </w:rPr>
        <w:t xml:space="preserve"> edital e suas eventuais alterações.</w:t>
      </w:r>
    </w:p>
    <w:p w:rsidR="00BB7CDE" w:rsidRPr="00C1598A" w:rsidRDefault="00BB7CDE" w:rsidP="00BB7CDE">
      <w:pPr>
        <w:shd w:val="clear" w:color="auto" w:fill="FFFFFF"/>
        <w:spacing w:after="160" w:line="300" w:lineRule="auto"/>
        <w:jc w:val="both"/>
        <w:rPr>
          <w:rFonts w:ascii="Segoe UI" w:hAnsi="Segoe UI" w:cs="Segoe UI"/>
          <w:sz w:val="23"/>
          <w:szCs w:val="23"/>
        </w:rPr>
      </w:pPr>
      <w:r>
        <w:rPr>
          <w:rFonts w:ascii="Segoe UI" w:hAnsi="Segoe UI" w:cs="Segoe UI"/>
          <w:bCs/>
          <w:sz w:val="23"/>
          <w:szCs w:val="23"/>
        </w:rPr>
        <w:t>2.3.1. No caso do item 2.3, a</w:t>
      </w:r>
      <w:r>
        <w:rPr>
          <w:rFonts w:ascii="Segoe UI" w:hAnsi="Segoe UI" w:cs="Segoe UI"/>
          <w:sz w:val="23"/>
          <w:szCs w:val="23"/>
        </w:rPr>
        <w:t xml:space="preserve"> Administração, no mínimo a cada 12</w:t>
      </w:r>
      <w:r w:rsidRPr="00C1598A">
        <w:rPr>
          <w:rFonts w:ascii="Segoe UI" w:hAnsi="Segoe UI" w:cs="Segoe UI"/>
          <w:sz w:val="23"/>
          <w:szCs w:val="23"/>
        </w:rPr>
        <w:t xml:space="preserve"> (</w:t>
      </w:r>
      <w:r>
        <w:rPr>
          <w:rFonts w:ascii="Segoe UI" w:hAnsi="Segoe UI" w:cs="Segoe UI"/>
          <w:sz w:val="23"/>
          <w:szCs w:val="23"/>
        </w:rPr>
        <w:t>doze</w:t>
      </w:r>
      <w:r w:rsidRPr="00C1598A">
        <w:rPr>
          <w:rFonts w:ascii="Segoe UI" w:hAnsi="Segoe UI" w:cs="Segoe UI"/>
          <w:sz w:val="23"/>
          <w:szCs w:val="23"/>
        </w:rPr>
        <w:t xml:space="preserve">) </w:t>
      </w:r>
      <w:r>
        <w:rPr>
          <w:rFonts w:ascii="Segoe UI" w:hAnsi="Segoe UI" w:cs="Segoe UI"/>
          <w:sz w:val="23"/>
          <w:szCs w:val="23"/>
        </w:rPr>
        <w:t xml:space="preserve">meses, </w:t>
      </w:r>
      <w:r w:rsidRPr="00C1598A">
        <w:rPr>
          <w:rFonts w:ascii="Segoe UI" w:hAnsi="Segoe UI" w:cs="Segoe UI"/>
          <w:sz w:val="23"/>
          <w:szCs w:val="23"/>
        </w:rPr>
        <w:t xml:space="preserve">poderá realizar chamamento público para </w:t>
      </w:r>
      <w:proofErr w:type="gramStart"/>
      <w:r w:rsidRPr="00C1598A">
        <w:rPr>
          <w:rFonts w:ascii="Segoe UI" w:hAnsi="Segoe UI" w:cs="Segoe UI"/>
          <w:sz w:val="23"/>
          <w:szCs w:val="23"/>
        </w:rPr>
        <w:t>novo</w:t>
      </w:r>
      <w:r>
        <w:rPr>
          <w:rFonts w:ascii="Segoe UI" w:hAnsi="Segoe UI" w:cs="Segoe UI"/>
          <w:sz w:val="23"/>
          <w:szCs w:val="23"/>
        </w:rPr>
        <w:t>(</w:t>
      </w:r>
      <w:proofErr w:type="gramEnd"/>
      <w:r>
        <w:rPr>
          <w:rFonts w:ascii="Segoe UI" w:hAnsi="Segoe UI" w:cs="Segoe UI"/>
          <w:sz w:val="23"/>
          <w:szCs w:val="23"/>
        </w:rPr>
        <w:t>a)(</w:t>
      </w:r>
      <w:r w:rsidRPr="00C1598A">
        <w:rPr>
          <w:rFonts w:ascii="Segoe UI" w:hAnsi="Segoe UI" w:cs="Segoe UI"/>
          <w:sz w:val="23"/>
          <w:szCs w:val="23"/>
        </w:rPr>
        <w:t>s</w:t>
      </w:r>
      <w:r>
        <w:rPr>
          <w:rFonts w:ascii="Segoe UI" w:hAnsi="Segoe UI" w:cs="Segoe UI"/>
          <w:sz w:val="23"/>
          <w:szCs w:val="23"/>
        </w:rPr>
        <w:t>)</w:t>
      </w:r>
      <w:r w:rsidRPr="00C1598A">
        <w:rPr>
          <w:rFonts w:ascii="Segoe UI" w:hAnsi="Segoe UI" w:cs="Segoe UI"/>
          <w:sz w:val="23"/>
          <w:szCs w:val="23"/>
        </w:rPr>
        <w:t xml:space="preserve"> interessado</w:t>
      </w:r>
      <w:r>
        <w:rPr>
          <w:rFonts w:ascii="Segoe UI" w:hAnsi="Segoe UI" w:cs="Segoe UI"/>
          <w:sz w:val="23"/>
          <w:szCs w:val="23"/>
        </w:rPr>
        <w:t>(a)(</w:t>
      </w:r>
      <w:r w:rsidRPr="00C1598A">
        <w:rPr>
          <w:rFonts w:ascii="Segoe UI" w:hAnsi="Segoe UI" w:cs="Segoe UI"/>
          <w:sz w:val="23"/>
          <w:szCs w:val="23"/>
        </w:rPr>
        <w:t>s</w:t>
      </w:r>
      <w:r>
        <w:rPr>
          <w:rFonts w:ascii="Segoe UI" w:hAnsi="Segoe UI" w:cs="Segoe UI"/>
          <w:sz w:val="23"/>
          <w:szCs w:val="23"/>
        </w:rPr>
        <w:t>)</w:t>
      </w:r>
      <w:r w:rsidRPr="00C1598A">
        <w:rPr>
          <w:rFonts w:ascii="Segoe UI" w:hAnsi="Segoe UI" w:cs="Segoe UI"/>
          <w:sz w:val="23"/>
          <w:szCs w:val="23"/>
        </w:rPr>
        <w:t>, republicando o edital.</w:t>
      </w:r>
    </w:p>
    <w:p w:rsidR="00BB7CDE" w:rsidRDefault="00BB7CDE" w:rsidP="00BB7CDE">
      <w:pPr>
        <w:shd w:val="clear" w:color="auto" w:fill="FFFFFF"/>
        <w:spacing w:after="160" w:line="300" w:lineRule="auto"/>
        <w:jc w:val="both"/>
        <w:rPr>
          <w:rFonts w:ascii="Segoe UI" w:hAnsi="Segoe UI" w:cs="Segoe UI"/>
          <w:sz w:val="23"/>
          <w:szCs w:val="23"/>
        </w:rPr>
      </w:pPr>
      <w:r>
        <w:rPr>
          <w:rFonts w:ascii="Segoe UI" w:hAnsi="Segoe UI" w:cs="Segoe UI"/>
          <w:sz w:val="23"/>
          <w:szCs w:val="23"/>
        </w:rPr>
        <w:t xml:space="preserve">2.3.2. </w:t>
      </w:r>
      <w:r w:rsidRPr="00C1598A">
        <w:rPr>
          <w:rFonts w:ascii="Segoe UI" w:hAnsi="Segoe UI" w:cs="Segoe UI"/>
          <w:sz w:val="23"/>
          <w:szCs w:val="23"/>
        </w:rPr>
        <w:t xml:space="preserve">Se houver necessidade de alterações nas regras, condições e minutas deverá ser providenciado novo credenciamento de </w:t>
      </w:r>
      <w:proofErr w:type="gramStart"/>
      <w:r w:rsidRPr="00C1598A">
        <w:rPr>
          <w:rFonts w:ascii="Segoe UI" w:hAnsi="Segoe UI" w:cs="Segoe UI"/>
          <w:sz w:val="23"/>
          <w:szCs w:val="23"/>
        </w:rPr>
        <w:t>todo</w:t>
      </w:r>
      <w:r>
        <w:rPr>
          <w:rFonts w:ascii="Segoe UI" w:hAnsi="Segoe UI" w:cs="Segoe UI"/>
          <w:sz w:val="23"/>
          <w:szCs w:val="23"/>
        </w:rPr>
        <w:t>(</w:t>
      </w:r>
      <w:proofErr w:type="gramEnd"/>
      <w:r>
        <w:rPr>
          <w:rFonts w:ascii="Segoe UI" w:hAnsi="Segoe UI" w:cs="Segoe UI"/>
          <w:sz w:val="23"/>
          <w:szCs w:val="23"/>
        </w:rPr>
        <w:t>a)(</w:t>
      </w:r>
      <w:r w:rsidRPr="00C1598A">
        <w:rPr>
          <w:rFonts w:ascii="Segoe UI" w:hAnsi="Segoe UI" w:cs="Segoe UI"/>
          <w:sz w:val="23"/>
          <w:szCs w:val="23"/>
        </w:rPr>
        <w:t>s</w:t>
      </w:r>
      <w:r>
        <w:rPr>
          <w:rFonts w:ascii="Segoe UI" w:hAnsi="Segoe UI" w:cs="Segoe UI"/>
          <w:sz w:val="23"/>
          <w:szCs w:val="23"/>
        </w:rPr>
        <w:t>)</w:t>
      </w:r>
      <w:r w:rsidRPr="00C1598A">
        <w:rPr>
          <w:rFonts w:ascii="Segoe UI" w:hAnsi="Segoe UI" w:cs="Segoe UI"/>
          <w:sz w:val="23"/>
          <w:szCs w:val="23"/>
        </w:rPr>
        <w:t xml:space="preserve"> o</w:t>
      </w:r>
      <w:r>
        <w:rPr>
          <w:rFonts w:ascii="Segoe UI" w:hAnsi="Segoe UI" w:cs="Segoe UI"/>
          <w:sz w:val="23"/>
          <w:szCs w:val="23"/>
        </w:rPr>
        <w:t>(a)(</w:t>
      </w:r>
      <w:r w:rsidRPr="00C1598A">
        <w:rPr>
          <w:rFonts w:ascii="Segoe UI" w:hAnsi="Segoe UI" w:cs="Segoe UI"/>
          <w:sz w:val="23"/>
          <w:szCs w:val="23"/>
        </w:rPr>
        <w:t>s</w:t>
      </w:r>
      <w:r>
        <w:rPr>
          <w:rFonts w:ascii="Segoe UI" w:hAnsi="Segoe UI" w:cs="Segoe UI"/>
          <w:sz w:val="23"/>
          <w:szCs w:val="23"/>
        </w:rPr>
        <w:t>)</w:t>
      </w:r>
      <w:r w:rsidRPr="00C1598A">
        <w:rPr>
          <w:rFonts w:ascii="Segoe UI" w:hAnsi="Segoe UI" w:cs="Segoe UI"/>
          <w:sz w:val="23"/>
          <w:szCs w:val="23"/>
        </w:rPr>
        <w:t xml:space="preserve"> interessado</w:t>
      </w:r>
      <w:r>
        <w:rPr>
          <w:rFonts w:ascii="Segoe UI" w:hAnsi="Segoe UI" w:cs="Segoe UI"/>
          <w:sz w:val="23"/>
          <w:szCs w:val="23"/>
        </w:rPr>
        <w:t>(a)(</w:t>
      </w:r>
      <w:r w:rsidRPr="00C1598A">
        <w:rPr>
          <w:rFonts w:ascii="Segoe UI" w:hAnsi="Segoe UI" w:cs="Segoe UI"/>
          <w:sz w:val="23"/>
          <w:szCs w:val="23"/>
        </w:rPr>
        <w:t>s</w:t>
      </w:r>
      <w:r>
        <w:rPr>
          <w:rFonts w:ascii="Segoe UI" w:hAnsi="Segoe UI" w:cs="Segoe UI"/>
          <w:sz w:val="23"/>
          <w:szCs w:val="23"/>
        </w:rPr>
        <w:t>)</w:t>
      </w:r>
      <w:r w:rsidRPr="00C1598A">
        <w:rPr>
          <w:rFonts w:ascii="Segoe UI" w:hAnsi="Segoe UI" w:cs="Segoe UI"/>
          <w:sz w:val="23"/>
          <w:szCs w:val="23"/>
        </w:rPr>
        <w:t>.</w:t>
      </w:r>
    </w:p>
    <w:p w:rsidR="00BB7CDE" w:rsidRDefault="00BB7CDE" w:rsidP="00BB7CDE">
      <w:pPr>
        <w:shd w:val="clear" w:color="auto" w:fill="FFFFFF"/>
        <w:spacing w:after="160" w:line="300" w:lineRule="auto"/>
        <w:jc w:val="both"/>
        <w:rPr>
          <w:rFonts w:ascii="Segoe UI" w:hAnsi="Segoe UI" w:cs="Segoe UI"/>
          <w:sz w:val="23"/>
          <w:szCs w:val="23"/>
        </w:rPr>
      </w:pPr>
      <w:r>
        <w:rPr>
          <w:rFonts w:ascii="Segoe UI" w:hAnsi="Segoe UI" w:cs="Segoe UI"/>
          <w:sz w:val="23"/>
          <w:szCs w:val="23"/>
        </w:rPr>
        <w:t>2.3.3. O disposto no item 2.3.2 não se aplica quando a alteração disser respeito apenas à correção ou atualização dos preços, bem como aumento ou diminuição relativo ao quantitativo do objeto, devendo neste caso, ser republicado este edital com os novos preços e quantidades.</w:t>
      </w:r>
    </w:p>
    <w:p w:rsidR="00BB7CDE" w:rsidRDefault="00BB7CDE" w:rsidP="00BB7CDE">
      <w:pPr>
        <w:shd w:val="clear" w:color="auto" w:fill="FFFFFF"/>
        <w:spacing w:after="160" w:line="300" w:lineRule="auto"/>
        <w:jc w:val="both"/>
        <w:rPr>
          <w:rFonts w:ascii="Segoe UI" w:hAnsi="Segoe UI" w:cs="Segoe UI"/>
          <w:sz w:val="23"/>
          <w:szCs w:val="23"/>
        </w:rPr>
      </w:pPr>
      <w:r>
        <w:rPr>
          <w:rFonts w:ascii="Segoe UI" w:hAnsi="Segoe UI" w:cs="Segoe UI"/>
          <w:sz w:val="23"/>
          <w:szCs w:val="23"/>
        </w:rPr>
        <w:t xml:space="preserve">2.4. </w:t>
      </w:r>
      <w:r w:rsidRPr="00C1598A">
        <w:rPr>
          <w:rFonts w:ascii="Segoe UI" w:hAnsi="Segoe UI" w:cs="Segoe UI"/>
          <w:sz w:val="23"/>
          <w:szCs w:val="23"/>
        </w:rPr>
        <w:t>A documentação será analisada</w:t>
      </w:r>
      <w:r>
        <w:rPr>
          <w:rFonts w:ascii="Segoe UI" w:hAnsi="Segoe UI" w:cs="Segoe UI"/>
          <w:sz w:val="23"/>
          <w:szCs w:val="23"/>
        </w:rPr>
        <w:t>:</w:t>
      </w:r>
    </w:p>
    <w:p w:rsidR="00BB7CDE" w:rsidRDefault="00BB7CDE" w:rsidP="00BB7CDE">
      <w:pPr>
        <w:shd w:val="clear" w:color="auto" w:fill="FFFFFF"/>
        <w:spacing w:after="160" w:line="300" w:lineRule="auto"/>
        <w:jc w:val="both"/>
        <w:rPr>
          <w:rFonts w:ascii="Segoe UI" w:hAnsi="Segoe UI" w:cs="Segoe UI"/>
          <w:sz w:val="23"/>
          <w:szCs w:val="23"/>
        </w:rPr>
      </w:pPr>
      <w:r>
        <w:rPr>
          <w:rFonts w:ascii="Segoe UI" w:hAnsi="Segoe UI" w:cs="Segoe UI"/>
          <w:sz w:val="23"/>
          <w:szCs w:val="23"/>
        </w:rPr>
        <w:t xml:space="preserve">2.4.1. </w:t>
      </w:r>
      <w:proofErr w:type="gramStart"/>
      <w:r>
        <w:rPr>
          <w:rFonts w:ascii="Segoe UI" w:hAnsi="Segoe UI" w:cs="Segoe UI"/>
          <w:sz w:val="23"/>
          <w:szCs w:val="23"/>
        </w:rPr>
        <w:t>no</w:t>
      </w:r>
      <w:proofErr w:type="gramEnd"/>
      <w:r>
        <w:rPr>
          <w:rFonts w:ascii="Segoe UI" w:hAnsi="Segoe UI" w:cs="Segoe UI"/>
          <w:sz w:val="23"/>
          <w:szCs w:val="23"/>
        </w:rPr>
        <w:t xml:space="preserve"> dia da sessão pública designada no edital;</w:t>
      </w:r>
    </w:p>
    <w:p w:rsidR="00BB7CDE" w:rsidRPr="00C1598A" w:rsidRDefault="00BB7CDE" w:rsidP="00BB7CDE">
      <w:pPr>
        <w:shd w:val="clear" w:color="auto" w:fill="FFFFFF"/>
        <w:spacing w:after="160" w:line="300" w:lineRule="auto"/>
        <w:jc w:val="both"/>
        <w:rPr>
          <w:rFonts w:ascii="Segoe UI" w:hAnsi="Segoe UI" w:cs="Segoe UI"/>
          <w:sz w:val="23"/>
          <w:szCs w:val="23"/>
        </w:rPr>
      </w:pPr>
      <w:r>
        <w:rPr>
          <w:rFonts w:ascii="Segoe UI" w:hAnsi="Segoe UI" w:cs="Segoe UI"/>
          <w:sz w:val="23"/>
          <w:szCs w:val="23"/>
        </w:rPr>
        <w:t xml:space="preserve">2.4.2. </w:t>
      </w:r>
      <w:proofErr w:type="gramStart"/>
      <w:r>
        <w:rPr>
          <w:rFonts w:ascii="Segoe UI" w:hAnsi="Segoe UI" w:cs="Segoe UI"/>
          <w:sz w:val="23"/>
          <w:szCs w:val="23"/>
        </w:rPr>
        <w:t>após</w:t>
      </w:r>
      <w:proofErr w:type="gramEnd"/>
      <w:r>
        <w:rPr>
          <w:rFonts w:ascii="Segoe UI" w:hAnsi="Segoe UI" w:cs="Segoe UI"/>
          <w:sz w:val="23"/>
          <w:szCs w:val="23"/>
        </w:rPr>
        <w:t xml:space="preserve"> o item 2.4.1,</w:t>
      </w:r>
      <w:r w:rsidRPr="00C1598A">
        <w:rPr>
          <w:rFonts w:ascii="Segoe UI" w:hAnsi="Segoe UI" w:cs="Segoe UI"/>
          <w:sz w:val="23"/>
          <w:szCs w:val="23"/>
        </w:rPr>
        <w:t xml:space="preserve"> no prazo máximo de até </w:t>
      </w:r>
      <w:r w:rsidRPr="003C66D4">
        <w:rPr>
          <w:rFonts w:ascii="Segoe UI" w:hAnsi="Segoe UI" w:cs="Segoe UI"/>
          <w:sz w:val="23"/>
          <w:szCs w:val="23"/>
        </w:rPr>
        <w:t>15 (quinze)</w:t>
      </w:r>
      <w:r w:rsidRPr="00C1598A">
        <w:rPr>
          <w:rFonts w:ascii="Segoe UI" w:hAnsi="Segoe UI" w:cs="Segoe UI"/>
          <w:sz w:val="23"/>
          <w:szCs w:val="23"/>
        </w:rPr>
        <w:t xml:space="preserve"> dias úteis, contados a partir da entrega da documentação, prorrogável, por igual período por uma única vez.</w:t>
      </w:r>
    </w:p>
    <w:p w:rsidR="00BB7CDE" w:rsidRPr="00C1598A" w:rsidRDefault="00BB7CDE" w:rsidP="00BB7CDE">
      <w:pPr>
        <w:shd w:val="clear" w:color="auto" w:fill="FFFFFF"/>
        <w:spacing w:after="160" w:line="300" w:lineRule="auto"/>
        <w:jc w:val="both"/>
        <w:rPr>
          <w:rFonts w:ascii="Segoe UI" w:hAnsi="Segoe UI" w:cs="Segoe UI"/>
          <w:sz w:val="23"/>
          <w:szCs w:val="23"/>
        </w:rPr>
      </w:pPr>
      <w:r>
        <w:rPr>
          <w:rFonts w:ascii="Segoe UI" w:hAnsi="Segoe UI" w:cs="Segoe UI"/>
          <w:sz w:val="23"/>
          <w:szCs w:val="23"/>
        </w:rPr>
        <w:t xml:space="preserve">2.5. </w:t>
      </w:r>
      <w:r w:rsidRPr="00C1598A">
        <w:rPr>
          <w:rFonts w:ascii="Segoe UI" w:hAnsi="Segoe UI" w:cs="Segoe UI"/>
          <w:sz w:val="23"/>
          <w:szCs w:val="23"/>
        </w:rPr>
        <w:t xml:space="preserve">Decorridos os prazos para a análise, caso o julgamento do pedido de credenciamento não tenha sido concluído, </w:t>
      </w:r>
      <w:proofErr w:type="gramStart"/>
      <w:r w:rsidRPr="00C1598A">
        <w:rPr>
          <w:rFonts w:ascii="Segoe UI" w:hAnsi="Segoe UI" w:cs="Segoe UI"/>
          <w:sz w:val="23"/>
          <w:szCs w:val="23"/>
        </w:rPr>
        <w:t>o</w:t>
      </w:r>
      <w:r>
        <w:rPr>
          <w:rFonts w:ascii="Segoe UI" w:hAnsi="Segoe UI" w:cs="Segoe UI"/>
          <w:sz w:val="23"/>
          <w:szCs w:val="23"/>
        </w:rPr>
        <w:t>(</w:t>
      </w:r>
      <w:proofErr w:type="gramEnd"/>
      <w:r>
        <w:rPr>
          <w:rFonts w:ascii="Segoe UI" w:hAnsi="Segoe UI" w:cs="Segoe UI"/>
          <w:sz w:val="23"/>
          <w:szCs w:val="23"/>
        </w:rPr>
        <w:t>a)</w:t>
      </w:r>
      <w:r w:rsidRPr="00C1598A">
        <w:rPr>
          <w:rFonts w:ascii="Segoe UI" w:hAnsi="Segoe UI" w:cs="Segoe UI"/>
          <w:sz w:val="23"/>
          <w:szCs w:val="23"/>
        </w:rPr>
        <w:t xml:space="preserve"> agente de contratação terá o prazo de </w:t>
      </w:r>
      <w:r w:rsidRPr="00773156">
        <w:rPr>
          <w:rFonts w:ascii="Segoe UI" w:hAnsi="Segoe UI" w:cs="Segoe UI"/>
          <w:sz w:val="23"/>
          <w:szCs w:val="23"/>
        </w:rPr>
        <w:t>02 (dois)</w:t>
      </w:r>
      <w:r w:rsidRPr="00C1598A">
        <w:rPr>
          <w:rFonts w:ascii="Segoe UI" w:hAnsi="Segoe UI" w:cs="Segoe UI"/>
          <w:sz w:val="23"/>
          <w:szCs w:val="23"/>
        </w:rPr>
        <w:t xml:space="preserve"> dias úteis para decidir.</w:t>
      </w:r>
    </w:p>
    <w:p w:rsidR="00BB7CDE" w:rsidRPr="00494318" w:rsidRDefault="00BB7CDE" w:rsidP="00BB7CDE">
      <w:pPr>
        <w:tabs>
          <w:tab w:val="left" w:pos="2268"/>
        </w:tabs>
        <w:spacing w:after="160" w:line="300" w:lineRule="auto"/>
        <w:jc w:val="both"/>
        <w:rPr>
          <w:rFonts w:ascii="Segoe UI" w:hAnsi="Segoe UI" w:cs="Segoe UI"/>
          <w:sz w:val="23"/>
          <w:szCs w:val="23"/>
        </w:rPr>
      </w:pPr>
      <w:r w:rsidRPr="00494318">
        <w:rPr>
          <w:rFonts w:ascii="Segoe UI" w:hAnsi="Segoe UI" w:cs="Segoe UI"/>
          <w:sz w:val="23"/>
          <w:szCs w:val="23"/>
        </w:rPr>
        <w:t>2.7. O credenciamento para participação na sessão pública será realizado com o envio no entrega dos seguintes documentos:</w:t>
      </w:r>
    </w:p>
    <w:p w:rsidR="00BB7CDE" w:rsidRPr="00494318" w:rsidRDefault="00BB7CDE" w:rsidP="00BB7CDE">
      <w:pPr>
        <w:tabs>
          <w:tab w:val="left" w:pos="2268"/>
        </w:tabs>
        <w:spacing w:after="160" w:line="300" w:lineRule="auto"/>
        <w:jc w:val="both"/>
        <w:rPr>
          <w:rFonts w:ascii="Segoe UI" w:hAnsi="Segoe UI" w:cs="Segoe UI"/>
          <w:sz w:val="23"/>
          <w:szCs w:val="23"/>
        </w:rPr>
      </w:pPr>
      <w:r w:rsidRPr="00494318">
        <w:rPr>
          <w:rFonts w:ascii="Segoe UI" w:hAnsi="Segoe UI" w:cs="Segoe UI"/>
          <w:sz w:val="23"/>
          <w:szCs w:val="23"/>
        </w:rPr>
        <w:t>2.7.1. Carteira de Identidade ou documento legal equivalente;</w:t>
      </w:r>
    </w:p>
    <w:p w:rsidR="00BB7CDE" w:rsidRPr="00494318" w:rsidRDefault="00BB7CDE" w:rsidP="00BB7CDE">
      <w:pPr>
        <w:tabs>
          <w:tab w:val="left" w:pos="2268"/>
        </w:tabs>
        <w:spacing w:after="160" w:line="300" w:lineRule="auto"/>
        <w:jc w:val="both"/>
        <w:rPr>
          <w:rFonts w:ascii="Segoe UI" w:hAnsi="Segoe UI" w:cs="Segoe UI"/>
          <w:sz w:val="23"/>
          <w:szCs w:val="23"/>
        </w:rPr>
      </w:pPr>
      <w:r w:rsidRPr="00494318">
        <w:rPr>
          <w:rFonts w:ascii="Segoe UI" w:hAnsi="Segoe UI" w:cs="Segoe UI"/>
          <w:sz w:val="23"/>
          <w:szCs w:val="23"/>
        </w:rPr>
        <w:t xml:space="preserve">2.7.2. </w:t>
      </w:r>
      <w:proofErr w:type="gramStart"/>
      <w:r w:rsidRPr="00494318">
        <w:rPr>
          <w:rFonts w:ascii="Segoe UI" w:hAnsi="Segoe UI" w:cs="Segoe UI"/>
          <w:sz w:val="23"/>
          <w:szCs w:val="23"/>
        </w:rPr>
        <w:t>documento</w:t>
      </w:r>
      <w:proofErr w:type="gramEnd"/>
      <w:r w:rsidRPr="00494318">
        <w:rPr>
          <w:rFonts w:ascii="Segoe UI" w:hAnsi="Segoe UI" w:cs="Segoe UI"/>
          <w:sz w:val="23"/>
          <w:szCs w:val="23"/>
        </w:rPr>
        <w:t xml:space="preserve"> que o credencie a participar deste Inexigibilidade de Licitação Pública, tal como procuração por instrumento público ou particular, ou, Termo de Credenciamento, conforme </w:t>
      </w:r>
      <w:r w:rsidRPr="00494318">
        <w:rPr>
          <w:rFonts w:ascii="Segoe UI" w:hAnsi="Segoe UI" w:cs="Segoe UI"/>
          <w:b/>
          <w:sz w:val="23"/>
          <w:szCs w:val="23"/>
        </w:rPr>
        <w:t>Anexo III</w:t>
      </w:r>
      <w:r w:rsidRPr="00494318">
        <w:rPr>
          <w:rFonts w:ascii="Segoe UI" w:hAnsi="Segoe UI" w:cs="Segoe UI"/>
          <w:sz w:val="23"/>
          <w:szCs w:val="23"/>
        </w:rPr>
        <w:t xml:space="preserve">, através do qual lhe seja atribuído poderes para </w:t>
      </w:r>
      <w:r w:rsidRPr="00494318">
        <w:rPr>
          <w:rFonts w:ascii="Segoe UI" w:hAnsi="Segoe UI" w:cs="Segoe UI"/>
          <w:sz w:val="23"/>
          <w:szCs w:val="23"/>
        </w:rPr>
        <w:lastRenderedPageBreak/>
        <w:t>apresentar proposta, formular lances e praticar todos os atos em direito admitidos e pertinentes ao Inexigibilidade de Licitação Pública em nome da licitante no caso de credenciado(a) não sócio;</w:t>
      </w:r>
    </w:p>
    <w:p w:rsidR="00BB7CDE" w:rsidRPr="00494318" w:rsidRDefault="00BB7CDE" w:rsidP="00BB7CDE">
      <w:pPr>
        <w:tabs>
          <w:tab w:val="left" w:pos="2268"/>
        </w:tabs>
        <w:spacing w:after="160" w:line="300" w:lineRule="auto"/>
        <w:jc w:val="both"/>
        <w:rPr>
          <w:rFonts w:ascii="Segoe UI" w:hAnsi="Segoe UI" w:cs="Segoe UI"/>
          <w:sz w:val="23"/>
          <w:szCs w:val="23"/>
        </w:rPr>
      </w:pPr>
      <w:r w:rsidRPr="00494318">
        <w:rPr>
          <w:rFonts w:ascii="Segoe UI" w:hAnsi="Segoe UI" w:cs="Segoe UI"/>
          <w:sz w:val="23"/>
          <w:szCs w:val="23"/>
        </w:rPr>
        <w:t>2.7.3. Contrato social ou documento equivalente;</w:t>
      </w:r>
      <w:proofErr w:type="gramStart"/>
      <w:r w:rsidRPr="00494318">
        <w:rPr>
          <w:rFonts w:ascii="Segoe UI" w:hAnsi="Segoe UI" w:cs="Segoe UI"/>
          <w:sz w:val="23"/>
          <w:szCs w:val="23"/>
        </w:rPr>
        <w:t xml:space="preserve">  </w:t>
      </w:r>
    </w:p>
    <w:p w:rsidR="00BB7CDE" w:rsidRPr="00494318" w:rsidRDefault="00BB7CDE" w:rsidP="00BB7CDE">
      <w:pPr>
        <w:spacing w:after="160" w:line="300" w:lineRule="auto"/>
        <w:jc w:val="both"/>
        <w:rPr>
          <w:rFonts w:ascii="Segoe UI" w:hAnsi="Segoe UI" w:cs="Segoe UI"/>
          <w:sz w:val="23"/>
          <w:szCs w:val="23"/>
        </w:rPr>
      </w:pPr>
      <w:proofErr w:type="gramEnd"/>
      <w:r w:rsidRPr="00494318">
        <w:rPr>
          <w:rFonts w:ascii="Segoe UI" w:hAnsi="Segoe UI" w:cs="Segoe UI"/>
          <w:sz w:val="23"/>
          <w:szCs w:val="23"/>
        </w:rPr>
        <w:t xml:space="preserve">2.8. A Microempresa – ME – e Empresa de Pequeno Porte – EPP – deverá apresentar ainda declaração de que no ano-calendário de realização da licitação pública ainda não celebrou contratos administrativos com a Administração Pública cujos valores somados extrapolem a receita bruta máxima admitida para fins de enquadramento como empresa de pequeno porte – EPP –, conforme </w:t>
      </w:r>
      <w:r w:rsidRPr="00494318">
        <w:rPr>
          <w:rFonts w:ascii="Segoe UI" w:hAnsi="Segoe UI" w:cs="Segoe UI"/>
          <w:b/>
          <w:sz w:val="23"/>
          <w:szCs w:val="23"/>
        </w:rPr>
        <w:t>Anexo IV</w:t>
      </w:r>
      <w:r w:rsidRPr="00494318">
        <w:rPr>
          <w:rFonts w:ascii="Segoe UI" w:hAnsi="Segoe UI" w:cs="Segoe UI"/>
          <w:sz w:val="23"/>
          <w:szCs w:val="23"/>
        </w:rPr>
        <w:t>;</w:t>
      </w:r>
    </w:p>
    <w:p w:rsidR="00BB7CDE" w:rsidRPr="00494318" w:rsidRDefault="00BB7CDE" w:rsidP="00BB7CDE">
      <w:pPr>
        <w:spacing w:after="160" w:line="300" w:lineRule="auto"/>
        <w:jc w:val="both"/>
        <w:rPr>
          <w:rFonts w:ascii="Segoe UI" w:hAnsi="Segoe UI" w:cs="Segoe UI"/>
          <w:sz w:val="23"/>
          <w:szCs w:val="23"/>
        </w:rPr>
      </w:pPr>
      <w:r w:rsidRPr="00494318">
        <w:rPr>
          <w:rFonts w:ascii="Segoe UI" w:hAnsi="Segoe UI" w:cs="Segoe UI"/>
          <w:sz w:val="23"/>
          <w:szCs w:val="23"/>
        </w:rPr>
        <w:t xml:space="preserve">2.9. </w:t>
      </w:r>
      <w:proofErr w:type="gramStart"/>
      <w:r w:rsidRPr="00494318">
        <w:rPr>
          <w:rFonts w:ascii="Segoe UI" w:hAnsi="Segoe UI" w:cs="Segoe UI"/>
          <w:sz w:val="23"/>
          <w:szCs w:val="23"/>
        </w:rPr>
        <w:t>O(</w:t>
      </w:r>
      <w:proofErr w:type="gramEnd"/>
      <w:r w:rsidRPr="00494318">
        <w:rPr>
          <w:rFonts w:ascii="Segoe UI" w:hAnsi="Segoe UI" w:cs="Segoe UI"/>
          <w:sz w:val="23"/>
          <w:szCs w:val="23"/>
        </w:rPr>
        <w:t xml:space="preserve">A) licitante que não se credenciar ficará impedido de participar da fase aberta de lances, de negociação de preços, declarar a intenção de interpor Recurso Administrativo, de renunciar direitos, enfim, para representar a licitante. </w:t>
      </w:r>
    </w:p>
    <w:p w:rsidR="00BB7CDE" w:rsidRPr="00494318" w:rsidRDefault="00BB7CDE" w:rsidP="00BB7CDE">
      <w:pPr>
        <w:spacing w:after="160" w:line="300" w:lineRule="auto"/>
        <w:jc w:val="both"/>
        <w:rPr>
          <w:rFonts w:ascii="Segoe UI" w:hAnsi="Segoe UI" w:cs="Segoe UI"/>
          <w:sz w:val="23"/>
          <w:szCs w:val="23"/>
          <w:lang w:eastAsia="en-US"/>
        </w:rPr>
      </w:pPr>
      <w:r w:rsidRPr="00494318">
        <w:rPr>
          <w:rFonts w:ascii="Segoe UI" w:hAnsi="Segoe UI" w:cs="Segoe UI"/>
          <w:sz w:val="23"/>
          <w:szCs w:val="23"/>
        </w:rPr>
        <w:t xml:space="preserve">2.10. </w:t>
      </w:r>
      <w:r w:rsidRPr="00494318">
        <w:rPr>
          <w:rFonts w:ascii="Segoe UI" w:hAnsi="Segoe UI" w:cs="Segoe UI"/>
          <w:sz w:val="23"/>
          <w:szCs w:val="23"/>
          <w:lang w:eastAsia="en-US"/>
        </w:rPr>
        <w:t>Havendo necessidade, a sessão pública será suspensa, informando-se na sessão a nova data e horário para a sua continuidade.</w:t>
      </w:r>
    </w:p>
    <w:p w:rsidR="00BB7CDE" w:rsidRPr="00A71791" w:rsidRDefault="00BB7CDE" w:rsidP="00BB7CDE">
      <w:pPr>
        <w:tabs>
          <w:tab w:val="left" w:pos="2268"/>
        </w:tabs>
        <w:spacing w:after="0" w:line="300" w:lineRule="auto"/>
        <w:jc w:val="both"/>
        <w:rPr>
          <w:rFonts w:ascii="Segoe UI" w:hAnsi="Segoe UI" w:cs="Segoe UI"/>
          <w:sz w:val="23"/>
          <w:szCs w:val="23"/>
        </w:rPr>
      </w:pPr>
    </w:p>
    <w:p w:rsidR="00BB7CDE" w:rsidRDefault="00BB7CDE" w:rsidP="00BB7CD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3. Da participação e não participação</w:t>
      </w:r>
    </w:p>
    <w:p w:rsidR="00BB7CDE" w:rsidRPr="008D7F17" w:rsidRDefault="00BB7CDE" w:rsidP="00BB7CDE">
      <w:pPr>
        <w:spacing w:after="160" w:line="300" w:lineRule="auto"/>
        <w:jc w:val="both"/>
        <w:rPr>
          <w:rFonts w:ascii="Segoe UI" w:hAnsi="Segoe UI" w:cs="Segoe UI"/>
          <w:sz w:val="23"/>
          <w:szCs w:val="23"/>
        </w:rPr>
      </w:pPr>
      <w:r w:rsidRPr="008D7F17">
        <w:rPr>
          <w:rFonts w:ascii="Segoe UI" w:hAnsi="Segoe UI" w:cs="Segoe UI"/>
          <w:sz w:val="23"/>
          <w:szCs w:val="23"/>
        </w:rPr>
        <w:t>3.1. Poderão participar desta Inexigibilidade de Licitação Pública todas as pessoas – físicas e jurídicas – cujo ramo de atividade seja compatível com o objeto.</w:t>
      </w:r>
    </w:p>
    <w:p w:rsidR="00BB7CDE" w:rsidRPr="00B769E9" w:rsidRDefault="00BB7CDE" w:rsidP="00BB7CDE">
      <w:pPr>
        <w:spacing w:after="160" w:line="300" w:lineRule="auto"/>
        <w:jc w:val="both"/>
        <w:rPr>
          <w:rFonts w:ascii="Segoe UI" w:hAnsi="Segoe UI" w:cs="Segoe UI"/>
          <w:color w:val="000000" w:themeColor="text1"/>
          <w:sz w:val="23"/>
          <w:szCs w:val="23"/>
        </w:rPr>
      </w:pPr>
      <w:r>
        <w:rPr>
          <w:rFonts w:ascii="Segoe UI" w:hAnsi="Segoe UI" w:cs="Segoe UI"/>
          <w:color w:val="000000" w:themeColor="text1"/>
          <w:sz w:val="23"/>
          <w:szCs w:val="23"/>
        </w:rPr>
        <w:t xml:space="preserve">3.2. </w:t>
      </w:r>
      <w:r w:rsidRPr="00B769E9">
        <w:rPr>
          <w:rFonts w:ascii="Segoe UI" w:hAnsi="Segoe UI" w:cs="Segoe UI"/>
          <w:color w:val="000000" w:themeColor="text1"/>
          <w:sz w:val="23"/>
          <w:szCs w:val="23"/>
        </w:rPr>
        <w:t>Não poderão pa</w:t>
      </w:r>
      <w:r>
        <w:rPr>
          <w:rFonts w:ascii="Segoe UI" w:hAnsi="Segoe UI" w:cs="Segoe UI"/>
          <w:color w:val="000000" w:themeColor="text1"/>
          <w:sz w:val="23"/>
          <w:szCs w:val="23"/>
        </w:rPr>
        <w:t>rticipar desta Inexigibilidade de Licitação Pública a(</w:t>
      </w:r>
      <w:r w:rsidRPr="00B769E9">
        <w:rPr>
          <w:rFonts w:ascii="Segoe UI" w:hAnsi="Segoe UI" w:cs="Segoe UI"/>
          <w:color w:val="000000" w:themeColor="text1"/>
          <w:sz w:val="23"/>
          <w:szCs w:val="23"/>
        </w:rPr>
        <w:t>s</w:t>
      </w:r>
      <w:r>
        <w:rPr>
          <w:rFonts w:ascii="Segoe UI" w:hAnsi="Segoe UI" w:cs="Segoe UI"/>
          <w:color w:val="000000" w:themeColor="text1"/>
          <w:sz w:val="23"/>
          <w:szCs w:val="23"/>
        </w:rPr>
        <w:t>)</w:t>
      </w:r>
      <w:r w:rsidRPr="00B769E9">
        <w:rPr>
          <w:rFonts w:ascii="Segoe UI" w:hAnsi="Segoe UI" w:cs="Segoe UI"/>
          <w:color w:val="000000" w:themeColor="text1"/>
          <w:sz w:val="23"/>
          <w:szCs w:val="23"/>
        </w:rPr>
        <w:t xml:space="preserve"> </w:t>
      </w:r>
      <w:r>
        <w:rPr>
          <w:rFonts w:ascii="Segoe UI" w:hAnsi="Segoe UI" w:cs="Segoe UI"/>
          <w:color w:val="000000" w:themeColor="text1"/>
          <w:sz w:val="23"/>
          <w:szCs w:val="23"/>
        </w:rPr>
        <w:t>licitante(</w:t>
      </w:r>
      <w:r w:rsidRPr="00B769E9">
        <w:rPr>
          <w:rFonts w:ascii="Segoe UI" w:hAnsi="Segoe UI" w:cs="Segoe UI"/>
          <w:color w:val="000000" w:themeColor="text1"/>
          <w:sz w:val="23"/>
          <w:szCs w:val="23"/>
        </w:rPr>
        <w:t>s</w:t>
      </w:r>
      <w:r>
        <w:rPr>
          <w:rFonts w:ascii="Segoe UI" w:hAnsi="Segoe UI" w:cs="Segoe UI"/>
          <w:color w:val="000000" w:themeColor="text1"/>
          <w:sz w:val="23"/>
          <w:szCs w:val="23"/>
        </w:rPr>
        <w:t>)</w:t>
      </w:r>
      <w:r w:rsidRPr="00B769E9">
        <w:rPr>
          <w:rFonts w:ascii="Segoe UI" w:hAnsi="Segoe UI" w:cs="Segoe UI"/>
          <w:color w:val="000000" w:themeColor="text1"/>
          <w:sz w:val="23"/>
          <w:szCs w:val="23"/>
        </w:rPr>
        <w:t>:</w:t>
      </w:r>
    </w:p>
    <w:p w:rsidR="00BB7CDE" w:rsidRPr="00B769E9" w:rsidRDefault="00BB7CDE" w:rsidP="00BB7CDE">
      <w:pPr>
        <w:spacing w:after="160" w:line="300" w:lineRule="auto"/>
        <w:jc w:val="both"/>
        <w:rPr>
          <w:rFonts w:ascii="Segoe UI" w:hAnsi="Segoe UI" w:cs="Segoe UI"/>
          <w:color w:val="000000" w:themeColor="text1"/>
          <w:sz w:val="23"/>
          <w:szCs w:val="23"/>
        </w:rPr>
      </w:pPr>
      <w:r>
        <w:rPr>
          <w:rFonts w:ascii="Segoe UI" w:hAnsi="Segoe UI" w:cs="Segoe UI"/>
          <w:color w:val="000000" w:themeColor="text1"/>
          <w:sz w:val="23"/>
          <w:szCs w:val="23"/>
        </w:rPr>
        <w:t xml:space="preserve">3.2.1. </w:t>
      </w:r>
      <w:proofErr w:type="gramStart"/>
      <w:r w:rsidRPr="00B769E9">
        <w:rPr>
          <w:rFonts w:ascii="Segoe UI" w:hAnsi="Segoe UI" w:cs="Segoe UI"/>
          <w:color w:val="000000" w:themeColor="text1"/>
          <w:sz w:val="23"/>
          <w:szCs w:val="23"/>
        </w:rPr>
        <w:t>que</w:t>
      </w:r>
      <w:proofErr w:type="gramEnd"/>
      <w:r w:rsidRPr="00B769E9">
        <w:rPr>
          <w:rFonts w:ascii="Segoe UI" w:hAnsi="Segoe UI" w:cs="Segoe UI"/>
          <w:color w:val="000000" w:themeColor="text1"/>
          <w:sz w:val="23"/>
          <w:szCs w:val="23"/>
        </w:rPr>
        <w:t xml:space="preserve"> não atendam às condições dest</w:t>
      </w:r>
      <w:r>
        <w:rPr>
          <w:rFonts w:ascii="Segoe UI" w:hAnsi="Segoe UI" w:cs="Segoe UI"/>
          <w:color w:val="000000" w:themeColor="text1"/>
          <w:sz w:val="23"/>
          <w:szCs w:val="23"/>
        </w:rPr>
        <w:t>e edital</w:t>
      </w:r>
      <w:r w:rsidRPr="00B769E9">
        <w:rPr>
          <w:rFonts w:ascii="Segoe UI" w:hAnsi="Segoe UI" w:cs="Segoe UI"/>
          <w:color w:val="000000" w:themeColor="text1"/>
          <w:sz w:val="23"/>
          <w:szCs w:val="23"/>
        </w:rPr>
        <w:t>;</w:t>
      </w:r>
    </w:p>
    <w:p w:rsidR="00BB7CDE" w:rsidRPr="00B769E9" w:rsidRDefault="00BB7CDE" w:rsidP="00BB7CDE">
      <w:pPr>
        <w:spacing w:after="160" w:line="300" w:lineRule="auto"/>
        <w:jc w:val="both"/>
        <w:rPr>
          <w:rFonts w:ascii="Segoe UI" w:hAnsi="Segoe UI" w:cs="Segoe UI"/>
          <w:color w:val="000000" w:themeColor="text1"/>
          <w:sz w:val="23"/>
          <w:szCs w:val="23"/>
        </w:rPr>
      </w:pPr>
      <w:r>
        <w:rPr>
          <w:rFonts w:ascii="Segoe UI" w:hAnsi="Segoe UI" w:cs="Segoe UI"/>
          <w:color w:val="000000" w:themeColor="text1"/>
          <w:sz w:val="23"/>
          <w:szCs w:val="23"/>
        </w:rPr>
        <w:t xml:space="preserve">3.2.2. </w:t>
      </w:r>
      <w:proofErr w:type="gramStart"/>
      <w:r w:rsidRPr="00B769E9">
        <w:rPr>
          <w:rFonts w:ascii="Segoe UI" w:hAnsi="Segoe UI" w:cs="Segoe UI"/>
          <w:color w:val="000000" w:themeColor="text1"/>
          <w:sz w:val="23"/>
          <w:szCs w:val="23"/>
        </w:rPr>
        <w:t>estrangeiros</w:t>
      </w:r>
      <w:proofErr w:type="gramEnd"/>
      <w:r w:rsidRPr="00B769E9">
        <w:rPr>
          <w:rFonts w:ascii="Segoe UI" w:hAnsi="Segoe UI" w:cs="Segoe UI"/>
          <w:color w:val="000000" w:themeColor="text1"/>
          <w:sz w:val="23"/>
          <w:szCs w:val="23"/>
        </w:rPr>
        <w:t xml:space="preserve"> que não tenham representação legal no Brasil com poderes expressos para receber citação e responder administrativa ou judicialmente;</w:t>
      </w:r>
    </w:p>
    <w:p w:rsidR="00BB7CDE" w:rsidRPr="00B769E9" w:rsidRDefault="00BB7CDE" w:rsidP="00BB7CDE">
      <w:pPr>
        <w:spacing w:after="160" w:line="300" w:lineRule="auto"/>
        <w:jc w:val="both"/>
        <w:rPr>
          <w:rFonts w:ascii="Segoe UI" w:hAnsi="Segoe UI" w:cs="Segoe UI"/>
          <w:color w:val="000000" w:themeColor="text1"/>
          <w:sz w:val="23"/>
          <w:szCs w:val="23"/>
        </w:rPr>
      </w:pPr>
      <w:r>
        <w:rPr>
          <w:rFonts w:ascii="Segoe UI" w:hAnsi="Segoe UI" w:cs="Segoe UI"/>
          <w:color w:val="000000" w:themeColor="text1"/>
          <w:sz w:val="23"/>
          <w:szCs w:val="23"/>
        </w:rPr>
        <w:t xml:space="preserve">3.2.3. </w:t>
      </w:r>
      <w:proofErr w:type="gramStart"/>
      <w:r w:rsidRPr="00B769E9">
        <w:rPr>
          <w:rFonts w:ascii="Segoe UI" w:hAnsi="Segoe UI" w:cs="Segoe UI"/>
          <w:color w:val="000000" w:themeColor="text1"/>
          <w:sz w:val="23"/>
          <w:szCs w:val="23"/>
        </w:rPr>
        <w:t>que</w:t>
      </w:r>
      <w:proofErr w:type="gramEnd"/>
      <w:r w:rsidRPr="00B769E9">
        <w:rPr>
          <w:rFonts w:ascii="Segoe UI" w:hAnsi="Segoe UI" w:cs="Segoe UI"/>
          <w:color w:val="000000" w:themeColor="text1"/>
          <w:sz w:val="23"/>
          <w:szCs w:val="23"/>
        </w:rPr>
        <w:t xml:space="preserve"> se enquadrem nas seguintes vedações:</w:t>
      </w:r>
    </w:p>
    <w:p w:rsidR="00BB7CDE" w:rsidRDefault="00BB7CDE" w:rsidP="00BB7CDE">
      <w:pPr>
        <w:spacing w:after="160" w:line="300" w:lineRule="auto"/>
        <w:jc w:val="both"/>
        <w:rPr>
          <w:rFonts w:ascii="Segoe UI" w:hAnsi="Segoe UI" w:cs="Segoe UI"/>
          <w:color w:val="000000"/>
          <w:sz w:val="23"/>
          <w:szCs w:val="23"/>
        </w:rPr>
      </w:pPr>
      <w:r>
        <w:rPr>
          <w:rFonts w:ascii="Segoe UI" w:hAnsi="Segoe UI" w:cs="Segoe UI"/>
          <w:color w:val="000000"/>
          <w:sz w:val="23"/>
          <w:szCs w:val="23"/>
        </w:rPr>
        <w:t xml:space="preserve">3.2.3.1. </w:t>
      </w:r>
      <w:proofErr w:type="gramStart"/>
      <w:r w:rsidRPr="00B769E9">
        <w:rPr>
          <w:rFonts w:ascii="Segoe UI" w:hAnsi="Segoe UI" w:cs="Segoe UI"/>
          <w:color w:val="000000"/>
          <w:sz w:val="23"/>
          <w:szCs w:val="23"/>
        </w:rPr>
        <w:t>autor</w:t>
      </w:r>
      <w:proofErr w:type="gramEnd"/>
      <w:r w:rsidRPr="00B769E9">
        <w:rPr>
          <w:rFonts w:ascii="Segoe UI" w:hAnsi="Segoe UI" w:cs="Segoe UI"/>
          <w:color w:val="000000"/>
          <w:sz w:val="23"/>
          <w:szCs w:val="23"/>
        </w:rPr>
        <w:t xml:space="preserve"> do anteprojeto, do projeto básico ou do projeto executivo, pessoa física ou jurídica, quando a contratação versar sobre obra, serviços ou fornecimento de bens a ele relacionados;</w:t>
      </w:r>
    </w:p>
    <w:p w:rsidR="00BB7CDE" w:rsidRPr="00B769E9" w:rsidRDefault="00BB7CDE" w:rsidP="00BB7CDE">
      <w:pPr>
        <w:spacing w:after="160" w:line="300" w:lineRule="auto"/>
        <w:jc w:val="both"/>
        <w:rPr>
          <w:rFonts w:ascii="Segoe UI" w:hAnsi="Segoe UI" w:cs="Segoe UI"/>
          <w:color w:val="000000" w:themeColor="text1"/>
          <w:sz w:val="23"/>
          <w:szCs w:val="23"/>
        </w:rPr>
      </w:pPr>
      <w:r>
        <w:rPr>
          <w:rFonts w:ascii="Segoe UI" w:hAnsi="Segoe UI" w:cs="Segoe UI"/>
          <w:color w:val="000000"/>
          <w:sz w:val="23"/>
          <w:szCs w:val="23"/>
        </w:rPr>
        <w:t xml:space="preserve">3.2.3.2. </w:t>
      </w:r>
      <w:proofErr w:type="gramStart"/>
      <w:r w:rsidRPr="00B769E9">
        <w:rPr>
          <w:rFonts w:ascii="Segoe UI" w:hAnsi="Segoe UI" w:cs="Segoe UI"/>
          <w:color w:val="000000"/>
          <w:sz w:val="23"/>
          <w:szCs w:val="23"/>
        </w:rPr>
        <w:t>empresa</w:t>
      </w:r>
      <w:proofErr w:type="gramEnd"/>
      <w:r w:rsidRPr="00B769E9">
        <w:rPr>
          <w:rFonts w:ascii="Segoe UI" w:hAnsi="Segoe UI" w:cs="Segoe UI"/>
          <w:color w:val="000000"/>
          <w:sz w:val="23"/>
          <w:szCs w:val="23"/>
        </w:rPr>
        <w:t xml:space="preserve">, isoladamente ou em consórcio, responsável pela elaboração do projeto básico ou do projeto executivo, ou empresa da qual o autor do projeto seja dirigente, </w:t>
      </w:r>
      <w:r w:rsidRPr="00B769E9">
        <w:rPr>
          <w:rFonts w:ascii="Segoe UI" w:hAnsi="Segoe UI" w:cs="Segoe UI"/>
          <w:color w:val="000000"/>
          <w:sz w:val="23"/>
          <w:szCs w:val="23"/>
        </w:rPr>
        <w:lastRenderedPageBreak/>
        <w:t>gerente, controlador, acionista ou detentor de mais de 5% (cinco por cento) do capital com direito a voto, responsável técnico ou subcontratado, quando a contratação versar sobre obra, serviços ou fornecimento de bens a ela necessários;</w:t>
      </w:r>
    </w:p>
    <w:p w:rsidR="00BB7CDE" w:rsidRPr="00B769E9" w:rsidRDefault="00BB7CDE" w:rsidP="00BB7CDE">
      <w:pPr>
        <w:spacing w:after="160" w:line="300" w:lineRule="auto"/>
        <w:jc w:val="both"/>
        <w:rPr>
          <w:rFonts w:ascii="Segoe UI" w:hAnsi="Segoe UI" w:cs="Segoe UI"/>
          <w:color w:val="000000" w:themeColor="text1"/>
          <w:sz w:val="23"/>
          <w:szCs w:val="23"/>
        </w:rPr>
      </w:pPr>
      <w:r>
        <w:rPr>
          <w:rFonts w:ascii="Segoe UI" w:hAnsi="Segoe UI" w:cs="Segoe UI"/>
          <w:color w:val="000000"/>
          <w:sz w:val="23"/>
          <w:szCs w:val="23"/>
        </w:rPr>
        <w:t xml:space="preserve">3.2.3.3. </w:t>
      </w:r>
      <w:proofErr w:type="gramStart"/>
      <w:r w:rsidRPr="00B769E9">
        <w:rPr>
          <w:rFonts w:ascii="Segoe UI" w:hAnsi="Segoe UI" w:cs="Segoe UI"/>
          <w:color w:val="000000"/>
          <w:sz w:val="23"/>
          <w:szCs w:val="23"/>
        </w:rPr>
        <w:t>pessoa</w:t>
      </w:r>
      <w:proofErr w:type="gramEnd"/>
      <w:r w:rsidRPr="00B769E9">
        <w:rPr>
          <w:rFonts w:ascii="Segoe UI" w:hAnsi="Segoe UI" w:cs="Segoe UI"/>
          <w:color w:val="000000"/>
          <w:sz w:val="23"/>
          <w:szCs w:val="23"/>
        </w:rPr>
        <w:t xml:space="preserve"> física ou jurídica que se encontre, ao tempo da contratação, impossibilitada de contratar em decorrência de sanção que lhe foi imposta;</w:t>
      </w:r>
    </w:p>
    <w:p w:rsidR="00BB7CDE" w:rsidRPr="00B769E9" w:rsidRDefault="00BB7CDE" w:rsidP="00BB7CDE">
      <w:pPr>
        <w:spacing w:after="160" w:line="300" w:lineRule="auto"/>
        <w:jc w:val="both"/>
        <w:rPr>
          <w:rFonts w:ascii="Segoe UI" w:hAnsi="Segoe UI" w:cs="Segoe UI"/>
          <w:color w:val="000000" w:themeColor="text1"/>
          <w:sz w:val="23"/>
          <w:szCs w:val="23"/>
        </w:rPr>
      </w:pPr>
      <w:r>
        <w:rPr>
          <w:rFonts w:ascii="Segoe UI" w:hAnsi="Segoe UI" w:cs="Segoe UI"/>
          <w:color w:val="000000"/>
          <w:sz w:val="23"/>
          <w:szCs w:val="23"/>
        </w:rPr>
        <w:t xml:space="preserve">3.2.3.4. </w:t>
      </w:r>
      <w:proofErr w:type="gramStart"/>
      <w:r w:rsidRPr="00B769E9">
        <w:rPr>
          <w:rFonts w:ascii="Segoe UI" w:hAnsi="Segoe UI" w:cs="Segoe UI"/>
          <w:color w:val="000000"/>
          <w:sz w:val="23"/>
          <w:szCs w:val="23"/>
        </w:rPr>
        <w:t>aquele</w:t>
      </w:r>
      <w:proofErr w:type="gramEnd"/>
      <w:r w:rsidRPr="00B769E9">
        <w:rPr>
          <w:rFonts w:ascii="Segoe UI" w:hAnsi="Segoe UI" w:cs="Segoe UI"/>
          <w:color w:val="000000"/>
          <w:sz w:val="23"/>
          <w:szCs w:val="23"/>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w:t>
      </w:r>
      <w:r>
        <w:rPr>
          <w:rFonts w:ascii="Segoe UI" w:hAnsi="Segoe UI" w:cs="Segoe UI"/>
          <w:color w:val="000000"/>
          <w:sz w:val="23"/>
          <w:szCs w:val="23"/>
        </w:rPr>
        <w:t>3º (</w:t>
      </w:r>
      <w:r w:rsidRPr="00B769E9">
        <w:rPr>
          <w:rFonts w:ascii="Segoe UI" w:hAnsi="Segoe UI" w:cs="Segoe UI"/>
          <w:color w:val="000000"/>
          <w:sz w:val="23"/>
          <w:szCs w:val="23"/>
        </w:rPr>
        <w:t>terceiro</w:t>
      </w:r>
      <w:r>
        <w:rPr>
          <w:rFonts w:ascii="Segoe UI" w:hAnsi="Segoe UI" w:cs="Segoe UI"/>
          <w:color w:val="000000"/>
          <w:sz w:val="23"/>
          <w:szCs w:val="23"/>
        </w:rPr>
        <w:t>)</w:t>
      </w:r>
      <w:r w:rsidRPr="00B769E9">
        <w:rPr>
          <w:rFonts w:ascii="Segoe UI" w:hAnsi="Segoe UI" w:cs="Segoe UI"/>
          <w:color w:val="000000"/>
          <w:sz w:val="23"/>
          <w:szCs w:val="23"/>
        </w:rPr>
        <w:t xml:space="preserve"> grau;</w:t>
      </w:r>
    </w:p>
    <w:p w:rsidR="00BB7CDE" w:rsidRPr="00B769E9" w:rsidRDefault="00BB7CDE" w:rsidP="00BB7CDE">
      <w:pPr>
        <w:spacing w:after="160" w:line="300" w:lineRule="auto"/>
        <w:jc w:val="both"/>
        <w:rPr>
          <w:rFonts w:ascii="Segoe UI" w:hAnsi="Segoe UI" w:cs="Segoe UI"/>
          <w:color w:val="000000" w:themeColor="text1"/>
          <w:sz w:val="23"/>
          <w:szCs w:val="23"/>
        </w:rPr>
      </w:pPr>
      <w:r>
        <w:rPr>
          <w:rFonts w:ascii="Segoe UI" w:hAnsi="Segoe UI" w:cs="Segoe UI"/>
          <w:color w:val="000000"/>
          <w:sz w:val="23"/>
          <w:szCs w:val="23"/>
        </w:rPr>
        <w:t xml:space="preserve">3.2.3.5. </w:t>
      </w:r>
      <w:proofErr w:type="gramStart"/>
      <w:r w:rsidRPr="00B769E9">
        <w:rPr>
          <w:rFonts w:ascii="Segoe UI" w:hAnsi="Segoe UI" w:cs="Segoe UI"/>
          <w:color w:val="000000"/>
          <w:sz w:val="23"/>
          <w:szCs w:val="23"/>
        </w:rPr>
        <w:t>empresas</w:t>
      </w:r>
      <w:proofErr w:type="gramEnd"/>
      <w:r w:rsidRPr="00B769E9">
        <w:rPr>
          <w:rFonts w:ascii="Segoe UI" w:hAnsi="Segoe UI" w:cs="Segoe UI"/>
          <w:color w:val="000000"/>
          <w:sz w:val="23"/>
          <w:szCs w:val="23"/>
        </w:rPr>
        <w:t xml:space="preserve"> controladoras, controladas ou coligadas, nos termos da</w:t>
      </w:r>
      <w:r>
        <w:rPr>
          <w:rFonts w:ascii="Segoe UI" w:hAnsi="Segoe UI" w:cs="Segoe UI"/>
          <w:color w:val="000000"/>
          <w:sz w:val="23"/>
          <w:szCs w:val="23"/>
        </w:rPr>
        <w:t xml:space="preserve"> Lei nº. 6.404/1976</w:t>
      </w:r>
      <w:r w:rsidRPr="00B769E9">
        <w:rPr>
          <w:rFonts w:ascii="Segoe UI" w:hAnsi="Segoe UI" w:cs="Segoe UI"/>
          <w:color w:val="000000"/>
          <w:sz w:val="23"/>
          <w:szCs w:val="23"/>
        </w:rPr>
        <w:t>, concorrendo entre si;</w:t>
      </w:r>
    </w:p>
    <w:p w:rsidR="00BB7CDE" w:rsidRPr="00B769E9" w:rsidRDefault="00BB7CDE" w:rsidP="00BB7CDE">
      <w:pPr>
        <w:spacing w:after="160" w:line="300" w:lineRule="auto"/>
        <w:jc w:val="both"/>
        <w:rPr>
          <w:rFonts w:ascii="Segoe UI" w:hAnsi="Segoe UI" w:cs="Segoe UI"/>
          <w:color w:val="000000" w:themeColor="text1"/>
          <w:sz w:val="23"/>
          <w:szCs w:val="23"/>
        </w:rPr>
      </w:pPr>
      <w:r>
        <w:rPr>
          <w:rFonts w:ascii="Segoe UI" w:hAnsi="Segoe UI" w:cs="Segoe UI"/>
          <w:color w:val="000000"/>
          <w:sz w:val="23"/>
          <w:szCs w:val="23"/>
        </w:rPr>
        <w:t xml:space="preserve">3.2.3.6. </w:t>
      </w:r>
      <w:proofErr w:type="gramStart"/>
      <w:r w:rsidRPr="00B769E9">
        <w:rPr>
          <w:rFonts w:ascii="Segoe UI" w:hAnsi="Segoe UI" w:cs="Segoe UI"/>
          <w:color w:val="000000"/>
          <w:sz w:val="23"/>
          <w:szCs w:val="23"/>
        </w:rPr>
        <w:t>pessoa</w:t>
      </w:r>
      <w:proofErr w:type="gramEnd"/>
      <w:r w:rsidRPr="00B769E9">
        <w:rPr>
          <w:rFonts w:ascii="Segoe UI" w:hAnsi="Segoe UI" w:cs="Segoe UI"/>
          <w:color w:val="000000"/>
          <w:sz w:val="23"/>
          <w:szCs w:val="23"/>
        </w:rPr>
        <w:t xml:space="preserve"> física ou jurídica que, nos 5 (cinco)</w:t>
      </w:r>
      <w:r>
        <w:rPr>
          <w:rFonts w:ascii="Segoe UI" w:hAnsi="Segoe UI" w:cs="Segoe UI"/>
          <w:color w:val="000000"/>
          <w:sz w:val="23"/>
          <w:szCs w:val="23"/>
        </w:rPr>
        <w:t xml:space="preserve"> anos anteriores à divulgação deste edital</w:t>
      </w:r>
      <w:r w:rsidRPr="00B769E9">
        <w:rPr>
          <w:rFonts w:ascii="Segoe UI" w:hAnsi="Segoe UI" w:cs="Segoe UI"/>
          <w:color w:val="000000"/>
          <w:sz w:val="23"/>
          <w:szCs w:val="23"/>
        </w:rPr>
        <w:t>, tenha sido condenada judicialmente, com trânsito em julgado, por exploração de trabalho infantil, por submissão de trabalhadores a condições análogas às de escravo ou por contratação de adolescentes nos casos vedados pela legislação trabalhista</w:t>
      </w:r>
    </w:p>
    <w:p w:rsidR="00BB7CDE" w:rsidRDefault="00BB7CDE" w:rsidP="00BB7CDE">
      <w:pPr>
        <w:tabs>
          <w:tab w:val="left" w:pos="2268"/>
        </w:tabs>
        <w:spacing w:after="160" w:line="300" w:lineRule="auto"/>
        <w:jc w:val="both"/>
        <w:rPr>
          <w:rFonts w:ascii="Segoe UI" w:hAnsi="Segoe UI" w:cs="Segoe UI"/>
          <w:color w:val="000000"/>
          <w:sz w:val="23"/>
          <w:szCs w:val="23"/>
        </w:rPr>
      </w:pPr>
      <w:r>
        <w:rPr>
          <w:rFonts w:ascii="Segoe UI" w:hAnsi="Segoe UI" w:cs="Segoe UI"/>
          <w:color w:val="000000"/>
          <w:sz w:val="23"/>
          <w:szCs w:val="23"/>
        </w:rPr>
        <w:t xml:space="preserve">3.2.3.7. </w:t>
      </w:r>
      <w:proofErr w:type="gramStart"/>
      <w:r w:rsidRPr="00B769E9">
        <w:rPr>
          <w:rFonts w:ascii="Segoe UI" w:hAnsi="Segoe UI" w:cs="Segoe UI"/>
          <w:color w:val="000000"/>
          <w:sz w:val="23"/>
          <w:szCs w:val="23"/>
        </w:rPr>
        <w:t>organizações</w:t>
      </w:r>
      <w:proofErr w:type="gramEnd"/>
      <w:r w:rsidRPr="00B769E9">
        <w:rPr>
          <w:rFonts w:ascii="Segoe UI" w:hAnsi="Segoe UI" w:cs="Segoe UI"/>
          <w:color w:val="000000"/>
          <w:sz w:val="23"/>
          <w:szCs w:val="23"/>
        </w:rPr>
        <w:t xml:space="preserve"> da Sociedade Civil de Interesse Público </w:t>
      </w:r>
      <w:r>
        <w:rPr>
          <w:rFonts w:ascii="Segoe UI" w:hAnsi="Segoe UI" w:cs="Segoe UI"/>
          <w:color w:val="000000"/>
          <w:sz w:val="23"/>
          <w:szCs w:val="23"/>
        </w:rPr>
        <w:t>–</w:t>
      </w:r>
      <w:r w:rsidRPr="00B769E9">
        <w:rPr>
          <w:rFonts w:ascii="Segoe UI" w:hAnsi="Segoe UI" w:cs="Segoe UI"/>
          <w:color w:val="000000"/>
          <w:sz w:val="23"/>
          <w:szCs w:val="23"/>
        </w:rPr>
        <w:t xml:space="preserve"> OSCIP</w:t>
      </w:r>
      <w:r>
        <w:rPr>
          <w:rFonts w:ascii="Segoe UI" w:hAnsi="Segoe UI" w:cs="Segoe UI"/>
          <w:color w:val="000000"/>
          <w:sz w:val="23"/>
          <w:szCs w:val="23"/>
        </w:rPr>
        <w:t xml:space="preserve"> –</w:t>
      </w:r>
      <w:r w:rsidRPr="00B769E9">
        <w:rPr>
          <w:rFonts w:ascii="Segoe UI" w:hAnsi="Segoe UI" w:cs="Segoe UI"/>
          <w:color w:val="000000"/>
          <w:sz w:val="23"/>
          <w:szCs w:val="23"/>
        </w:rPr>
        <w:t>, atuando nessa condição (Acórdão nº 746/2014-</w:t>
      </w:r>
      <w:proofErr w:type="spellStart"/>
      <w:r w:rsidRPr="00B769E9">
        <w:rPr>
          <w:rFonts w:ascii="Segoe UI" w:hAnsi="Segoe UI" w:cs="Segoe UI"/>
          <w:color w:val="000000"/>
          <w:sz w:val="23"/>
          <w:szCs w:val="23"/>
        </w:rPr>
        <w:t>TCU-Plenário</w:t>
      </w:r>
      <w:proofErr w:type="spellEnd"/>
      <w:r w:rsidRPr="00B769E9">
        <w:rPr>
          <w:rFonts w:ascii="Segoe UI" w:hAnsi="Segoe UI" w:cs="Segoe UI"/>
          <w:color w:val="000000"/>
          <w:sz w:val="23"/>
          <w:szCs w:val="23"/>
        </w:rPr>
        <w:t>);</w:t>
      </w:r>
    </w:p>
    <w:p w:rsidR="00BB7CDE" w:rsidRPr="00B769E9" w:rsidRDefault="00BB7CDE" w:rsidP="00BB7CDE">
      <w:pPr>
        <w:tabs>
          <w:tab w:val="left" w:pos="2268"/>
        </w:tabs>
        <w:spacing w:after="160" w:line="300" w:lineRule="auto"/>
        <w:jc w:val="both"/>
        <w:rPr>
          <w:rFonts w:ascii="Segoe UI" w:hAnsi="Segoe UI" w:cs="Segoe UI"/>
          <w:b/>
          <w:sz w:val="23"/>
          <w:szCs w:val="23"/>
        </w:rPr>
      </w:pPr>
      <w:r>
        <w:rPr>
          <w:rFonts w:ascii="Segoe UI" w:hAnsi="Segoe UI" w:cs="Segoe UI"/>
          <w:color w:val="000000"/>
          <w:sz w:val="23"/>
          <w:szCs w:val="23"/>
        </w:rPr>
        <w:t>3.2.4. Outras vedações previstas em Lei, inclusive na Lei Orgânica Municipal – LOM;</w:t>
      </w:r>
    </w:p>
    <w:p w:rsidR="00BB7CDE" w:rsidRPr="00B769E9" w:rsidRDefault="00BB7CDE" w:rsidP="00BB7CDE">
      <w:pPr>
        <w:spacing w:after="160" w:line="300" w:lineRule="auto"/>
        <w:jc w:val="both"/>
        <w:rPr>
          <w:rFonts w:ascii="Segoe UI" w:hAnsi="Segoe UI" w:cs="Segoe UI"/>
          <w:color w:val="000000" w:themeColor="text1"/>
          <w:sz w:val="23"/>
          <w:szCs w:val="23"/>
        </w:rPr>
      </w:pPr>
      <w:r>
        <w:rPr>
          <w:rFonts w:ascii="Segoe UI" w:hAnsi="Segoe UI" w:cs="Segoe UI"/>
          <w:color w:val="000000"/>
          <w:sz w:val="23"/>
          <w:szCs w:val="23"/>
        </w:rPr>
        <w:t xml:space="preserve">3.3. </w:t>
      </w:r>
      <w:r w:rsidRPr="00B769E9">
        <w:rPr>
          <w:rFonts w:ascii="Segoe UI" w:hAnsi="Segoe UI" w:cs="Segoe UI"/>
          <w:color w:val="000000"/>
          <w:sz w:val="23"/>
          <w:szCs w:val="23"/>
        </w:rPr>
        <w:t>Equiparam-se aos autores do projeto as empresas integrantes do mesmo grupo econômico;</w:t>
      </w:r>
    </w:p>
    <w:p w:rsidR="00BB7CDE" w:rsidRPr="00B769E9" w:rsidRDefault="00BB7CDE" w:rsidP="00BB7CDE">
      <w:pPr>
        <w:spacing w:after="160" w:line="300" w:lineRule="auto"/>
        <w:jc w:val="both"/>
        <w:rPr>
          <w:rFonts w:ascii="Segoe UI" w:hAnsi="Segoe UI" w:cs="Segoe UI"/>
          <w:color w:val="000000" w:themeColor="text1"/>
          <w:sz w:val="23"/>
          <w:szCs w:val="23"/>
        </w:rPr>
      </w:pPr>
      <w:r>
        <w:rPr>
          <w:rFonts w:ascii="Segoe UI" w:hAnsi="Segoe UI" w:cs="Segoe UI"/>
          <w:color w:val="000000"/>
          <w:sz w:val="23"/>
          <w:szCs w:val="23"/>
        </w:rPr>
        <w:t xml:space="preserve">3.4. </w:t>
      </w:r>
      <w:proofErr w:type="gramStart"/>
      <w:r w:rsidRPr="00B769E9">
        <w:rPr>
          <w:rFonts w:ascii="Segoe UI" w:hAnsi="Segoe UI" w:cs="Segoe UI"/>
          <w:color w:val="000000"/>
          <w:sz w:val="23"/>
          <w:szCs w:val="23"/>
        </w:rPr>
        <w:t>aplica</w:t>
      </w:r>
      <w:proofErr w:type="gramEnd"/>
      <w:r w:rsidRPr="00B769E9">
        <w:rPr>
          <w:rFonts w:ascii="Segoe UI" w:hAnsi="Segoe UI" w:cs="Segoe UI"/>
          <w:color w:val="000000"/>
          <w:sz w:val="23"/>
          <w:szCs w:val="23"/>
        </w:rPr>
        <w:t>-s</w:t>
      </w:r>
      <w:r>
        <w:rPr>
          <w:rFonts w:ascii="Segoe UI" w:hAnsi="Segoe UI" w:cs="Segoe UI"/>
          <w:color w:val="000000"/>
          <w:sz w:val="23"/>
          <w:szCs w:val="23"/>
        </w:rPr>
        <w:t>e o disposto na alínea “3.2.3.3</w:t>
      </w:r>
      <w:r w:rsidRPr="00B769E9">
        <w:rPr>
          <w:rFonts w:ascii="Segoe UI" w:hAnsi="Segoe UI" w:cs="Segoe UI"/>
          <w:color w:val="000000"/>
          <w:sz w:val="23"/>
          <w:szCs w:val="23"/>
        </w:rPr>
        <w:t>” também a</w:t>
      </w:r>
      <w:r>
        <w:rPr>
          <w:rFonts w:ascii="Segoe UI" w:hAnsi="Segoe UI" w:cs="Segoe UI"/>
          <w:color w:val="000000"/>
          <w:sz w:val="23"/>
          <w:szCs w:val="23"/>
        </w:rPr>
        <w:t xml:space="preserve"> licitante(a)</w:t>
      </w:r>
      <w:r w:rsidRPr="00B769E9">
        <w:rPr>
          <w:rFonts w:ascii="Segoe UI" w:hAnsi="Segoe UI" w:cs="Segoe UI"/>
          <w:color w:val="000000"/>
          <w:sz w:val="23"/>
          <w:szCs w:val="23"/>
        </w:rPr>
        <w:t xml:space="preserve"> que atue em substituição a outra pessoa, física ou jurídica, com o intuito de burlar a efetividade da sanção a ela aplicada, inclusive a sua controladora, controlada ou coligada, desde que devidamente comprovado o ilícito ou a utilização fraudule</w:t>
      </w:r>
      <w:r>
        <w:rPr>
          <w:rFonts w:ascii="Segoe UI" w:hAnsi="Segoe UI" w:cs="Segoe UI"/>
          <w:color w:val="000000"/>
          <w:sz w:val="23"/>
          <w:szCs w:val="23"/>
        </w:rPr>
        <w:t>nta da personalidade jurídica da licitante</w:t>
      </w:r>
      <w:r w:rsidRPr="00B769E9">
        <w:rPr>
          <w:rFonts w:ascii="Segoe UI" w:hAnsi="Segoe UI" w:cs="Segoe UI"/>
          <w:color w:val="000000"/>
          <w:sz w:val="23"/>
          <w:szCs w:val="23"/>
        </w:rPr>
        <w:t>;</w:t>
      </w:r>
    </w:p>
    <w:p w:rsidR="00BB7CDE" w:rsidRDefault="00BB7CDE" w:rsidP="00BB7CDE">
      <w:pPr>
        <w:tabs>
          <w:tab w:val="left" w:pos="2268"/>
        </w:tabs>
        <w:spacing w:after="0" w:line="300" w:lineRule="auto"/>
        <w:jc w:val="both"/>
        <w:rPr>
          <w:rFonts w:ascii="Segoe UI" w:hAnsi="Segoe UI" w:cs="Segoe UI"/>
          <w:b/>
          <w:sz w:val="23"/>
          <w:szCs w:val="23"/>
        </w:rPr>
      </w:pPr>
    </w:p>
    <w:p w:rsidR="00BB7CDE" w:rsidRDefault="00BB7CDE" w:rsidP="00BB7CD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 xml:space="preserve">4. Da apresentação da proposta de credenciamento </w:t>
      </w:r>
    </w:p>
    <w:p w:rsidR="00BB7CDE" w:rsidRPr="00494318" w:rsidRDefault="00BB7CDE" w:rsidP="00BB7CDE">
      <w:pPr>
        <w:tabs>
          <w:tab w:val="left" w:pos="2268"/>
        </w:tabs>
        <w:spacing w:after="160" w:line="300" w:lineRule="auto"/>
        <w:jc w:val="both"/>
        <w:rPr>
          <w:rFonts w:ascii="Segoe UI" w:hAnsi="Segoe UI" w:cs="Segoe UI"/>
          <w:sz w:val="23"/>
          <w:szCs w:val="23"/>
        </w:rPr>
      </w:pPr>
      <w:r>
        <w:rPr>
          <w:rFonts w:ascii="Segoe UI" w:hAnsi="Segoe UI" w:cs="Segoe UI"/>
          <w:sz w:val="23"/>
          <w:szCs w:val="23"/>
        </w:rPr>
        <w:lastRenderedPageBreak/>
        <w:t xml:space="preserve">4.1. </w:t>
      </w:r>
      <w:r w:rsidRPr="00494318">
        <w:rPr>
          <w:rFonts w:ascii="Segoe UI" w:hAnsi="Segoe UI" w:cs="Segoe UI"/>
          <w:sz w:val="23"/>
          <w:szCs w:val="23"/>
        </w:rPr>
        <w:t>A proposta de credenciamento deverá ser apresentada em envelope lacrado, contendo a seguinte descrição:</w:t>
      </w:r>
    </w:p>
    <w:p w:rsidR="00BB7CDE" w:rsidRDefault="00BB7CDE" w:rsidP="00BB7CDE">
      <w:pPr>
        <w:tabs>
          <w:tab w:val="left" w:pos="2268"/>
        </w:tabs>
        <w:spacing w:after="0" w:line="300" w:lineRule="auto"/>
        <w:jc w:val="both"/>
        <w:rPr>
          <w:rFonts w:ascii="Segoe UI" w:hAnsi="Segoe UI" w:cs="Segoe UI"/>
          <w:color w:val="FF0000"/>
          <w:sz w:val="23"/>
          <w:szCs w:val="23"/>
        </w:rPr>
      </w:pPr>
    </w:p>
    <w:tbl>
      <w:tblPr>
        <w:tblStyle w:val="Tabelacomgrade"/>
        <w:tblW w:w="0" w:type="auto"/>
        <w:jc w:val="center"/>
        <w:tblLook w:val="04A0"/>
      </w:tblPr>
      <w:tblGrid>
        <w:gridCol w:w="5447"/>
      </w:tblGrid>
      <w:tr w:rsidR="00BB7CDE" w:rsidRPr="00646BB1" w:rsidTr="00BB7CDE">
        <w:trPr>
          <w:jc w:val="center"/>
        </w:trPr>
        <w:tc>
          <w:tcPr>
            <w:tcW w:w="0" w:type="auto"/>
          </w:tcPr>
          <w:p w:rsidR="00BB7CDE" w:rsidRPr="00646BB1" w:rsidRDefault="00BB7CDE" w:rsidP="00BB7CDE">
            <w:pPr>
              <w:tabs>
                <w:tab w:val="left" w:pos="2268"/>
              </w:tabs>
              <w:spacing w:after="160" w:line="300" w:lineRule="auto"/>
              <w:jc w:val="center"/>
              <w:rPr>
                <w:rFonts w:ascii="Segoe UI" w:hAnsi="Segoe UI" w:cs="Segoe UI"/>
                <w:sz w:val="21"/>
                <w:szCs w:val="21"/>
              </w:rPr>
            </w:pPr>
            <w:r w:rsidRPr="00646BB1">
              <w:rPr>
                <w:rFonts w:ascii="Segoe UI" w:hAnsi="Segoe UI" w:cs="Segoe UI"/>
                <w:sz w:val="21"/>
                <w:szCs w:val="21"/>
              </w:rPr>
              <w:t>ENVELOPE Nº. 001</w:t>
            </w:r>
          </w:p>
          <w:p w:rsidR="00BB7CDE" w:rsidRPr="00646BB1" w:rsidRDefault="00BB7CDE" w:rsidP="00BB7CDE">
            <w:pPr>
              <w:tabs>
                <w:tab w:val="left" w:pos="2268"/>
              </w:tabs>
              <w:spacing w:after="160" w:line="300" w:lineRule="auto"/>
              <w:jc w:val="center"/>
              <w:rPr>
                <w:rFonts w:ascii="Segoe UI" w:hAnsi="Segoe UI" w:cs="Segoe UI"/>
                <w:sz w:val="21"/>
                <w:szCs w:val="21"/>
              </w:rPr>
            </w:pPr>
            <w:r w:rsidRPr="00646BB1">
              <w:rPr>
                <w:rFonts w:ascii="Segoe UI" w:hAnsi="Segoe UI" w:cs="Segoe UI"/>
                <w:sz w:val="21"/>
                <w:szCs w:val="21"/>
              </w:rPr>
              <w:t>PROPOSTA</w:t>
            </w:r>
          </w:p>
          <w:p w:rsidR="00BB7CDE" w:rsidRPr="00646BB1" w:rsidRDefault="00646BB1" w:rsidP="00BB7CDE">
            <w:pPr>
              <w:tabs>
                <w:tab w:val="left" w:pos="2268"/>
              </w:tabs>
              <w:spacing w:after="160" w:line="300" w:lineRule="auto"/>
              <w:jc w:val="center"/>
              <w:rPr>
                <w:rFonts w:ascii="Segoe UI" w:hAnsi="Segoe UI" w:cs="Segoe UI"/>
                <w:sz w:val="21"/>
                <w:szCs w:val="21"/>
              </w:rPr>
            </w:pPr>
            <w:r w:rsidRPr="00646BB1">
              <w:rPr>
                <w:rFonts w:ascii="Segoe UI" w:hAnsi="Segoe UI" w:cs="Segoe UI"/>
                <w:sz w:val="21"/>
                <w:szCs w:val="21"/>
              </w:rPr>
              <w:t>SAAE de</w:t>
            </w:r>
            <w:r w:rsidR="00BB7CDE" w:rsidRPr="00646BB1">
              <w:rPr>
                <w:rFonts w:ascii="Segoe UI" w:hAnsi="Segoe UI" w:cs="Segoe UI"/>
                <w:sz w:val="21"/>
                <w:szCs w:val="21"/>
              </w:rPr>
              <w:t xml:space="preserve"> </w:t>
            </w:r>
            <w:proofErr w:type="spellStart"/>
            <w:r w:rsidR="00BB7CDE" w:rsidRPr="00646BB1">
              <w:rPr>
                <w:rFonts w:ascii="Segoe UI" w:hAnsi="Segoe UI" w:cs="Segoe UI"/>
                <w:sz w:val="21"/>
                <w:szCs w:val="21"/>
              </w:rPr>
              <w:t>Pocrane</w:t>
            </w:r>
            <w:proofErr w:type="spellEnd"/>
            <w:r w:rsidR="00BB7CDE" w:rsidRPr="00646BB1">
              <w:rPr>
                <w:rFonts w:ascii="Segoe UI" w:hAnsi="Segoe UI" w:cs="Segoe UI"/>
                <w:sz w:val="21"/>
                <w:szCs w:val="21"/>
              </w:rPr>
              <w:t xml:space="preserve"> - MG</w:t>
            </w:r>
          </w:p>
          <w:p w:rsidR="00BB7CDE" w:rsidRPr="00646BB1" w:rsidRDefault="00BB7CDE" w:rsidP="00BB7CDE">
            <w:pPr>
              <w:tabs>
                <w:tab w:val="left" w:pos="2268"/>
              </w:tabs>
              <w:spacing w:after="160" w:line="300" w:lineRule="auto"/>
              <w:jc w:val="center"/>
              <w:rPr>
                <w:rFonts w:ascii="Segoe UI" w:hAnsi="Segoe UI" w:cs="Segoe UI"/>
                <w:sz w:val="21"/>
                <w:szCs w:val="21"/>
              </w:rPr>
            </w:pPr>
            <w:r w:rsidRPr="00646BB1">
              <w:rPr>
                <w:rFonts w:ascii="Segoe UI" w:hAnsi="Segoe UI" w:cs="Segoe UI"/>
                <w:sz w:val="21"/>
                <w:szCs w:val="21"/>
              </w:rPr>
              <w:t xml:space="preserve">Processo Administrativo de Licitação Pública nº. </w:t>
            </w:r>
            <w:r w:rsidR="00646BB1" w:rsidRPr="00646BB1">
              <w:rPr>
                <w:rFonts w:ascii="Segoe UI" w:hAnsi="Segoe UI" w:cs="Segoe UI"/>
                <w:sz w:val="21"/>
                <w:szCs w:val="21"/>
              </w:rPr>
              <w:t>08</w:t>
            </w:r>
            <w:r w:rsidRPr="00646BB1">
              <w:rPr>
                <w:rFonts w:ascii="Segoe UI" w:hAnsi="Segoe UI" w:cs="Segoe UI"/>
                <w:sz w:val="21"/>
                <w:szCs w:val="21"/>
              </w:rPr>
              <w:t>/2025</w:t>
            </w:r>
          </w:p>
          <w:p w:rsidR="00BB7CDE" w:rsidRPr="00646BB1" w:rsidRDefault="00BB7CDE" w:rsidP="00646BB1">
            <w:pPr>
              <w:tabs>
                <w:tab w:val="left" w:pos="2268"/>
              </w:tabs>
              <w:spacing w:after="160" w:line="300" w:lineRule="auto"/>
              <w:jc w:val="center"/>
              <w:rPr>
                <w:rFonts w:ascii="Segoe UI" w:hAnsi="Segoe UI" w:cs="Segoe UI"/>
                <w:sz w:val="21"/>
                <w:szCs w:val="21"/>
              </w:rPr>
            </w:pPr>
            <w:r w:rsidRPr="00646BB1">
              <w:rPr>
                <w:rFonts w:ascii="Segoe UI" w:hAnsi="Segoe UI" w:cs="Segoe UI"/>
                <w:sz w:val="21"/>
                <w:szCs w:val="21"/>
              </w:rPr>
              <w:t>Inexigibilidade de Licitação Pública nº. 0</w:t>
            </w:r>
            <w:r w:rsidR="00646BB1" w:rsidRPr="00646BB1">
              <w:rPr>
                <w:rFonts w:ascii="Segoe UI" w:hAnsi="Segoe UI" w:cs="Segoe UI"/>
                <w:sz w:val="21"/>
                <w:szCs w:val="21"/>
              </w:rPr>
              <w:t>3</w:t>
            </w:r>
            <w:r w:rsidRPr="00646BB1">
              <w:rPr>
                <w:rFonts w:ascii="Segoe UI" w:hAnsi="Segoe UI" w:cs="Segoe UI"/>
                <w:sz w:val="21"/>
                <w:szCs w:val="21"/>
              </w:rPr>
              <w:t>/2025</w:t>
            </w:r>
          </w:p>
          <w:p w:rsidR="00646BB1" w:rsidRPr="00646BB1" w:rsidRDefault="00646BB1" w:rsidP="00646BB1">
            <w:pPr>
              <w:tabs>
                <w:tab w:val="left" w:pos="2268"/>
              </w:tabs>
              <w:spacing w:after="160" w:line="300" w:lineRule="auto"/>
              <w:jc w:val="center"/>
              <w:rPr>
                <w:rFonts w:ascii="Segoe UI" w:hAnsi="Segoe UI" w:cs="Segoe UI"/>
                <w:sz w:val="23"/>
                <w:szCs w:val="23"/>
              </w:rPr>
            </w:pPr>
            <w:r w:rsidRPr="00646BB1">
              <w:rPr>
                <w:rFonts w:ascii="Segoe UI" w:hAnsi="Segoe UI" w:cs="Segoe UI"/>
                <w:sz w:val="21"/>
                <w:szCs w:val="21"/>
              </w:rPr>
              <w:t>Credenciamento: 01/2025</w:t>
            </w:r>
          </w:p>
        </w:tc>
      </w:tr>
    </w:tbl>
    <w:p w:rsidR="00BB7CDE" w:rsidRPr="005E083F" w:rsidRDefault="00BB7CDE" w:rsidP="00BB7CDE">
      <w:pPr>
        <w:tabs>
          <w:tab w:val="left" w:pos="2268"/>
        </w:tabs>
        <w:spacing w:after="160" w:line="300" w:lineRule="auto"/>
        <w:jc w:val="both"/>
        <w:rPr>
          <w:rFonts w:ascii="Segoe UI" w:hAnsi="Segoe UI" w:cs="Segoe UI"/>
          <w:sz w:val="23"/>
          <w:szCs w:val="23"/>
        </w:rPr>
      </w:pPr>
    </w:p>
    <w:p w:rsidR="00BB7CDE" w:rsidRDefault="00BB7CDE" w:rsidP="00BB7CDE">
      <w:pPr>
        <w:tabs>
          <w:tab w:val="left" w:pos="2268"/>
        </w:tabs>
        <w:spacing w:after="160" w:line="300" w:lineRule="auto"/>
        <w:jc w:val="both"/>
        <w:rPr>
          <w:rFonts w:ascii="Segoe UI" w:hAnsi="Segoe UI" w:cs="Segoe UI"/>
          <w:sz w:val="23"/>
          <w:szCs w:val="23"/>
        </w:rPr>
      </w:pPr>
    </w:p>
    <w:p w:rsidR="00BB7CDE" w:rsidRDefault="00BB7CDE" w:rsidP="00BB7CDE">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4.2. Na proposta deve constar, sob pena de desclassificação, declaração de que </w:t>
      </w:r>
      <w:proofErr w:type="gramStart"/>
      <w:r>
        <w:rPr>
          <w:rFonts w:ascii="Segoe UI" w:hAnsi="Segoe UI" w:cs="Segoe UI"/>
          <w:sz w:val="23"/>
          <w:szCs w:val="23"/>
        </w:rPr>
        <w:t>sua proposta econômica compreendem</w:t>
      </w:r>
      <w:proofErr w:type="gramEnd"/>
      <w:r>
        <w:rPr>
          <w:rFonts w:ascii="Segoe UI" w:hAnsi="Segoe UI" w:cs="Segoe UI"/>
          <w:sz w:val="23"/>
          <w:szCs w:val="23"/>
        </w:rPr>
        <w:t xml:space="preserve">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conforme </w:t>
      </w:r>
      <w:r>
        <w:rPr>
          <w:rFonts w:ascii="Segoe UI" w:hAnsi="Segoe UI" w:cs="Segoe UI"/>
          <w:b/>
          <w:sz w:val="23"/>
          <w:szCs w:val="23"/>
        </w:rPr>
        <w:t>Anexo V</w:t>
      </w:r>
      <w:r>
        <w:rPr>
          <w:rFonts w:ascii="Segoe UI" w:hAnsi="Segoe UI" w:cs="Segoe UI"/>
          <w:sz w:val="23"/>
          <w:szCs w:val="23"/>
        </w:rPr>
        <w:t xml:space="preserve">. </w:t>
      </w:r>
    </w:p>
    <w:p w:rsidR="00BB7CDE" w:rsidRDefault="00BB7CDE" w:rsidP="00BB7CDE">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4.3. Os valores, os preços e os custos utilizados terão como expressão monetária a moeda corrente nacional, </w:t>
      </w:r>
      <w:proofErr w:type="gramStart"/>
      <w:r>
        <w:rPr>
          <w:rFonts w:ascii="Segoe UI" w:hAnsi="Segoe UI" w:cs="Segoe UI"/>
          <w:sz w:val="23"/>
          <w:szCs w:val="23"/>
        </w:rPr>
        <w:t>ressalvado</w:t>
      </w:r>
      <w:proofErr w:type="gramEnd"/>
      <w:r>
        <w:rPr>
          <w:rFonts w:ascii="Segoe UI" w:hAnsi="Segoe UI" w:cs="Segoe UI"/>
          <w:sz w:val="23"/>
          <w:szCs w:val="23"/>
        </w:rPr>
        <w:t xml:space="preserve"> o disposto no art. 52 da Lei nº. 14.133/2021.</w:t>
      </w:r>
    </w:p>
    <w:p w:rsidR="00BB7CDE" w:rsidRDefault="00BB7CDE" w:rsidP="00BB7CDE">
      <w:pPr>
        <w:tabs>
          <w:tab w:val="left" w:pos="2268"/>
        </w:tabs>
        <w:spacing w:after="0" w:line="300" w:lineRule="auto"/>
        <w:jc w:val="both"/>
        <w:rPr>
          <w:rFonts w:ascii="Segoe UI" w:hAnsi="Segoe UI" w:cs="Segoe UI"/>
          <w:sz w:val="23"/>
          <w:szCs w:val="23"/>
        </w:rPr>
      </w:pPr>
    </w:p>
    <w:p w:rsidR="00BB7CDE" w:rsidRDefault="00BB7CDE" w:rsidP="00BB7CD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 Da apresentação dos documentos de habilitação</w:t>
      </w:r>
    </w:p>
    <w:p w:rsidR="00BB7CDE" w:rsidRPr="00494318" w:rsidRDefault="00BB7CDE" w:rsidP="00BB7CDE">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5.1. </w:t>
      </w:r>
      <w:proofErr w:type="gramStart"/>
      <w:r>
        <w:rPr>
          <w:rFonts w:ascii="Segoe UI" w:hAnsi="Segoe UI" w:cs="Segoe UI"/>
          <w:sz w:val="23"/>
          <w:szCs w:val="23"/>
        </w:rPr>
        <w:t>O(</w:t>
      </w:r>
      <w:proofErr w:type="gramEnd"/>
      <w:r>
        <w:rPr>
          <w:rFonts w:ascii="Segoe UI" w:hAnsi="Segoe UI" w:cs="Segoe UI"/>
          <w:sz w:val="23"/>
          <w:szCs w:val="23"/>
        </w:rPr>
        <w:t>A)(s) licitante(s) deverão</w:t>
      </w:r>
      <w:r>
        <w:rPr>
          <w:rFonts w:ascii="Segoe UI" w:hAnsi="Segoe UI" w:cs="Segoe UI"/>
          <w:color w:val="FF0000"/>
          <w:sz w:val="23"/>
          <w:szCs w:val="23"/>
        </w:rPr>
        <w:t xml:space="preserve"> </w:t>
      </w:r>
      <w:r w:rsidRPr="008F455F">
        <w:rPr>
          <w:rFonts w:ascii="Segoe UI" w:hAnsi="Segoe UI" w:cs="Segoe UI"/>
          <w:sz w:val="23"/>
          <w:szCs w:val="23"/>
        </w:rPr>
        <w:t xml:space="preserve">apresentar os documentos </w:t>
      </w:r>
      <w:r w:rsidRPr="00494318">
        <w:rPr>
          <w:rFonts w:ascii="Segoe UI" w:hAnsi="Segoe UI" w:cs="Segoe UI"/>
          <w:sz w:val="23"/>
          <w:szCs w:val="23"/>
        </w:rPr>
        <w:t>de habilitação em envelope lacrado, contendo a seguinte descrição:</w:t>
      </w:r>
    </w:p>
    <w:p w:rsidR="00BB7CDE" w:rsidRDefault="00BB7CDE" w:rsidP="00BB7CDE">
      <w:pPr>
        <w:tabs>
          <w:tab w:val="left" w:pos="2268"/>
        </w:tabs>
        <w:spacing w:after="0" w:line="300" w:lineRule="auto"/>
        <w:jc w:val="both"/>
        <w:rPr>
          <w:rFonts w:ascii="Segoe UI" w:hAnsi="Segoe UI" w:cs="Segoe UI"/>
          <w:color w:val="FF0000"/>
          <w:sz w:val="23"/>
          <w:szCs w:val="23"/>
        </w:rPr>
      </w:pPr>
    </w:p>
    <w:tbl>
      <w:tblPr>
        <w:tblStyle w:val="Tabelacomgrade"/>
        <w:tblW w:w="0" w:type="auto"/>
        <w:jc w:val="center"/>
        <w:tblLook w:val="04A0"/>
      </w:tblPr>
      <w:tblGrid>
        <w:gridCol w:w="5447"/>
      </w:tblGrid>
      <w:tr w:rsidR="00BB7CDE" w:rsidRPr="00646BB1" w:rsidTr="00BB7CDE">
        <w:trPr>
          <w:jc w:val="center"/>
        </w:trPr>
        <w:tc>
          <w:tcPr>
            <w:tcW w:w="0" w:type="auto"/>
          </w:tcPr>
          <w:p w:rsidR="00BB7CDE" w:rsidRPr="00646BB1" w:rsidRDefault="00BB7CDE" w:rsidP="00BB7CDE">
            <w:pPr>
              <w:tabs>
                <w:tab w:val="left" w:pos="2268"/>
              </w:tabs>
              <w:spacing w:after="160" w:line="300" w:lineRule="auto"/>
              <w:jc w:val="center"/>
              <w:rPr>
                <w:rFonts w:ascii="Segoe UI" w:hAnsi="Segoe UI" w:cs="Segoe UI"/>
                <w:sz w:val="21"/>
                <w:szCs w:val="21"/>
              </w:rPr>
            </w:pPr>
            <w:r w:rsidRPr="00646BB1">
              <w:rPr>
                <w:rFonts w:ascii="Segoe UI" w:hAnsi="Segoe UI" w:cs="Segoe UI"/>
                <w:sz w:val="21"/>
                <w:szCs w:val="21"/>
              </w:rPr>
              <w:t>ENVELOPE Nº. 002</w:t>
            </w:r>
          </w:p>
          <w:p w:rsidR="00BB7CDE" w:rsidRPr="00646BB1" w:rsidRDefault="00BB7CDE" w:rsidP="00BB7CDE">
            <w:pPr>
              <w:tabs>
                <w:tab w:val="left" w:pos="2268"/>
              </w:tabs>
              <w:spacing w:after="160" w:line="300" w:lineRule="auto"/>
              <w:jc w:val="center"/>
              <w:rPr>
                <w:rFonts w:ascii="Segoe UI" w:hAnsi="Segoe UI" w:cs="Segoe UI"/>
                <w:sz w:val="21"/>
                <w:szCs w:val="21"/>
              </w:rPr>
            </w:pPr>
            <w:r w:rsidRPr="00646BB1">
              <w:rPr>
                <w:rFonts w:ascii="Segoe UI" w:hAnsi="Segoe UI" w:cs="Segoe UI"/>
                <w:sz w:val="21"/>
                <w:szCs w:val="21"/>
              </w:rPr>
              <w:t>DOCUMENTOS DE HABILITAÇÃO</w:t>
            </w:r>
          </w:p>
          <w:p w:rsidR="00BB7CDE" w:rsidRPr="00646BB1" w:rsidRDefault="00646BB1" w:rsidP="00BB7CDE">
            <w:pPr>
              <w:tabs>
                <w:tab w:val="left" w:pos="2268"/>
              </w:tabs>
              <w:spacing w:after="160" w:line="300" w:lineRule="auto"/>
              <w:jc w:val="center"/>
              <w:rPr>
                <w:rFonts w:ascii="Segoe UI" w:hAnsi="Segoe UI" w:cs="Segoe UI"/>
                <w:sz w:val="21"/>
                <w:szCs w:val="21"/>
              </w:rPr>
            </w:pPr>
            <w:r w:rsidRPr="00646BB1">
              <w:rPr>
                <w:rFonts w:ascii="Segoe UI" w:hAnsi="Segoe UI" w:cs="Segoe UI"/>
                <w:sz w:val="21"/>
                <w:szCs w:val="21"/>
              </w:rPr>
              <w:t>SAAE de</w:t>
            </w:r>
            <w:r w:rsidR="00BB7CDE" w:rsidRPr="00646BB1">
              <w:rPr>
                <w:rFonts w:ascii="Segoe UI" w:hAnsi="Segoe UI" w:cs="Segoe UI"/>
                <w:sz w:val="21"/>
                <w:szCs w:val="21"/>
              </w:rPr>
              <w:t xml:space="preserve"> </w:t>
            </w:r>
            <w:proofErr w:type="spellStart"/>
            <w:r w:rsidR="00BB7CDE" w:rsidRPr="00646BB1">
              <w:rPr>
                <w:rFonts w:ascii="Segoe UI" w:hAnsi="Segoe UI" w:cs="Segoe UI"/>
                <w:sz w:val="21"/>
                <w:szCs w:val="21"/>
              </w:rPr>
              <w:t>Pocrane</w:t>
            </w:r>
            <w:proofErr w:type="spellEnd"/>
            <w:r w:rsidR="00BB7CDE" w:rsidRPr="00646BB1">
              <w:rPr>
                <w:rFonts w:ascii="Segoe UI" w:hAnsi="Segoe UI" w:cs="Segoe UI"/>
                <w:sz w:val="21"/>
                <w:szCs w:val="21"/>
              </w:rPr>
              <w:t xml:space="preserve"> - MG</w:t>
            </w:r>
          </w:p>
          <w:p w:rsidR="00BB7CDE" w:rsidRPr="00646BB1" w:rsidRDefault="00BB7CDE" w:rsidP="00BB7CDE">
            <w:pPr>
              <w:tabs>
                <w:tab w:val="left" w:pos="2268"/>
              </w:tabs>
              <w:spacing w:after="160" w:line="300" w:lineRule="auto"/>
              <w:jc w:val="center"/>
              <w:rPr>
                <w:rFonts w:ascii="Segoe UI" w:hAnsi="Segoe UI" w:cs="Segoe UI"/>
                <w:sz w:val="21"/>
                <w:szCs w:val="21"/>
              </w:rPr>
            </w:pPr>
            <w:r w:rsidRPr="00646BB1">
              <w:rPr>
                <w:rFonts w:ascii="Segoe UI" w:hAnsi="Segoe UI" w:cs="Segoe UI"/>
                <w:sz w:val="21"/>
                <w:szCs w:val="21"/>
              </w:rPr>
              <w:lastRenderedPageBreak/>
              <w:t xml:space="preserve">Processo Administrativo de Licitação Pública nº. </w:t>
            </w:r>
            <w:r w:rsidR="00646BB1" w:rsidRPr="00646BB1">
              <w:rPr>
                <w:rFonts w:ascii="Segoe UI" w:hAnsi="Segoe UI" w:cs="Segoe UI"/>
                <w:sz w:val="21"/>
                <w:szCs w:val="21"/>
              </w:rPr>
              <w:t>08</w:t>
            </w:r>
            <w:r w:rsidRPr="00646BB1">
              <w:rPr>
                <w:rFonts w:ascii="Segoe UI" w:hAnsi="Segoe UI" w:cs="Segoe UI"/>
                <w:sz w:val="21"/>
                <w:szCs w:val="21"/>
              </w:rPr>
              <w:t>/2025</w:t>
            </w:r>
          </w:p>
          <w:p w:rsidR="00BB7CDE" w:rsidRPr="00646BB1" w:rsidRDefault="00BB7CDE" w:rsidP="00646BB1">
            <w:pPr>
              <w:tabs>
                <w:tab w:val="left" w:pos="2268"/>
              </w:tabs>
              <w:spacing w:after="160" w:line="300" w:lineRule="auto"/>
              <w:jc w:val="center"/>
              <w:rPr>
                <w:rFonts w:ascii="Segoe UI" w:hAnsi="Segoe UI" w:cs="Segoe UI"/>
                <w:sz w:val="21"/>
                <w:szCs w:val="21"/>
              </w:rPr>
            </w:pPr>
            <w:r w:rsidRPr="00646BB1">
              <w:rPr>
                <w:rFonts w:ascii="Segoe UI" w:hAnsi="Segoe UI" w:cs="Segoe UI"/>
                <w:sz w:val="21"/>
                <w:szCs w:val="21"/>
              </w:rPr>
              <w:t>Inexigibilidade de Licitação Pública nº. 0</w:t>
            </w:r>
            <w:r w:rsidR="00646BB1" w:rsidRPr="00646BB1">
              <w:rPr>
                <w:rFonts w:ascii="Segoe UI" w:hAnsi="Segoe UI" w:cs="Segoe UI"/>
                <w:sz w:val="21"/>
                <w:szCs w:val="21"/>
              </w:rPr>
              <w:t>3</w:t>
            </w:r>
            <w:r w:rsidRPr="00646BB1">
              <w:rPr>
                <w:rFonts w:ascii="Segoe UI" w:hAnsi="Segoe UI" w:cs="Segoe UI"/>
                <w:sz w:val="21"/>
                <w:szCs w:val="21"/>
              </w:rPr>
              <w:t>/2025</w:t>
            </w:r>
          </w:p>
          <w:p w:rsidR="00646BB1" w:rsidRPr="00646BB1" w:rsidRDefault="00646BB1" w:rsidP="00646BB1">
            <w:pPr>
              <w:tabs>
                <w:tab w:val="left" w:pos="2268"/>
              </w:tabs>
              <w:spacing w:after="160" w:line="300" w:lineRule="auto"/>
              <w:jc w:val="center"/>
              <w:rPr>
                <w:rFonts w:ascii="Segoe UI" w:hAnsi="Segoe UI" w:cs="Segoe UI"/>
                <w:sz w:val="23"/>
                <w:szCs w:val="23"/>
              </w:rPr>
            </w:pPr>
            <w:r w:rsidRPr="00646BB1">
              <w:rPr>
                <w:rFonts w:ascii="Segoe UI" w:hAnsi="Segoe UI" w:cs="Segoe UI"/>
                <w:sz w:val="21"/>
                <w:szCs w:val="21"/>
              </w:rPr>
              <w:t>Credenciamento: 01/2025</w:t>
            </w:r>
          </w:p>
        </w:tc>
      </w:tr>
    </w:tbl>
    <w:p w:rsidR="00BB7CDE" w:rsidRPr="00646BB1" w:rsidRDefault="00BB7CDE" w:rsidP="00BB7CDE">
      <w:pPr>
        <w:tabs>
          <w:tab w:val="left" w:pos="2268"/>
        </w:tabs>
        <w:spacing w:after="0" w:line="300" w:lineRule="auto"/>
        <w:jc w:val="both"/>
        <w:rPr>
          <w:rFonts w:ascii="Segoe UI" w:hAnsi="Segoe UI" w:cs="Segoe UI"/>
          <w:sz w:val="23"/>
          <w:szCs w:val="23"/>
        </w:rPr>
      </w:pPr>
    </w:p>
    <w:p w:rsidR="00BB7CDE" w:rsidRPr="00C1598A" w:rsidRDefault="00BB7CDE" w:rsidP="00BB7CDE">
      <w:pPr>
        <w:shd w:val="clear" w:color="auto" w:fill="FFFFFF"/>
        <w:spacing w:after="160" w:line="300" w:lineRule="auto"/>
        <w:jc w:val="both"/>
        <w:rPr>
          <w:rFonts w:ascii="Segoe UI" w:hAnsi="Segoe UI" w:cs="Segoe UI"/>
          <w:sz w:val="23"/>
          <w:szCs w:val="23"/>
        </w:rPr>
      </w:pPr>
      <w:r w:rsidRPr="005E083F">
        <w:rPr>
          <w:rFonts w:ascii="Segoe UI" w:hAnsi="Segoe UI" w:cs="Segoe UI"/>
          <w:sz w:val="23"/>
          <w:szCs w:val="23"/>
        </w:rPr>
        <w:t xml:space="preserve">5.2. Durante a vigência do edital de credenciamento, incluídas as suas republicações, a Administração, a seu critério, poderá convocar por ofício </w:t>
      </w:r>
      <w:proofErr w:type="gramStart"/>
      <w:r w:rsidRPr="005E083F">
        <w:rPr>
          <w:rFonts w:ascii="Segoe UI" w:hAnsi="Segoe UI" w:cs="Segoe UI"/>
          <w:sz w:val="23"/>
          <w:szCs w:val="23"/>
        </w:rPr>
        <w:t>o(</w:t>
      </w:r>
      <w:proofErr w:type="gramEnd"/>
      <w:r w:rsidRPr="005E083F">
        <w:rPr>
          <w:rFonts w:ascii="Segoe UI" w:hAnsi="Segoe UI" w:cs="Segoe UI"/>
          <w:sz w:val="23"/>
          <w:szCs w:val="23"/>
        </w:rPr>
        <w:t>a)(s) credenciado(a)(s) para nova análise de documentação, quando serão exigidos os documentos que</w:t>
      </w:r>
      <w:r w:rsidRPr="00C1598A">
        <w:rPr>
          <w:rFonts w:ascii="Segoe UI" w:hAnsi="Segoe UI" w:cs="Segoe UI"/>
          <w:sz w:val="23"/>
          <w:szCs w:val="23"/>
        </w:rPr>
        <w:t xml:space="preserve"> comprovem a manutenção das condições apresentadas quando do cadastramento para o credenciamento do interessado, sob pena de descredenciamento.</w:t>
      </w:r>
    </w:p>
    <w:p w:rsidR="00BB7CDE" w:rsidRPr="0073493A" w:rsidRDefault="00BB7CDE" w:rsidP="00BB7CDE">
      <w:pPr>
        <w:shd w:val="clear" w:color="auto" w:fill="FFFFFF"/>
        <w:spacing w:after="160" w:line="300" w:lineRule="auto"/>
        <w:jc w:val="both"/>
        <w:rPr>
          <w:rFonts w:ascii="Segoe UI" w:hAnsi="Segoe UI" w:cs="Segoe UI"/>
          <w:sz w:val="23"/>
          <w:szCs w:val="23"/>
        </w:rPr>
      </w:pPr>
      <w:r>
        <w:rPr>
          <w:rFonts w:ascii="Segoe UI" w:hAnsi="Segoe UI" w:cs="Segoe UI"/>
          <w:sz w:val="23"/>
          <w:szCs w:val="23"/>
        </w:rPr>
        <w:t xml:space="preserve">5.2.1. </w:t>
      </w:r>
      <w:r w:rsidRPr="00C1598A">
        <w:rPr>
          <w:rFonts w:ascii="Segoe UI" w:hAnsi="Segoe UI" w:cs="Segoe UI"/>
          <w:sz w:val="23"/>
          <w:szCs w:val="23"/>
        </w:rPr>
        <w:t xml:space="preserve">A partir da data em que for </w:t>
      </w:r>
      <w:proofErr w:type="gramStart"/>
      <w:r w:rsidRPr="00C1598A">
        <w:rPr>
          <w:rFonts w:ascii="Segoe UI" w:hAnsi="Segoe UI" w:cs="Segoe UI"/>
          <w:sz w:val="23"/>
          <w:szCs w:val="23"/>
        </w:rPr>
        <w:t>convocado</w:t>
      </w:r>
      <w:r>
        <w:rPr>
          <w:rFonts w:ascii="Segoe UI" w:hAnsi="Segoe UI" w:cs="Segoe UI"/>
          <w:sz w:val="23"/>
          <w:szCs w:val="23"/>
        </w:rPr>
        <w:t>(</w:t>
      </w:r>
      <w:proofErr w:type="gramEnd"/>
      <w:r>
        <w:rPr>
          <w:rFonts w:ascii="Segoe UI" w:hAnsi="Segoe UI" w:cs="Segoe UI"/>
          <w:sz w:val="23"/>
          <w:szCs w:val="23"/>
        </w:rPr>
        <w:t>a)</w:t>
      </w:r>
      <w:r w:rsidRPr="00C1598A">
        <w:rPr>
          <w:rFonts w:ascii="Segoe UI" w:hAnsi="Segoe UI" w:cs="Segoe UI"/>
          <w:sz w:val="23"/>
          <w:szCs w:val="23"/>
        </w:rPr>
        <w:t xml:space="preserve"> para apresentar a documentação atualizada, o</w:t>
      </w:r>
      <w:r>
        <w:rPr>
          <w:rFonts w:ascii="Segoe UI" w:hAnsi="Segoe UI" w:cs="Segoe UI"/>
          <w:sz w:val="23"/>
          <w:szCs w:val="23"/>
        </w:rPr>
        <w:t>(a)</w:t>
      </w:r>
      <w:r w:rsidRPr="00C1598A">
        <w:rPr>
          <w:rFonts w:ascii="Segoe UI" w:hAnsi="Segoe UI" w:cs="Segoe UI"/>
          <w:sz w:val="23"/>
          <w:szCs w:val="23"/>
        </w:rPr>
        <w:t xml:space="preserve"> credenciado</w:t>
      </w:r>
      <w:r>
        <w:rPr>
          <w:rFonts w:ascii="Segoe UI" w:hAnsi="Segoe UI" w:cs="Segoe UI"/>
          <w:sz w:val="23"/>
          <w:szCs w:val="23"/>
        </w:rPr>
        <w:t>(a)</w:t>
      </w:r>
      <w:r w:rsidRPr="00C1598A">
        <w:rPr>
          <w:rFonts w:ascii="Segoe UI" w:hAnsi="Segoe UI" w:cs="Segoe UI"/>
          <w:sz w:val="23"/>
          <w:szCs w:val="23"/>
        </w:rPr>
        <w:t xml:space="preserve"> terá até </w:t>
      </w:r>
      <w:r>
        <w:rPr>
          <w:rFonts w:ascii="Segoe UI" w:hAnsi="Segoe UI" w:cs="Segoe UI"/>
          <w:sz w:val="23"/>
          <w:szCs w:val="23"/>
        </w:rPr>
        <w:t>0</w:t>
      </w:r>
      <w:r w:rsidRPr="003C66D4">
        <w:rPr>
          <w:rFonts w:ascii="Segoe UI" w:hAnsi="Segoe UI" w:cs="Segoe UI"/>
          <w:sz w:val="23"/>
          <w:szCs w:val="23"/>
        </w:rPr>
        <w:t>5 (</w:t>
      </w:r>
      <w:r>
        <w:rPr>
          <w:rFonts w:ascii="Segoe UI" w:hAnsi="Segoe UI" w:cs="Segoe UI"/>
          <w:sz w:val="23"/>
          <w:szCs w:val="23"/>
        </w:rPr>
        <w:t>cinco</w:t>
      </w:r>
      <w:r w:rsidRPr="003C66D4">
        <w:rPr>
          <w:rFonts w:ascii="Segoe UI" w:hAnsi="Segoe UI" w:cs="Segoe UI"/>
          <w:sz w:val="23"/>
          <w:szCs w:val="23"/>
        </w:rPr>
        <w:t>)</w:t>
      </w:r>
      <w:r w:rsidRPr="00C1598A">
        <w:rPr>
          <w:rFonts w:ascii="Segoe UI" w:hAnsi="Segoe UI" w:cs="Segoe UI"/>
          <w:sz w:val="23"/>
          <w:szCs w:val="23"/>
        </w:rPr>
        <w:t xml:space="preserve"> di</w:t>
      </w:r>
      <w:r>
        <w:rPr>
          <w:rFonts w:ascii="Segoe UI" w:hAnsi="Segoe UI" w:cs="Segoe UI"/>
          <w:sz w:val="23"/>
          <w:szCs w:val="23"/>
        </w:rPr>
        <w:t>as úteis para enviá-la, preferencialmente,</w:t>
      </w:r>
      <w:r w:rsidRPr="00C1598A">
        <w:rPr>
          <w:rFonts w:ascii="Segoe UI" w:hAnsi="Segoe UI" w:cs="Segoe UI"/>
          <w:sz w:val="23"/>
          <w:szCs w:val="23"/>
        </w:rPr>
        <w:t xml:space="preserve"> por meio eletrônico</w:t>
      </w:r>
      <w:r>
        <w:rPr>
          <w:rFonts w:ascii="Segoe UI" w:hAnsi="Segoe UI" w:cs="Segoe UI"/>
          <w:sz w:val="23"/>
          <w:szCs w:val="23"/>
        </w:rPr>
        <w:t xml:space="preserve">, tal como: </w:t>
      </w:r>
      <w:r w:rsidRPr="0073493A">
        <w:rPr>
          <w:rFonts w:ascii="Segoe UI" w:hAnsi="Segoe UI" w:cs="Segoe UI"/>
          <w:sz w:val="23"/>
          <w:szCs w:val="23"/>
        </w:rPr>
        <w:t xml:space="preserve">e-mail </w:t>
      </w:r>
      <w:r w:rsidR="0073493A" w:rsidRPr="0073493A">
        <w:rPr>
          <w:rFonts w:ascii="Segoe UI" w:hAnsi="Segoe UI" w:cs="Segoe UI"/>
          <w:sz w:val="23"/>
          <w:szCs w:val="23"/>
        </w:rPr>
        <w:t>contatos@saaedepocrane.com</w:t>
      </w:r>
      <w:r w:rsidRPr="0073493A">
        <w:rPr>
          <w:rFonts w:ascii="Segoe UI" w:hAnsi="Segoe UI" w:cs="Segoe UI"/>
          <w:sz w:val="23"/>
          <w:szCs w:val="23"/>
        </w:rPr>
        <w:t>.br.</w:t>
      </w:r>
    </w:p>
    <w:p w:rsidR="00BB7CDE" w:rsidRPr="00C1598A" w:rsidRDefault="00BB7CDE" w:rsidP="00BB7CDE">
      <w:pPr>
        <w:shd w:val="clear" w:color="auto" w:fill="FFFFFF"/>
        <w:spacing w:after="160" w:line="300" w:lineRule="auto"/>
        <w:jc w:val="both"/>
        <w:rPr>
          <w:rFonts w:ascii="Segoe UI" w:hAnsi="Segoe UI" w:cs="Segoe UI"/>
          <w:sz w:val="23"/>
          <w:szCs w:val="23"/>
        </w:rPr>
      </w:pPr>
      <w:r>
        <w:rPr>
          <w:rFonts w:ascii="Segoe UI" w:hAnsi="Segoe UI" w:cs="Segoe UI"/>
          <w:sz w:val="23"/>
          <w:szCs w:val="23"/>
        </w:rPr>
        <w:t xml:space="preserve">5.2.1. </w:t>
      </w:r>
      <w:r w:rsidRPr="00C1598A">
        <w:rPr>
          <w:rFonts w:ascii="Segoe UI" w:hAnsi="Segoe UI" w:cs="Segoe UI"/>
          <w:sz w:val="23"/>
          <w:szCs w:val="23"/>
        </w:rPr>
        <w:t>A análise da documentação deverá ser realizada em prazo igual ao do cadastramento para o credenciamento, cuja decisão es</w:t>
      </w:r>
      <w:r>
        <w:rPr>
          <w:rFonts w:ascii="Segoe UI" w:hAnsi="Segoe UI" w:cs="Segoe UI"/>
          <w:sz w:val="23"/>
          <w:szCs w:val="23"/>
        </w:rPr>
        <w:t>tá sujeita a recurso na forma deste</w:t>
      </w:r>
      <w:r w:rsidRPr="00C1598A">
        <w:rPr>
          <w:rFonts w:ascii="Segoe UI" w:hAnsi="Segoe UI" w:cs="Segoe UI"/>
          <w:sz w:val="23"/>
          <w:szCs w:val="23"/>
        </w:rPr>
        <w:t xml:space="preserve"> </w:t>
      </w:r>
      <w:r>
        <w:rPr>
          <w:rFonts w:ascii="Segoe UI" w:hAnsi="Segoe UI" w:cs="Segoe UI"/>
          <w:sz w:val="23"/>
          <w:szCs w:val="23"/>
        </w:rPr>
        <w:t>Decreto</w:t>
      </w:r>
      <w:r w:rsidRPr="00C1598A">
        <w:rPr>
          <w:rFonts w:ascii="Segoe UI" w:hAnsi="Segoe UI" w:cs="Segoe UI"/>
          <w:sz w:val="23"/>
          <w:szCs w:val="23"/>
        </w:rPr>
        <w:t>.</w:t>
      </w:r>
    </w:p>
    <w:p w:rsidR="00BB7CDE" w:rsidRDefault="00BB7CDE" w:rsidP="00BB7CDE">
      <w:pPr>
        <w:shd w:val="clear" w:color="auto" w:fill="FFFFFF"/>
        <w:spacing w:after="160" w:line="300" w:lineRule="auto"/>
        <w:jc w:val="both"/>
        <w:rPr>
          <w:rFonts w:ascii="Segoe UI" w:hAnsi="Segoe UI" w:cs="Segoe UI"/>
          <w:sz w:val="23"/>
          <w:szCs w:val="23"/>
        </w:rPr>
      </w:pPr>
      <w:r>
        <w:rPr>
          <w:rFonts w:ascii="Segoe UI" w:hAnsi="Segoe UI" w:cs="Segoe UI"/>
          <w:sz w:val="23"/>
          <w:szCs w:val="23"/>
        </w:rPr>
        <w:t xml:space="preserve">5.2.2. </w:t>
      </w:r>
      <w:proofErr w:type="gramStart"/>
      <w:r w:rsidRPr="00C1598A">
        <w:rPr>
          <w:rFonts w:ascii="Segoe UI" w:hAnsi="Segoe UI" w:cs="Segoe UI"/>
          <w:sz w:val="23"/>
          <w:szCs w:val="23"/>
        </w:rPr>
        <w:t>O</w:t>
      </w:r>
      <w:r>
        <w:rPr>
          <w:rFonts w:ascii="Segoe UI" w:hAnsi="Segoe UI" w:cs="Segoe UI"/>
          <w:sz w:val="23"/>
          <w:szCs w:val="23"/>
        </w:rPr>
        <w:t>(</w:t>
      </w:r>
      <w:proofErr w:type="gramEnd"/>
      <w:r>
        <w:rPr>
          <w:rFonts w:ascii="Segoe UI" w:hAnsi="Segoe UI" w:cs="Segoe UI"/>
          <w:sz w:val="23"/>
          <w:szCs w:val="23"/>
        </w:rPr>
        <w:t>A)(</w:t>
      </w:r>
      <w:r w:rsidRPr="00C1598A">
        <w:rPr>
          <w:rFonts w:ascii="Segoe UI" w:hAnsi="Segoe UI" w:cs="Segoe UI"/>
          <w:sz w:val="23"/>
          <w:szCs w:val="23"/>
        </w:rPr>
        <w:t>s</w:t>
      </w:r>
      <w:r>
        <w:rPr>
          <w:rFonts w:ascii="Segoe UI" w:hAnsi="Segoe UI" w:cs="Segoe UI"/>
          <w:sz w:val="23"/>
          <w:szCs w:val="23"/>
        </w:rPr>
        <w:t>)</w:t>
      </w:r>
      <w:r w:rsidRPr="00C1598A">
        <w:rPr>
          <w:rFonts w:ascii="Segoe UI" w:hAnsi="Segoe UI" w:cs="Segoe UI"/>
          <w:sz w:val="23"/>
          <w:szCs w:val="23"/>
        </w:rPr>
        <w:t xml:space="preserve"> credenciado</w:t>
      </w:r>
      <w:r>
        <w:rPr>
          <w:rFonts w:ascii="Segoe UI" w:hAnsi="Segoe UI" w:cs="Segoe UI"/>
          <w:sz w:val="23"/>
          <w:szCs w:val="23"/>
        </w:rPr>
        <w:t>(a)(</w:t>
      </w:r>
      <w:r w:rsidRPr="00C1598A">
        <w:rPr>
          <w:rFonts w:ascii="Segoe UI" w:hAnsi="Segoe UI" w:cs="Segoe UI"/>
          <w:sz w:val="23"/>
          <w:szCs w:val="23"/>
        </w:rPr>
        <w:t>s</w:t>
      </w:r>
      <w:r>
        <w:rPr>
          <w:rFonts w:ascii="Segoe UI" w:hAnsi="Segoe UI" w:cs="Segoe UI"/>
          <w:sz w:val="23"/>
          <w:szCs w:val="23"/>
        </w:rPr>
        <w:t>)</w:t>
      </w:r>
      <w:r w:rsidRPr="00C1598A">
        <w:rPr>
          <w:rFonts w:ascii="Segoe UI" w:hAnsi="Segoe UI" w:cs="Segoe UI"/>
          <w:sz w:val="23"/>
          <w:szCs w:val="23"/>
        </w:rPr>
        <w:t xml:space="preserve"> convocado</w:t>
      </w:r>
      <w:r>
        <w:rPr>
          <w:rFonts w:ascii="Segoe UI" w:hAnsi="Segoe UI" w:cs="Segoe UI"/>
          <w:sz w:val="23"/>
          <w:szCs w:val="23"/>
        </w:rPr>
        <w:t>(a)(</w:t>
      </w:r>
      <w:r w:rsidRPr="00C1598A">
        <w:rPr>
          <w:rFonts w:ascii="Segoe UI" w:hAnsi="Segoe UI" w:cs="Segoe UI"/>
          <w:sz w:val="23"/>
          <w:szCs w:val="23"/>
        </w:rPr>
        <w:t>s</w:t>
      </w:r>
      <w:r>
        <w:rPr>
          <w:rFonts w:ascii="Segoe UI" w:hAnsi="Segoe UI" w:cs="Segoe UI"/>
          <w:sz w:val="23"/>
          <w:szCs w:val="23"/>
        </w:rPr>
        <w:t>)</w:t>
      </w:r>
      <w:r w:rsidRPr="00C1598A">
        <w:rPr>
          <w:rFonts w:ascii="Segoe UI" w:hAnsi="Segoe UI" w:cs="Segoe UI"/>
          <w:sz w:val="23"/>
          <w:szCs w:val="23"/>
        </w:rPr>
        <w:t xml:space="preserve"> para apresentar a documentação referida no caput deste artigo participarão normalmente, quando for o caso, dos sorteios de demandas ou das convocações feitas pe</w:t>
      </w:r>
      <w:r>
        <w:rPr>
          <w:rFonts w:ascii="Segoe UI" w:hAnsi="Segoe UI" w:cs="Segoe UI"/>
          <w:sz w:val="23"/>
          <w:szCs w:val="23"/>
        </w:rPr>
        <w:t>la Administração</w:t>
      </w:r>
      <w:r w:rsidRPr="00C1598A">
        <w:rPr>
          <w:rFonts w:ascii="Segoe UI" w:hAnsi="Segoe UI" w:cs="Segoe UI"/>
          <w:sz w:val="23"/>
          <w:szCs w:val="23"/>
        </w:rPr>
        <w:t>.</w:t>
      </w:r>
    </w:p>
    <w:p w:rsidR="00BB7CDE" w:rsidRDefault="00BB7CDE" w:rsidP="00BB7CDE">
      <w:pPr>
        <w:tabs>
          <w:tab w:val="left" w:pos="2268"/>
        </w:tabs>
        <w:spacing w:after="0" w:line="300" w:lineRule="auto"/>
        <w:jc w:val="both"/>
        <w:rPr>
          <w:rFonts w:ascii="Segoe UI" w:hAnsi="Segoe UI" w:cs="Segoe UI"/>
          <w:sz w:val="23"/>
          <w:szCs w:val="23"/>
        </w:rPr>
      </w:pPr>
    </w:p>
    <w:p w:rsidR="00BB7CDE" w:rsidRDefault="00BB7CDE" w:rsidP="00BB7CDE">
      <w:pPr>
        <w:tabs>
          <w:tab w:val="left" w:pos="2268"/>
        </w:tabs>
        <w:spacing w:after="160" w:line="300" w:lineRule="auto"/>
        <w:jc w:val="both"/>
        <w:rPr>
          <w:rFonts w:ascii="Segoe UI" w:hAnsi="Segoe UI" w:cs="Segoe UI"/>
          <w:sz w:val="23"/>
          <w:szCs w:val="23"/>
        </w:rPr>
      </w:pPr>
      <w:r>
        <w:rPr>
          <w:rFonts w:ascii="Segoe UI" w:hAnsi="Segoe UI" w:cs="Segoe UI"/>
          <w:b/>
          <w:sz w:val="23"/>
          <w:szCs w:val="23"/>
        </w:rPr>
        <w:t>6. Do critério de julgamento, modo de disputa,</w:t>
      </w:r>
      <w:r w:rsidRPr="000F2AE0">
        <w:rPr>
          <w:rFonts w:ascii="Segoe UI" w:hAnsi="Segoe UI" w:cs="Segoe UI"/>
          <w:b/>
          <w:color w:val="FF0000"/>
          <w:sz w:val="23"/>
          <w:szCs w:val="23"/>
        </w:rPr>
        <w:t xml:space="preserve"> </w:t>
      </w:r>
      <w:r>
        <w:rPr>
          <w:rFonts w:ascii="Segoe UI" w:hAnsi="Segoe UI" w:cs="Segoe UI"/>
          <w:b/>
          <w:sz w:val="23"/>
          <w:szCs w:val="23"/>
        </w:rPr>
        <w:t xml:space="preserve">margem de preferência e tratamento </w:t>
      </w:r>
      <w:proofErr w:type="gramStart"/>
      <w:r>
        <w:rPr>
          <w:rFonts w:ascii="Segoe UI" w:hAnsi="Segoe UI" w:cs="Segoe UI"/>
          <w:b/>
          <w:sz w:val="23"/>
          <w:szCs w:val="23"/>
        </w:rPr>
        <w:t>diferenciado</w:t>
      </w:r>
      <w:proofErr w:type="gramEnd"/>
      <w:r>
        <w:rPr>
          <w:rFonts w:ascii="Segoe UI" w:hAnsi="Segoe UI" w:cs="Segoe UI"/>
          <w:b/>
          <w:sz w:val="23"/>
          <w:szCs w:val="23"/>
        </w:rPr>
        <w:t xml:space="preserve"> </w:t>
      </w:r>
    </w:p>
    <w:p w:rsidR="00BB7CDE" w:rsidRDefault="00BB7CDE" w:rsidP="00BB7CDE">
      <w:pPr>
        <w:pStyle w:val="Nivel2"/>
        <w:spacing w:before="0" w:after="160" w:line="300" w:lineRule="auto"/>
        <w:rPr>
          <w:rFonts w:ascii="Segoe UI" w:hAnsi="Segoe UI" w:cs="Segoe UI"/>
          <w:color w:val="FF0000"/>
          <w:sz w:val="23"/>
          <w:szCs w:val="23"/>
        </w:rPr>
      </w:pPr>
      <w:r>
        <w:rPr>
          <w:rFonts w:ascii="Segoe UI" w:hAnsi="Segoe UI" w:cs="Segoe UI"/>
          <w:color w:val="auto"/>
          <w:sz w:val="23"/>
          <w:szCs w:val="23"/>
        </w:rPr>
        <w:t xml:space="preserve">6.1. Neste edital não haverá disposição sobre critério de julgamento, modo de disputa, margem de preferência e tratamento diferenciado, considerando a inviabilidade de competição e a disposição de preços fixos para a prestação dos serviços.  </w:t>
      </w:r>
    </w:p>
    <w:p w:rsidR="00BB7CDE" w:rsidRDefault="00BB7CDE" w:rsidP="00BB7CDE">
      <w:pPr>
        <w:spacing w:after="160" w:line="300" w:lineRule="auto"/>
        <w:jc w:val="both"/>
        <w:rPr>
          <w:rFonts w:ascii="Segoe UI" w:hAnsi="Segoe UI" w:cs="Segoe UI"/>
          <w:b/>
          <w:sz w:val="23"/>
          <w:szCs w:val="23"/>
        </w:rPr>
      </w:pPr>
      <w:r>
        <w:rPr>
          <w:rFonts w:ascii="Segoe UI" w:hAnsi="Segoe UI" w:cs="Segoe UI"/>
          <w:b/>
          <w:sz w:val="23"/>
          <w:szCs w:val="23"/>
        </w:rPr>
        <w:t>7. Da habilitação</w:t>
      </w:r>
    </w:p>
    <w:p w:rsidR="00BB7CDE" w:rsidRPr="00D1537B" w:rsidRDefault="00BB7CDE" w:rsidP="00BB7CDE">
      <w:pPr>
        <w:pStyle w:val="Nivel2"/>
        <w:spacing w:before="0" w:after="160" w:line="300" w:lineRule="auto"/>
        <w:rPr>
          <w:rFonts w:ascii="Segoe UI" w:hAnsi="Segoe UI" w:cs="Segoe UI"/>
          <w:b/>
          <w:color w:val="auto"/>
          <w:sz w:val="23"/>
          <w:szCs w:val="23"/>
        </w:rPr>
      </w:pPr>
      <w:r>
        <w:rPr>
          <w:rFonts w:ascii="Segoe UI" w:hAnsi="Segoe UI" w:cs="Segoe UI"/>
          <w:b/>
          <w:color w:val="auto"/>
          <w:sz w:val="23"/>
          <w:szCs w:val="23"/>
        </w:rPr>
        <w:t>7.1</w:t>
      </w:r>
      <w:r w:rsidRPr="00D1537B">
        <w:rPr>
          <w:rFonts w:ascii="Segoe UI" w:hAnsi="Segoe UI" w:cs="Segoe UI"/>
          <w:b/>
          <w:color w:val="auto"/>
          <w:sz w:val="23"/>
          <w:szCs w:val="23"/>
        </w:rPr>
        <w:t>. Habilitação jurídica:</w:t>
      </w:r>
    </w:p>
    <w:p w:rsidR="00BB7CDE" w:rsidRPr="00D1537B" w:rsidRDefault="00BB7CDE" w:rsidP="00BB7CDE">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7.1</w:t>
      </w:r>
      <w:r w:rsidRPr="00D1537B">
        <w:rPr>
          <w:rFonts w:ascii="Segoe UI" w:hAnsi="Segoe UI" w:cs="Segoe UI"/>
          <w:color w:val="auto"/>
          <w:sz w:val="23"/>
          <w:szCs w:val="23"/>
        </w:rPr>
        <w:t>.1. Empresário individual: inscrição no Registro Público de Empresas Mercantis, a cargo da Junta Comercial respectiva;</w:t>
      </w:r>
    </w:p>
    <w:p w:rsidR="00BB7CDE" w:rsidRPr="00D1537B" w:rsidRDefault="00BB7CDE" w:rsidP="00BB7CDE">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lastRenderedPageBreak/>
        <w:t>7.1</w:t>
      </w:r>
      <w:r w:rsidRPr="00D1537B">
        <w:rPr>
          <w:rFonts w:ascii="Segoe UI" w:hAnsi="Segoe UI" w:cs="Segoe UI"/>
          <w:color w:val="auto"/>
          <w:sz w:val="23"/>
          <w:szCs w:val="23"/>
        </w:rPr>
        <w:t>.2. Microempreendedor Individual – MEI: Certificado da Condição de Microempreendedor Individual – CCMEI;</w:t>
      </w:r>
    </w:p>
    <w:p w:rsidR="00BB7CDE" w:rsidRPr="00D1537B" w:rsidRDefault="00BB7CDE" w:rsidP="00BB7CDE">
      <w:pPr>
        <w:spacing w:after="160" w:line="300" w:lineRule="auto"/>
        <w:jc w:val="both"/>
        <w:rPr>
          <w:rFonts w:ascii="Segoe UI" w:hAnsi="Segoe UI" w:cs="Segoe UI"/>
          <w:sz w:val="23"/>
          <w:szCs w:val="23"/>
        </w:rPr>
      </w:pPr>
      <w:r>
        <w:rPr>
          <w:rFonts w:ascii="Segoe UI" w:hAnsi="Segoe UI" w:cs="Segoe UI"/>
          <w:sz w:val="23"/>
          <w:szCs w:val="23"/>
        </w:rPr>
        <w:t>7.1</w:t>
      </w:r>
      <w:r w:rsidRPr="00D1537B">
        <w:rPr>
          <w:rFonts w:ascii="Segoe UI" w:hAnsi="Segoe UI" w:cs="Segoe UI"/>
          <w:sz w:val="23"/>
          <w:szCs w:val="23"/>
        </w:rPr>
        <w:t xml:space="preserve">.3. </w:t>
      </w:r>
      <w:r w:rsidRPr="00D1537B">
        <w:rPr>
          <w:rFonts w:ascii="Segoe UI" w:hAnsi="Segoe UI" w:cs="Segoe UI"/>
          <w:bCs/>
          <w:sz w:val="23"/>
          <w:szCs w:val="23"/>
        </w:rPr>
        <w:t>Sociedade empresária, sociedade limitada unipessoal – SLU – ou sociedade identificada como empresa individual de responsabilidade limitada – EIRELI:</w:t>
      </w:r>
      <w:r w:rsidRPr="00D1537B">
        <w:rPr>
          <w:rFonts w:ascii="Segoe UI" w:hAnsi="Segoe UI" w:cs="Segoe UI"/>
          <w:sz w:val="23"/>
          <w:szCs w:val="23"/>
        </w:rPr>
        <w:t xml:space="preserve"> inscrição do ato constitutivo, estatuto ou contrato social no Registro Público de Empresas Mercantis, a cargo da Junta Comercial da respectiva sede, acompanhada de documento comprobatório de seus administradores;</w:t>
      </w:r>
    </w:p>
    <w:p w:rsidR="00BB7CDE" w:rsidRPr="00D1537B" w:rsidRDefault="00BB7CDE" w:rsidP="00BB7CDE">
      <w:pPr>
        <w:spacing w:after="160" w:line="300" w:lineRule="auto"/>
        <w:jc w:val="both"/>
        <w:rPr>
          <w:rFonts w:ascii="Segoe UI" w:hAnsi="Segoe UI" w:cs="Segoe UI"/>
          <w:sz w:val="23"/>
          <w:szCs w:val="23"/>
        </w:rPr>
      </w:pPr>
      <w:r>
        <w:rPr>
          <w:rFonts w:ascii="Segoe UI" w:hAnsi="Segoe UI" w:cs="Segoe UI"/>
          <w:sz w:val="23"/>
          <w:szCs w:val="23"/>
        </w:rPr>
        <w:t>7.1</w:t>
      </w:r>
      <w:r w:rsidRPr="00D1537B">
        <w:rPr>
          <w:rFonts w:ascii="Segoe UI" w:hAnsi="Segoe UI" w:cs="Segoe UI"/>
          <w:sz w:val="23"/>
          <w:szCs w:val="23"/>
        </w:rPr>
        <w:t>.4. Sociedade empresária estrangeira com atuação permanente no país: Decreto de autorização para funcionamento no Brasil;</w:t>
      </w:r>
    </w:p>
    <w:p w:rsidR="00BB7CDE" w:rsidRPr="00D1537B" w:rsidRDefault="00BB7CDE" w:rsidP="00BB7CDE">
      <w:pPr>
        <w:spacing w:after="160" w:line="300" w:lineRule="auto"/>
        <w:jc w:val="both"/>
        <w:rPr>
          <w:rFonts w:ascii="Segoe UI" w:hAnsi="Segoe UI" w:cs="Segoe UI"/>
          <w:sz w:val="23"/>
          <w:szCs w:val="23"/>
        </w:rPr>
      </w:pPr>
      <w:r>
        <w:rPr>
          <w:rFonts w:ascii="Segoe UI" w:hAnsi="Segoe UI" w:cs="Segoe UI"/>
          <w:sz w:val="23"/>
          <w:szCs w:val="23"/>
        </w:rPr>
        <w:t>7.1</w:t>
      </w:r>
      <w:r w:rsidRPr="00D1537B">
        <w:rPr>
          <w:rFonts w:ascii="Segoe UI" w:hAnsi="Segoe UI" w:cs="Segoe UI"/>
          <w:sz w:val="23"/>
          <w:szCs w:val="23"/>
        </w:rPr>
        <w:t>.5. Sociedade simples: inscrição do ato constitutivo no Registro Civil de Pessoas Jurídicas do local de sua sede, acompanhada de documento comprobatório de seus administradores;</w:t>
      </w:r>
    </w:p>
    <w:p w:rsidR="00BB7CDE" w:rsidRPr="00D1537B" w:rsidRDefault="00BB7CDE" w:rsidP="00BB7CDE">
      <w:pPr>
        <w:spacing w:after="160" w:line="300" w:lineRule="auto"/>
        <w:jc w:val="both"/>
        <w:rPr>
          <w:rFonts w:ascii="Segoe UI" w:hAnsi="Segoe UI" w:cs="Segoe UI"/>
          <w:sz w:val="23"/>
          <w:szCs w:val="23"/>
        </w:rPr>
      </w:pPr>
      <w:r>
        <w:rPr>
          <w:rFonts w:ascii="Segoe UI" w:hAnsi="Segoe UI" w:cs="Segoe UI"/>
          <w:sz w:val="23"/>
          <w:szCs w:val="23"/>
        </w:rPr>
        <w:t>7.1</w:t>
      </w:r>
      <w:r w:rsidRPr="00D1537B">
        <w:rPr>
          <w:rFonts w:ascii="Segoe UI" w:hAnsi="Segoe UI" w:cs="Segoe UI"/>
          <w:sz w:val="23"/>
          <w:szCs w:val="23"/>
        </w:rPr>
        <w:t>.6.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BB7CDE" w:rsidRPr="00D1537B" w:rsidRDefault="00BB7CDE" w:rsidP="00BB7CDE">
      <w:pPr>
        <w:spacing w:after="160" w:line="300" w:lineRule="auto"/>
        <w:jc w:val="both"/>
        <w:rPr>
          <w:rFonts w:ascii="Segoe UI" w:hAnsi="Segoe UI" w:cs="Segoe UI"/>
          <w:sz w:val="23"/>
          <w:szCs w:val="23"/>
        </w:rPr>
      </w:pPr>
      <w:r>
        <w:rPr>
          <w:rFonts w:ascii="Segoe UI" w:hAnsi="Segoe UI" w:cs="Segoe UI"/>
          <w:sz w:val="23"/>
          <w:szCs w:val="23"/>
        </w:rPr>
        <w:t>7.1.7</w:t>
      </w:r>
      <w:r w:rsidRPr="00D1537B">
        <w:rPr>
          <w:rFonts w:ascii="Segoe UI" w:hAnsi="Segoe UI" w:cs="Segoe UI"/>
          <w:sz w:val="23"/>
          <w:szCs w:val="23"/>
        </w:rPr>
        <w:t>. Os documentos apresentados deverão estar acompanhados de todas as alterações ou da consolidação respectiva.</w:t>
      </w:r>
    </w:p>
    <w:p w:rsidR="00BB7CDE" w:rsidRPr="00D1537B" w:rsidRDefault="00BB7CDE" w:rsidP="00BB7CDE">
      <w:pPr>
        <w:spacing w:after="160" w:line="300" w:lineRule="auto"/>
        <w:jc w:val="both"/>
        <w:rPr>
          <w:rFonts w:ascii="Segoe UI" w:hAnsi="Segoe UI" w:cs="Segoe UI"/>
          <w:b/>
          <w:sz w:val="23"/>
          <w:szCs w:val="23"/>
        </w:rPr>
      </w:pPr>
      <w:r>
        <w:rPr>
          <w:rFonts w:ascii="Segoe UI" w:hAnsi="Segoe UI" w:cs="Segoe UI"/>
          <w:b/>
          <w:sz w:val="23"/>
          <w:szCs w:val="23"/>
        </w:rPr>
        <w:t>7.2</w:t>
      </w:r>
      <w:r w:rsidRPr="00D1537B">
        <w:rPr>
          <w:rFonts w:ascii="Segoe UI" w:hAnsi="Segoe UI" w:cs="Segoe UI"/>
          <w:b/>
          <w:sz w:val="23"/>
          <w:szCs w:val="23"/>
        </w:rPr>
        <w:t>. Habilitação fiscal, social e trabalhista:</w:t>
      </w:r>
    </w:p>
    <w:p w:rsidR="00BB7CDE" w:rsidRPr="00D1537B" w:rsidRDefault="00BB7CDE" w:rsidP="00BB7CDE">
      <w:pPr>
        <w:spacing w:after="160" w:line="300" w:lineRule="auto"/>
        <w:jc w:val="both"/>
        <w:rPr>
          <w:rFonts w:ascii="Segoe UI" w:hAnsi="Segoe UI" w:cs="Segoe UI"/>
          <w:sz w:val="23"/>
          <w:szCs w:val="23"/>
        </w:rPr>
      </w:pPr>
      <w:r>
        <w:rPr>
          <w:rFonts w:ascii="Segoe UI" w:hAnsi="Segoe UI" w:cs="Segoe UI"/>
          <w:sz w:val="23"/>
          <w:szCs w:val="23"/>
        </w:rPr>
        <w:t>7.2</w:t>
      </w:r>
      <w:r w:rsidRPr="00D1537B">
        <w:rPr>
          <w:rFonts w:ascii="Segoe UI" w:hAnsi="Segoe UI" w:cs="Segoe UI"/>
          <w:sz w:val="23"/>
          <w:szCs w:val="23"/>
        </w:rPr>
        <w:t>.1. Cadastro Nacional de Pessoa Jurídica – CNPJ;</w:t>
      </w: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7.2</w:t>
      </w:r>
      <w:r w:rsidRPr="00D1537B">
        <w:rPr>
          <w:rFonts w:ascii="Segoe UI" w:hAnsi="Segoe UI" w:cs="Segoe UI"/>
          <w:sz w:val="23"/>
          <w:szCs w:val="23"/>
        </w:rPr>
        <w:t xml:space="preserve">.2. </w:t>
      </w:r>
      <w:r>
        <w:rPr>
          <w:rFonts w:ascii="Segoe UI" w:hAnsi="Segoe UI" w:cs="Segoe UI"/>
          <w:sz w:val="23"/>
          <w:szCs w:val="23"/>
        </w:rPr>
        <w:t>Cadastro de Pessoa Física – CPF – e Carteira de Identidade; (</w:t>
      </w:r>
      <w:r>
        <w:rPr>
          <w:rFonts w:ascii="Segoe UI" w:hAnsi="Segoe UI" w:cs="Segoe UI"/>
          <w:b/>
          <w:sz w:val="23"/>
          <w:szCs w:val="23"/>
        </w:rPr>
        <w:t>para licitante pessoa física</w:t>
      </w:r>
      <w:proofErr w:type="gramStart"/>
      <w:r>
        <w:rPr>
          <w:rFonts w:ascii="Segoe UI" w:hAnsi="Segoe UI" w:cs="Segoe UI"/>
          <w:sz w:val="23"/>
          <w:szCs w:val="23"/>
        </w:rPr>
        <w:t>)</w:t>
      </w:r>
      <w:proofErr w:type="gramEnd"/>
      <w:r w:rsidR="00345D4B">
        <w:rPr>
          <w:rFonts w:ascii="Segoe UI" w:hAnsi="Segoe UI" w:cs="Segoe UI"/>
          <w:sz w:val="23"/>
          <w:szCs w:val="23"/>
        </w:rPr>
        <w:t xml:space="preserve"> </w:t>
      </w:r>
    </w:p>
    <w:p w:rsidR="00BB7CDE" w:rsidRPr="00D1537B" w:rsidRDefault="00BB7CDE" w:rsidP="00BB7CDE">
      <w:pPr>
        <w:spacing w:after="160" w:line="300" w:lineRule="auto"/>
        <w:jc w:val="both"/>
        <w:rPr>
          <w:rFonts w:ascii="Segoe UI" w:hAnsi="Segoe UI" w:cs="Segoe UI"/>
          <w:sz w:val="23"/>
          <w:szCs w:val="23"/>
        </w:rPr>
      </w:pPr>
      <w:r>
        <w:rPr>
          <w:rFonts w:ascii="Segoe UI" w:hAnsi="Segoe UI" w:cs="Segoe UI"/>
          <w:sz w:val="23"/>
          <w:szCs w:val="23"/>
        </w:rPr>
        <w:t xml:space="preserve">7.2.3. </w:t>
      </w:r>
      <w:r w:rsidRPr="00D1537B">
        <w:rPr>
          <w:rFonts w:ascii="Segoe UI" w:hAnsi="Segoe UI" w:cs="Segoe UI"/>
          <w:sz w:val="23"/>
          <w:szCs w:val="23"/>
        </w:rPr>
        <w:t xml:space="preserve">Inscrição no cadastro de contribuintes estadual, relativo ao domicílio ou sede </w:t>
      </w:r>
      <w:proofErr w:type="gramStart"/>
      <w:r w:rsidRPr="00D1537B">
        <w:rPr>
          <w:rFonts w:ascii="Segoe UI" w:hAnsi="Segoe UI" w:cs="Segoe UI"/>
          <w:sz w:val="23"/>
          <w:szCs w:val="23"/>
        </w:rPr>
        <w:t>do(</w:t>
      </w:r>
      <w:proofErr w:type="gramEnd"/>
      <w:r w:rsidRPr="00D1537B">
        <w:rPr>
          <w:rFonts w:ascii="Segoe UI" w:hAnsi="Segoe UI" w:cs="Segoe UI"/>
          <w:sz w:val="23"/>
          <w:szCs w:val="23"/>
        </w:rPr>
        <w:t>a) licitante, pertinente ao seu ramo de atividade e compatível com o objeto contratual;</w:t>
      </w:r>
    </w:p>
    <w:p w:rsidR="00BB7CDE" w:rsidRPr="00D1537B" w:rsidRDefault="00BB7CDE" w:rsidP="00BB7CDE">
      <w:pPr>
        <w:spacing w:after="160" w:line="300" w:lineRule="auto"/>
        <w:jc w:val="both"/>
        <w:rPr>
          <w:rFonts w:ascii="Segoe UI" w:hAnsi="Segoe UI" w:cs="Segoe UI"/>
          <w:sz w:val="23"/>
          <w:szCs w:val="23"/>
        </w:rPr>
      </w:pPr>
      <w:r>
        <w:rPr>
          <w:rFonts w:ascii="Segoe UI" w:hAnsi="Segoe UI" w:cs="Segoe UI"/>
          <w:sz w:val="23"/>
          <w:szCs w:val="23"/>
        </w:rPr>
        <w:t>7.2.4.</w:t>
      </w:r>
      <w:r w:rsidRPr="00D1537B">
        <w:rPr>
          <w:rFonts w:ascii="Segoe UI" w:hAnsi="Segoe UI" w:cs="Segoe UI"/>
          <w:sz w:val="23"/>
          <w:szCs w:val="23"/>
        </w:rPr>
        <w:t xml:space="preserve"> Prova de regularidade perante a Fazenda Federal;</w:t>
      </w: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7.2.5</w:t>
      </w:r>
      <w:r w:rsidRPr="00D1537B">
        <w:rPr>
          <w:rFonts w:ascii="Segoe UI" w:hAnsi="Segoe UI" w:cs="Segoe UI"/>
          <w:sz w:val="23"/>
          <w:szCs w:val="23"/>
        </w:rPr>
        <w:t>. Prova de regularidade perante a Fazenda Estadual;</w:t>
      </w:r>
    </w:p>
    <w:p w:rsidR="00BB7CDE" w:rsidRPr="00D1537B" w:rsidRDefault="00BB7CDE" w:rsidP="00BB7CDE">
      <w:pPr>
        <w:spacing w:after="160" w:line="300" w:lineRule="auto"/>
        <w:jc w:val="both"/>
        <w:rPr>
          <w:rFonts w:ascii="Segoe UI" w:hAnsi="Segoe UI" w:cs="Segoe UI"/>
          <w:sz w:val="23"/>
          <w:szCs w:val="23"/>
        </w:rPr>
      </w:pPr>
      <w:r>
        <w:rPr>
          <w:rFonts w:ascii="Segoe UI" w:hAnsi="Segoe UI" w:cs="Segoe UI"/>
          <w:sz w:val="23"/>
          <w:szCs w:val="23"/>
        </w:rPr>
        <w:t>7.2.5.1.</w:t>
      </w:r>
      <w:r w:rsidRPr="00D1537B">
        <w:rPr>
          <w:rFonts w:ascii="Segoe UI" w:hAnsi="Segoe UI" w:cs="Segoe UI"/>
          <w:sz w:val="23"/>
          <w:szCs w:val="23"/>
        </w:rPr>
        <w:t xml:space="preserve"> Caso </w:t>
      </w:r>
      <w:proofErr w:type="gramStart"/>
      <w:r>
        <w:rPr>
          <w:rFonts w:ascii="Segoe UI" w:hAnsi="Segoe UI" w:cs="Segoe UI"/>
          <w:sz w:val="23"/>
          <w:szCs w:val="23"/>
        </w:rPr>
        <w:t>o(</w:t>
      </w:r>
      <w:proofErr w:type="gramEnd"/>
      <w:r w:rsidRPr="00D1537B">
        <w:rPr>
          <w:rFonts w:ascii="Segoe UI" w:hAnsi="Segoe UI" w:cs="Segoe UI"/>
          <w:sz w:val="23"/>
          <w:szCs w:val="23"/>
        </w:rPr>
        <w:t>a</w:t>
      </w:r>
      <w:r>
        <w:rPr>
          <w:rFonts w:ascii="Segoe UI" w:hAnsi="Segoe UI" w:cs="Segoe UI"/>
          <w:sz w:val="23"/>
          <w:szCs w:val="23"/>
        </w:rPr>
        <w:t>)</w:t>
      </w:r>
      <w:r w:rsidRPr="00D1537B">
        <w:rPr>
          <w:rFonts w:ascii="Segoe UI" w:hAnsi="Segoe UI" w:cs="Segoe UI"/>
          <w:sz w:val="23"/>
          <w:szCs w:val="23"/>
        </w:rPr>
        <w:t xml:space="preserve"> licitante seja considerada isento dos tributos estaduais ou distritais relacionados ao objeto, deverá comprovar tal condição mediante a apresentação de </w:t>
      </w:r>
      <w:r w:rsidRPr="00D1537B">
        <w:rPr>
          <w:rFonts w:ascii="Segoe UI" w:hAnsi="Segoe UI" w:cs="Segoe UI"/>
          <w:sz w:val="23"/>
          <w:szCs w:val="23"/>
        </w:rPr>
        <w:lastRenderedPageBreak/>
        <w:t>certidão ou declaração da Fazenda respectiva do seu domicílio ou sede, ou por meio de outro documento equivalente, na forma da respectiva legislação de regência.</w:t>
      </w:r>
    </w:p>
    <w:p w:rsidR="00BB7CDE" w:rsidRPr="00D1537B" w:rsidRDefault="00BB7CDE" w:rsidP="00BB7CDE">
      <w:pPr>
        <w:spacing w:after="160" w:line="300" w:lineRule="auto"/>
        <w:jc w:val="both"/>
        <w:rPr>
          <w:rFonts w:ascii="Segoe UI" w:hAnsi="Segoe UI" w:cs="Segoe UI"/>
          <w:sz w:val="23"/>
          <w:szCs w:val="23"/>
        </w:rPr>
      </w:pPr>
      <w:r>
        <w:rPr>
          <w:rFonts w:ascii="Segoe UI" w:hAnsi="Segoe UI" w:cs="Segoe UI"/>
          <w:sz w:val="23"/>
          <w:szCs w:val="23"/>
        </w:rPr>
        <w:t>7.2.6</w:t>
      </w:r>
      <w:r w:rsidRPr="00D1537B">
        <w:rPr>
          <w:rFonts w:ascii="Segoe UI" w:hAnsi="Segoe UI" w:cs="Segoe UI"/>
          <w:sz w:val="23"/>
          <w:szCs w:val="23"/>
        </w:rPr>
        <w:t>. Prova de regularidade perante a Fazenda Municipal;</w:t>
      </w:r>
    </w:p>
    <w:p w:rsidR="00BB7CDE" w:rsidRPr="00D1537B" w:rsidRDefault="00BB7CDE" w:rsidP="00BB7CDE">
      <w:pPr>
        <w:spacing w:after="160" w:line="300" w:lineRule="auto"/>
        <w:jc w:val="both"/>
        <w:rPr>
          <w:rFonts w:ascii="Segoe UI" w:hAnsi="Segoe UI" w:cs="Segoe UI"/>
          <w:sz w:val="23"/>
          <w:szCs w:val="23"/>
        </w:rPr>
      </w:pPr>
      <w:r>
        <w:rPr>
          <w:rFonts w:ascii="Segoe UI" w:hAnsi="Segoe UI" w:cs="Segoe UI"/>
          <w:sz w:val="23"/>
          <w:szCs w:val="23"/>
        </w:rPr>
        <w:t>7.2</w:t>
      </w:r>
      <w:r w:rsidRPr="00D1537B">
        <w:rPr>
          <w:rFonts w:ascii="Segoe UI" w:hAnsi="Segoe UI" w:cs="Segoe UI"/>
          <w:sz w:val="23"/>
          <w:szCs w:val="23"/>
        </w:rPr>
        <w:t xml:space="preserve">.6. Prova de </w:t>
      </w:r>
      <w:proofErr w:type="gramStart"/>
      <w:r w:rsidRPr="00D1537B">
        <w:rPr>
          <w:rFonts w:ascii="Segoe UI" w:hAnsi="Segoe UI" w:cs="Segoe UI"/>
          <w:sz w:val="23"/>
          <w:szCs w:val="23"/>
        </w:rPr>
        <w:t>regularidade relativo à Seguridade Social</w:t>
      </w:r>
      <w:proofErr w:type="gramEnd"/>
      <w:r w:rsidRPr="00D1537B">
        <w:rPr>
          <w:rFonts w:ascii="Segoe UI" w:hAnsi="Segoe UI" w:cs="Segoe UI"/>
          <w:sz w:val="23"/>
          <w:szCs w:val="23"/>
        </w:rPr>
        <w:t xml:space="preserve"> e ao Fundo de Garantia de Tempo de Serviço – FGTS –, que demonstre cumprimento dos encargos sociais instituídos por lei;</w:t>
      </w:r>
      <w:r>
        <w:rPr>
          <w:rFonts w:ascii="Segoe UI" w:hAnsi="Segoe UI" w:cs="Segoe UI"/>
          <w:sz w:val="23"/>
          <w:szCs w:val="23"/>
        </w:rPr>
        <w:t xml:space="preserve"> (</w:t>
      </w:r>
      <w:r>
        <w:rPr>
          <w:rFonts w:ascii="Segoe UI" w:hAnsi="Segoe UI" w:cs="Segoe UI"/>
          <w:b/>
          <w:sz w:val="23"/>
          <w:szCs w:val="23"/>
        </w:rPr>
        <w:t>dispensa para licitante pessoa física</w:t>
      </w:r>
      <w:r>
        <w:rPr>
          <w:rFonts w:ascii="Segoe UI" w:hAnsi="Segoe UI" w:cs="Segoe UI"/>
          <w:sz w:val="23"/>
          <w:szCs w:val="23"/>
        </w:rPr>
        <w:t>)</w:t>
      </w:r>
    </w:p>
    <w:p w:rsidR="00BB7CDE" w:rsidRPr="00D1537B" w:rsidRDefault="00BB7CDE" w:rsidP="00BB7CDE">
      <w:pPr>
        <w:spacing w:after="160" w:line="300" w:lineRule="auto"/>
        <w:jc w:val="both"/>
        <w:rPr>
          <w:rFonts w:ascii="Segoe UI" w:hAnsi="Segoe UI" w:cs="Segoe UI"/>
          <w:sz w:val="23"/>
          <w:szCs w:val="23"/>
        </w:rPr>
      </w:pPr>
      <w:r>
        <w:rPr>
          <w:rFonts w:ascii="Segoe UI" w:hAnsi="Segoe UI" w:cs="Segoe UI"/>
          <w:sz w:val="23"/>
          <w:szCs w:val="23"/>
        </w:rPr>
        <w:t>7.2</w:t>
      </w:r>
      <w:r w:rsidRPr="00D1537B">
        <w:rPr>
          <w:rFonts w:ascii="Segoe UI" w:hAnsi="Segoe UI" w:cs="Segoe UI"/>
          <w:sz w:val="23"/>
          <w:szCs w:val="23"/>
        </w:rPr>
        <w:t>.7. Prova de regularidade perante a Justiça do Trabalho;</w:t>
      </w:r>
    </w:p>
    <w:p w:rsidR="00BB7CDE" w:rsidRPr="00D1537B" w:rsidRDefault="00BB7CDE" w:rsidP="00BB7CDE">
      <w:pPr>
        <w:spacing w:after="160" w:line="300" w:lineRule="auto"/>
        <w:jc w:val="both"/>
        <w:rPr>
          <w:rFonts w:ascii="Segoe UI" w:hAnsi="Segoe UI" w:cs="Segoe UI"/>
          <w:sz w:val="23"/>
          <w:szCs w:val="23"/>
        </w:rPr>
      </w:pPr>
      <w:r>
        <w:rPr>
          <w:rFonts w:ascii="Segoe UI" w:hAnsi="Segoe UI" w:cs="Segoe UI"/>
          <w:sz w:val="23"/>
          <w:szCs w:val="23"/>
        </w:rPr>
        <w:t>7.2</w:t>
      </w:r>
      <w:r w:rsidRPr="00D1537B">
        <w:rPr>
          <w:rFonts w:ascii="Segoe UI" w:hAnsi="Segoe UI" w:cs="Segoe UI"/>
          <w:sz w:val="23"/>
          <w:szCs w:val="23"/>
        </w:rPr>
        <w:t>.8. Cumprimento do disposto no inciso XXXIII do art. 7º da Constituição da República de 1988 – CR88</w:t>
      </w:r>
      <w:r>
        <w:rPr>
          <w:rFonts w:ascii="Segoe UI" w:hAnsi="Segoe UI" w:cs="Segoe UI"/>
          <w:sz w:val="23"/>
          <w:szCs w:val="23"/>
        </w:rPr>
        <w:t xml:space="preserve">, conforme </w:t>
      </w:r>
      <w:r>
        <w:rPr>
          <w:rFonts w:ascii="Segoe UI" w:hAnsi="Segoe UI" w:cs="Segoe UI"/>
          <w:b/>
          <w:sz w:val="23"/>
          <w:szCs w:val="23"/>
        </w:rPr>
        <w:t>Anexo VI</w:t>
      </w:r>
      <w:r w:rsidRPr="00D1537B">
        <w:rPr>
          <w:rFonts w:ascii="Segoe UI" w:hAnsi="Segoe UI" w:cs="Segoe UI"/>
          <w:sz w:val="23"/>
          <w:szCs w:val="23"/>
        </w:rPr>
        <w:t xml:space="preserve">. </w:t>
      </w:r>
    </w:p>
    <w:p w:rsidR="00BB7CDE" w:rsidRPr="00840BF0" w:rsidRDefault="00BB7CDE" w:rsidP="00BB7CDE">
      <w:pPr>
        <w:pStyle w:val="Nivel2"/>
        <w:spacing w:before="0" w:after="160" w:line="300" w:lineRule="auto"/>
        <w:rPr>
          <w:rFonts w:ascii="Segoe UI" w:hAnsi="Segoe UI" w:cs="Segoe UI"/>
          <w:b/>
          <w:color w:val="FF0000"/>
          <w:sz w:val="23"/>
          <w:szCs w:val="23"/>
        </w:rPr>
      </w:pPr>
    </w:p>
    <w:p w:rsidR="00BB7CDE" w:rsidRDefault="00BB7CDE" w:rsidP="00BB7CDE">
      <w:pPr>
        <w:pStyle w:val="Nivel2"/>
        <w:spacing w:before="0" w:after="160" w:line="300" w:lineRule="auto"/>
        <w:rPr>
          <w:rFonts w:ascii="Segoe UI" w:hAnsi="Segoe UI" w:cs="Segoe UI"/>
          <w:b/>
          <w:color w:val="auto"/>
          <w:sz w:val="23"/>
          <w:szCs w:val="23"/>
        </w:rPr>
      </w:pPr>
      <w:r>
        <w:rPr>
          <w:rFonts w:ascii="Segoe UI" w:hAnsi="Segoe UI" w:cs="Segoe UI"/>
          <w:b/>
          <w:color w:val="auto"/>
          <w:sz w:val="23"/>
          <w:szCs w:val="23"/>
        </w:rPr>
        <w:t>7.5. Habilitação por declaração</w:t>
      </w:r>
    </w:p>
    <w:p w:rsidR="00BB7CDE" w:rsidRPr="00992547" w:rsidRDefault="00BB7CDE" w:rsidP="00BB7CDE">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 xml:space="preserve">7.5.1. Declaração de que cumpre as exigências de reserva de cargos para pessoa com deficiência e para reabilitação da Previdência Social, previstas em lei e outras normas específicas </w:t>
      </w:r>
      <w:r>
        <w:rPr>
          <w:rFonts w:ascii="Segoe UI" w:hAnsi="Segoe UI" w:cs="Segoe UI"/>
          <w:b/>
          <w:sz w:val="23"/>
          <w:szCs w:val="23"/>
        </w:rPr>
        <w:t xml:space="preserve">ou </w:t>
      </w:r>
      <w:r>
        <w:rPr>
          <w:rFonts w:ascii="Segoe UI" w:hAnsi="Segoe UI" w:cs="Segoe UI"/>
          <w:sz w:val="23"/>
          <w:szCs w:val="23"/>
        </w:rPr>
        <w:t xml:space="preserve">é desobrigado de cumprir as exigências de reserva de cargos para pessoa com deficiência e para reabilitação da Previdência Social, conforme previsto em lei e outras normas específica, conforme </w:t>
      </w:r>
      <w:r>
        <w:rPr>
          <w:rFonts w:ascii="Segoe UI" w:hAnsi="Segoe UI" w:cs="Segoe UI"/>
          <w:b/>
          <w:sz w:val="23"/>
          <w:szCs w:val="23"/>
        </w:rPr>
        <w:t>Anexo VII</w:t>
      </w:r>
      <w:r>
        <w:rPr>
          <w:rFonts w:ascii="Segoe UI" w:hAnsi="Segoe UI" w:cs="Segoe UI"/>
          <w:color w:val="auto"/>
          <w:sz w:val="23"/>
          <w:szCs w:val="23"/>
        </w:rPr>
        <w:t>. (</w:t>
      </w:r>
      <w:r>
        <w:rPr>
          <w:rFonts w:ascii="Segoe UI" w:hAnsi="Segoe UI" w:cs="Segoe UI"/>
          <w:b/>
          <w:color w:val="auto"/>
          <w:sz w:val="23"/>
          <w:szCs w:val="23"/>
        </w:rPr>
        <w:t>dispensado para pessoa física</w:t>
      </w:r>
      <w:r>
        <w:rPr>
          <w:rFonts w:ascii="Segoe UI" w:hAnsi="Segoe UI" w:cs="Segoe UI"/>
          <w:color w:val="auto"/>
          <w:sz w:val="23"/>
          <w:szCs w:val="23"/>
        </w:rPr>
        <w:t>)</w:t>
      </w:r>
    </w:p>
    <w:p w:rsidR="00BB7CDE" w:rsidRPr="00D1537B" w:rsidRDefault="00BB7CDE" w:rsidP="00BB7CDE">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7.6</w:t>
      </w:r>
      <w:r w:rsidRPr="00D1537B">
        <w:rPr>
          <w:rFonts w:ascii="Segoe UI" w:hAnsi="Segoe UI" w:cs="Segoe UI"/>
          <w:color w:val="auto"/>
          <w:sz w:val="23"/>
          <w:szCs w:val="23"/>
        </w:rPr>
        <w:t>. Se a licitante for a matriz, todos os documentos deverão estar em nome da matriz, e se a licitante for a filial, todos os documentos deverão estar em nome da filial, exceto para atestados de capacidade técnica, caso exigidos, e no caso daqueles documentos que, pela própria natureza, comprovadamente, forem emitidos somente em nome da matriz.</w:t>
      </w:r>
    </w:p>
    <w:p w:rsidR="00BB7CDE" w:rsidRPr="00D1537B" w:rsidRDefault="00BB7CDE" w:rsidP="00BB7CDE">
      <w:pPr>
        <w:spacing w:after="160" w:line="300" w:lineRule="auto"/>
        <w:jc w:val="both"/>
        <w:rPr>
          <w:rFonts w:ascii="Segoe UI" w:hAnsi="Segoe UI" w:cs="Segoe UI"/>
          <w:sz w:val="23"/>
          <w:szCs w:val="23"/>
        </w:rPr>
      </w:pPr>
      <w:r>
        <w:rPr>
          <w:rFonts w:ascii="Segoe UI" w:hAnsi="Segoe UI" w:cs="Segoe UI"/>
          <w:sz w:val="23"/>
          <w:szCs w:val="23"/>
        </w:rPr>
        <w:t>7</w:t>
      </w:r>
      <w:r w:rsidRPr="00D1537B">
        <w:rPr>
          <w:rFonts w:ascii="Segoe UI" w:hAnsi="Segoe UI" w:cs="Segoe UI"/>
          <w:sz w:val="23"/>
          <w:szCs w:val="23"/>
        </w:rPr>
        <w:t>.</w:t>
      </w:r>
      <w:r>
        <w:rPr>
          <w:rFonts w:ascii="Segoe UI" w:hAnsi="Segoe UI" w:cs="Segoe UI"/>
          <w:sz w:val="23"/>
          <w:szCs w:val="23"/>
        </w:rPr>
        <w:t>7</w:t>
      </w:r>
      <w:r w:rsidRPr="00D1537B">
        <w:rPr>
          <w:rFonts w:ascii="Segoe UI" w:hAnsi="Segoe UI" w:cs="Segoe UI"/>
          <w:sz w:val="23"/>
          <w:szCs w:val="23"/>
        </w:rPr>
        <w:t>. Após a entrega dos documentos para habilitação, não será permitida a substituição ou apresentação de novos documentos, salvo em sede de diligência, para:</w:t>
      </w:r>
    </w:p>
    <w:p w:rsidR="00BB7CDE" w:rsidRPr="00D1537B" w:rsidRDefault="00BB7CDE" w:rsidP="00BB7CDE">
      <w:pPr>
        <w:spacing w:after="160" w:line="300" w:lineRule="auto"/>
        <w:jc w:val="both"/>
        <w:rPr>
          <w:rFonts w:ascii="Segoe UI" w:hAnsi="Segoe UI" w:cs="Segoe UI"/>
          <w:sz w:val="23"/>
          <w:szCs w:val="23"/>
        </w:rPr>
      </w:pPr>
      <w:r>
        <w:rPr>
          <w:rFonts w:ascii="Segoe UI" w:hAnsi="Segoe UI" w:cs="Segoe UI"/>
          <w:sz w:val="23"/>
          <w:szCs w:val="23"/>
        </w:rPr>
        <w:t>7.7</w:t>
      </w:r>
      <w:r w:rsidRPr="00D1537B">
        <w:rPr>
          <w:rFonts w:ascii="Segoe UI" w:hAnsi="Segoe UI" w:cs="Segoe UI"/>
          <w:sz w:val="23"/>
          <w:szCs w:val="23"/>
        </w:rPr>
        <w:t xml:space="preserve">.1. </w:t>
      </w:r>
      <w:proofErr w:type="gramStart"/>
      <w:r w:rsidRPr="00D1537B">
        <w:rPr>
          <w:rFonts w:ascii="Segoe UI" w:hAnsi="Segoe UI" w:cs="Segoe UI"/>
          <w:sz w:val="23"/>
          <w:szCs w:val="23"/>
        </w:rPr>
        <w:t>complementação</w:t>
      </w:r>
      <w:proofErr w:type="gramEnd"/>
      <w:r w:rsidRPr="00D1537B">
        <w:rPr>
          <w:rFonts w:ascii="Segoe UI" w:hAnsi="Segoe UI" w:cs="Segoe UI"/>
          <w:sz w:val="23"/>
          <w:szCs w:val="23"/>
        </w:rPr>
        <w:t xml:space="preserve"> de informações acerca dos documentos já apresentados pela(s) licitante(s) e desde que necessária para apurar fatos existentes à época da abertura do certame;</w:t>
      </w:r>
    </w:p>
    <w:p w:rsidR="00BB7CDE" w:rsidRPr="00D1537B" w:rsidRDefault="00BB7CDE" w:rsidP="00BB7CDE">
      <w:pPr>
        <w:spacing w:after="160" w:line="300" w:lineRule="auto"/>
        <w:jc w:val="both"/>
        <w:rPr>
          <w:rFonts w:ascii="Segoe UI" w:hAnsi="Segoe UI" w:cs="Segoe UI"/>
          <w:sz w:val="23"/>
          <w:szCs w:val="23"/>
        </w:rPr>
      </w:pPr>
      <w:r>
        <w:rPr>
          <w:rFonts w:ascii="Segoe UI" w:hAnsi="Segoe UI" w:cs="Segoe UI"/>
          <w:sz w:val="23"/>
          <w:szCs w:val="23"/>
        </w:rPr>
        <w:t>7.7</w:t>
      </w:r>
      <w:r w:rsidRPr="00D1537B">
        <w:rPr>
          <w:rFonts w:ascii="Segoe UI" w:hAnsi="Segoe UI" w:cs="Segoe UI"/>
          <w:sz w:val="23"/>
          <w:szCs w:val="23"/>
        </w:rPr>
        <w:t xml:space="preserve">.2. </w:t>
      </w:r>
      <w:proofErr w:type="gramStart"/>
      <w:r w:rsidRPr="00D1537B">
        <w:rPr>
          <w:rFonts w:ascii="Segoe UI" w:hAnsi="Segoe UI" w:cs="Segoe UI"/>
          <w:sz w:val="23"/>
          <w:szCs w:val="23"/>
        </w:rPr>
        <w:t>atualização</w:t>
      </w:r>
      <w:proofErr w:type="gramEnd"/>
      <w:r w:rsidRPr="00D1537B">
        <w:rPr>
          <w:rFonts w:ascii="Segoe UI" w:hAnsi="Segoe UI" w:cs="Segoe UI"/>
          <w:sz w:val="23"/>
          <w:szCs w:val="23"/>
        </w:rPr>
        <w:t xml:space="preserve"> de documentos cuja validade tenha expirado após a data de recebimento das propostas.</w:t>
      </w:r>
    </w:p>
    <w:p w:rsidR="00BB7CDE" w:rsidRPr="00D1537B" w:rsidRDefault="00BB7CDE" w:rsidP="00BB7CDE">
      <w:pPr>
        <w:spacing w:after="160" w:line="300" w:lineRule="auto"/>
        <w:jc w:val="both"/>
        <w:rPr>
          <w:rFonts w:ascii="Segoe UI" w:hAnsi="Segoe UI" w:cs="Segoe UI"/>
          <w:sz w:val="23"/>
          <w:szCs w:val="23"/>
        </w:rPr>
      </w:pPr>
      <w:r>
        <w:rPr>
          <w:rFonts w:ascii="Segoe UI" w:hAnsi="Segoe UI" w:cs="Segoe UI"/>
          <w:sz w:val="23"/>
          <w:szCs w:val="23"/>
        </w:rPr>
        <w:lastRenderedPageBreak/>
        <w:t>7.8</w:t>
      </w:r>
      <w:r w:rsidRPr="00D1537B">
        <w:rPr>
          <w:rFonts w:ascii="Segoe UI" w:hAnsi="Segoe UI" w:cs="Segoe UI"/>
          <w:sz w:val="23"/>
          <w:szCs w:val="23"/>
        </w:rPr>
        <w:t xml:space="preserve">. Na análise dos documentos de habilitação, a comissão de licitação, após provocação </w:t>
      </w:r>
      <w:proofErr w:type="gramStart"/>
      <w:r w:rsidRPr="00D1537B">
        <w:rPr>
          <w:rFonts w:ascii="Segoe UI" w:hAnsi="Segoe UI" w:cs="Segoe UI"/>
          <w:sz w:val="23"/>
          <w:szCs w:val="23"/>
        </w:rPr>
        <w:t>do(</w:t>
      </w:r>
      <w:proofErr w:type="gramEnd"/>
      <w:r w:rsidRPr="00D1537B">
        <w:rPr>
          <w:rFonts w:ascii="Segoe UI" w:hAnsi="Segoe UI" w:cs="Segoe UI"/>
          <w:sz w:val="23"/>
          <w:szCs w:val="23"/>
        </w:rPr>
        <w:t xml:space="preserve">a) </w:t>
      </w:r>
      <w:r>
        <w:rPr>
          <w:rFonts w:ascii="Segoe UI" w:hAnsi="Segoe UI" w:cs="Segoe UI"/>
          <w:sz w:val="23"/>
          <w:szCs w:val="23"/>
        </w:rPr>
        <w:t>AGENTE DE CONTRATAÇÃO (a)</w:t>
      </w:r>
      <w:r w:rsidRPr="00D1537B">
        <w:rPr>
          <w:rFonts w:ascii="Segoe UI" w:hAnsi="Segoe UI" w:cs="Segoe UI"/>
          <w:sz w:val="23"/>
          <w:szCs w:val="23"/>
        </w:rPr>
        <w:t xml:space="preserve">, poderá sanar erros ou falhas que não alterem a substância dos documentos e sua validade jurídica, mediante despacho fundamentado registrado e acessível a todos, atribuindo-lhes eficácia para fins de habilitação e classificação. </w:t>
      </w:r>
    </w:p>
    <w:p w:rsidR="00BB7CDE" w:rsidRPr="00D1537B" w:rsidRDefault="00BB7CDE" w:rsidP="00BB7CDE">
      <w:pPr>
        <w:spacing w:after="160" w:line="300" w:lineRule="auto"/>
        <w:jc w:val="both"/>
        <w:rPr>
          <w:rFonts w:ascii="Segoe UI" w:hAnsi="Segoe UI" w:cs="Segoe UI"/>
          <w:sz w:val="23"/>
          <w:szCs w:val="23"/>
        </w:rPr>
      </w:pPr>
      <w:r>
        <w:rPr>
          <w:rFonts w:ascii="Segoe UI" w:hAnsi="Segoe UI" w:cs="Segoe UI"/>
          <w:sz w:val="23"/>
          <w:szCs w:val="23"/>
        </w:rPr>
        <w:t>7.9</w:t>
      </w:r>
      <w:r w:rsidRPr="00D1537B">
        <w:rPr>
          <w:rFonts w:ascii="Segoe UI" w:hAnsi="Segoe UI" w:cs="Segoe UI"/>
          <w:sz w:val="23"/>
          <w:szCs w:val="23"/>
        </w:rPr>
        <w:t xml:space="preserve">. </w:t>
      </w:r>
      <w:proofErr w:type="gramStart"/>
      <w:r w:rsidRPr="00D1537B">
        <w:rPr>
          <w:rFonts w:ascii="Segoe UI" w:hAnsi="Segoe UI" w:cs="Segoe UI"/>
          <w:sz w:val="23"/>
          <w:szCs w:val="23"/>
        </w:rPr>
        <w:t>Os documentos de habilitação poderá ser</w:t>
      </w:r>
      <w:proofErr w:type="gramEnd"/>
      <w:r w:rsidRPr="00D1537B">
        <w:rPr>
          <w:rFonts w:ascii="Segoe UI" w:hAnsi="Segoe UI" w:cs="Segoe UI"/>
          <w:sz w:val="23"/>
          <w:szCs w:val="23"/>
        </w:rPr>
        <w:t>:</w:t>
      </w:r>
    </w:p>
    <w:p w:rsidR="00BB7CDE" w:rsidRPr="00D1537B" w:rsidRDefault="00BB7CDE" w:rsidP="00BB7CDE">
      <w:pPr>
        <w:spacing w:after="160" w:line="300" w:lineRule="auto"/>
        <w:jc w:val="both"/>
        <w:rPr>
          <w:rFonts w:ascii="Segoe UI" w:hAnsi="Segoe UI" w:cs="Segoe UI"/>
          <w:sz w:val="23"/>
          <w:szCs w:val="23"/>
        </w:rPr>
      </w:pPr>
      <w:r>
        <w:rPr>
          <w:rFonts w:ascii="Segoe UI" w:hAnsi="Segoe UI" w:cs="Segoe UI"/>
          <w:sz w:val="23"/>
          <w:szCs w:val="23"/>
        </w:rPr>
        <w:t>7</w:t>
      </w:r>
      <w:r w:rsidRPr="00D1537B">
        <w:rPr>
          <w:rFonts w:ascii="Segoe UI" w:hAnsi="Segoe UI" w:cs="Segoe UI"/>
          <w:sz w:val="23"/>
          <w:szCs w:val="23"/>
        </w:rPr>
        <w:t>.</w:t>
      </w:r>
      <w:r>
        <w:rPr>
          <w:rFonts w:ascii="Segoe UI" w:hAnsi="Segoe UI" w:cs="Segoe UI"/>
          <w:sz w:val="23"/>
          <w:szCs w:val="23"/>
        </w:rPr>
        <w:t>9</w:t>
      </w:r>
      <w:r w:rsidRPr="00D1537B">
        <w:rPr>
          <w:rFonts w:ascii="Segoe UI" w:hAnsi="Segoe UI" w:cs="Segoe UI"/>
          <w:sz w:val="23"/>
          <w:szCs w:val="23"/>
        </w:rPr>
        <w:t xml:space="preserve">.1. </w:t>
      </w:r>
      <w:proofErr w:type="gramStart"/>
      <w:r w:rsidRPr="00D1537B">
        <w:rPr>
          <w:rFonts w:ascii="Segoe UI" w:hAnsi="Segoe UI" w:cs="Segoe UI"/>
          <w:sz w:val="23"/>
          <w:szCs w:val="23"/>
        </w:rPr>
        <w:t>apresentada</w:t>
      </w:r>
      <w:proofErr w:type="gramEnd"/>
      <w:r w:rsidRPr="00D1537B">
        <w:rPr>
          <w:rFonts w:ascii="Segoe UI" w:hAnsi="Segoe UI" w:cs="Segoe UI"/>
          <w:sz w:val="23"/>
          <w:szCs w:val="23"/>
        </w:rPr>
        <w:t xml:space="preserve"> em original, por cópia ou por qualquer outro meio expressamente admitido pela Administração;</w:t>
      </w: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7.9</w:t>
      </w:r>
      <w:r w:rsidRPr="00D1537B">
        <w:rPr>
          <w:rFonts w:ascii="Segoe UI" w:hAnsi="Segoe UI" w:cs="Segoe UI"/>
          <w:sz w:val="23"/>
          <w:szCs w:val="23"/>
        </w:rPr>
        <w:t xml:space="preserve">.2. </w:t>
      </w:r>
      <w:proofErr w:type="gramStart"/>
      <w:r w:rsidRPr="00D1537B">
        <w:rPr>
          <w:rFonts w:ascii="Segoe UI" w:hAnsi="Segoe UI" w:cs="Segoe UI"/>
          <w:sz w:val="23"/>
          <w:szCs w:val="23"/>
        </w:rPr>
        <w:t>substituída</w:t>
      </w:r>
      <w:proofErr w:type="gramEnd"/>
      <w:r w:rsidRPr="00D1537B">
        <w:rPr>
          <w:rFonts w:ascii="Segoe UI" w:hAnsi="Segoe UI" w:cs="Segoe UI"/>
          <w:sz w:val="23"/>
          <w:szCs w:val="23"/>
        </w:rPr>
        <w:t xml:space="preserve"> por registro cadastral emitido pela Administração, desde que o registro tenha sido feito em obediência ao disposta na Lei nº. 14.133/2021.</w:t>
      </w:r>
    </w:p>
    <w:p w:rsidR="00BB7CDE" w:rsidRDefault="00BB7CDE" w:rsidP="00BB7CDE">
      <w:pPr>
        <w:shd w:val="clear" w:color="auto" w:fill="FFFFFF"/>
        <w:spacing w:after="160" w:line="300" w:lineRule="auto"/>
        <w:jc w:val="both"/>
        <w:rPr>
          <w:rFonts w:ascii="Segoe UI" w:hAnsi="Segoe UI" w:cs="Segoe UI"/>
          <w:sz w:val="23"/>
          <w:szCs w:val="23"/>
        </w:rPr>
      </w:pPr>
      <w:r>
        <w:rPr>
          <w:rFonts w:ascii="Segoe UI" w:hAnsi="Segoe UI" w:cs="Segoe UI"/>
          <w:sz w:val="23"/>
          <w:szCs w:val="23"/>
        </w:rPr>
        <w:t>7.10. No</w:t>
      </w:r>
      <w:r w:rsidRPr="00CA2CCA">
        <w:rPr>
          <w:rFonts w:ascii="Segoe UI" w:hAnsi="Segoe UI" w:cs="Segoe UI"/>
          <w:sz w:val="23"/>
          <w:szCs w:val="23"/>
        </w:rPr>
        <w:t xml:space="preserve"> exame e julgamento relativo à documentação </w:t>
      </w:r>
      <w:r>
        <w:rPr>
          <w:rFonts w:ascii="Segoe UI" w:hAnsi="Segoe UI" w:cs="Segoe UI"/>
          <w:sz w:val="23"/>
          <w:szCs w:val="23"/>
        </w:rPr>
        <w:t>de habilitação será concedido</w:t>
      </w:r>
      <w:r w:rsidRPr="00CA2CCA">
        <w:rPr>
          <w:rFonts w:ascii="Segoe UI" w:hAnsi="Segoe UI" w:cs="Segoe UI"/>
          <w:sz w:val="23"/>
          <w:szCs w:val="23"/>
        </w:rPr>
        <w:t xml:space="preserve"> prazo </w:t>
      </w:r>
      <w:r>
        <w:rPr>
          <w:rFonts w:ascii="Segoe UI" w:hAnsi="Segoe UI" w:cs="Segoe UI"/>
          <w:sz w:val="23"/>
          <w:szCs w:val="23"/>
        </w:rPr>
        <w:t>de 05 (cinco) dias úteis, prorrogáveis por mais 05 (cinco) dias úteis, para complementar</w:t>
      </w:r>
      <w:r w:rsidRPr="00CA2CCA">
        <w:rPr>
          <w:rFonts w:ascii="Segoe UI" w:hAnsi="Segoe UI" w:cs="Segoe UI"/>
          <w:sz w:val="23"/>
          <w:szCs w:val="23"/>
        </w:rPr>
        <w:t xml:space="preserve"> a entrega de documentos eventualmente faltantes ou pa</w:t>
      </w:r>
      <w:r>
        <w:rPr>
          <w:rFonts w:ascii="Segoe UI" w:hAnsi="Segoe UI" w:cs="Segoe UI"/>
          <w:sz w:val="23"/>
          <w:szCs w:val="23"/>
        </w:rPr>
        <w:t>ra promover a regularização dest</w:t>
      </w:r>
      <w:r w:rsidRPr="00CA2CCA">
        <w:rPr>
          <w:rFonts w:ascii="Segoe UI" w:hAnsi="Segoe UI" w:cs="Segoe UI"/>
          <w:sz w:val="23"/>
          <w:szCs w:val="23"/>
        </w:rPr>
        <w:t>es.</w:t>
      </w: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 xml:space="preserve">7.10.3. As </w:t>
      </w:r>
      <w:proofErr w:type="spellStart"/>
      <w:r>
        <w:rPr>
          <w:rFonts w:ascii="Segoe UI" w:hAnsi="Segoe UI" w:cs="Segoe UI"/>
          <w:sz w:val="23"/>
          <w:szCs w:val="23"/>
        </w:rPr>
        <w:t>ME’s</w:t>
      </w:r>
      <w:proofErr w:type="spellEnd"/>
      <w:r>
        <w:rPr>
          <w:rFonts w:ascii="Segoe UI" w:hAnsi="Segoe UI" w:cs="Segoe UI"/>
          <w:sz w:val="23"/>
          <w:szCs w:val="23"/>
        </w:rPr>
        <w:t xml:space="preserve"> e </w:t>
      </w:r>
      <w:proofErr w:type="spellStart"/>
      <w:r>
        <w:rPr>
          <w:rFonts w:ascii="Segoe UI" w:hAnsi="Segoe UI" w:cs="Segoe UI"/>
          <w:sz w:val="23"/>
          <w:szCs w:val="23"/>
        </w:rPr>
        <w:t>EPP</w:t>
      </w:r>
      <w:r w:rsidR="00CD6495">
        <w:rPr>
          <w:rFonts w:ascii="Segoe UI" w:hAnsi="Segoe UI" w:cs="Segoe UI"/>
          <w:sz w:val="23"/>
          <w:szCs w:val="23"/>
        </w:rPr>
        <w:t>’s</w:t>
      </w:r>
      <w:proofErr w:type="spellEnd"/>
      <w:r w:rsidR="00CD6495">
        <w:rPr>
          <w:rFonts w:ascii="Segoe UI" w:hAnsi="Segoe UI" w:cs="Segoe UI"/>
          <w:sz w:val="23"/>
          <w:szCs w:val="23"/>
        </w:rPr>
        <w:t>, por ocasião da participação</w:t>
      </w:r>
      <w:r>
        <w:rPr>
          <w:rFonts w:ascii="Segoe UI" w:hAnsi="Segoe UI" w:cs="Segoe UI"/>
          <w:sz w:val="23"/>
          <w:szCs w:val="23"/>
        </w:rPr>
        <w:t>, deverão apresentar toda a documentação exigida para efeito de comprovação de regularidade fiscal e trabalhista, mesmo que estas apresentem alguma restrição.</w:t>
      </w: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 xml:space="preserve">7.10.3.1. Havendo alguma restrição na comprovação da regularidade fiscal e trabalhista, será assegurado o prazo de 05 (cinco) dias úteis, cujo termo inicial corresponderá ao momento que </w:t>
      </w:r>
      <w:proofErr w:type="gramStart"/>
      <w:r>
        <w:rPr>
          <w:rFonts w:ascii="Segoe UI" w:hAnsi="Segoe UI" w:cs="Segoe UI"/>
          <w:sz w:val="23"/>
          <w:szCs w:val="23"/>
        </w:rPr>
        <w:t>o(</w:t>
      </w:r>
      <w:proofErr w:type="gramEnd"/>
      <w:r>
        <w:rPr>
          <w:rFonts w:ascii="Segoe UI" w:hAnsi="Segoe UI" w:cs="Segoe UI"/>
          <w:sz w:val="23"/>
          <w:szCs w:val="23"/>
        </w:rPr>
        <w:t>a) licitante for</w:t>
      </w:r>
      <w:r w:rsidR="00646BB1">
        <w:rPr>
          <w:rFonts w:ascii="Segoe UI" w:hAnsi="Segoe UI" w:cs="Segoe UI"/>
          <w:sz w:val="23"/>
          <w:szCs w:val="23"/>
        </w:rPr>
        <w:t xml:space="preserve"> declarado(a) vencedor(a) deste certame</w:t>
      </w:r>
      <w:r>
        <w:rPr>
          <w:rFonts w:ascii="Segoe UI" w:hAnsi="Segoe UI" w:cs="Segoe UI"/>
          <w:sz w:val="23"/>
          <w:szCs w:val="23"/>
        </w:rPr>
        <w:t>, prorrogável por igual período, a critério da Administração, para regularização da documentação, para pagamento ou parcelamento do débito e para emissão de eventuais certidões negativas ou positivas com efeito de certidão negativa.</w:t>
      </w:r>
    </w:p>
    <w:p w:rsidR="00BB7CDE" w:rsidRDefault="00BB7CDE" w:rsidP="00BB7CDE">
      <w:pPr>
        <w:spacing w:after="160" w:line="300" w:lineRule="auto"/>
        <w:jc w:val="both"/>
        <w:rPr>
          <w:rFonts w:ascii="Segoe UI" w:hAnsi="Segoe UI" w:cs="Segoe UI"/>
          <w:b/>
          <w:sz w:val="23"/>
          <w:szCs w:val="23"/>
        </w:rPr>
      </w:pPr>
      <w:r>
        <w:rPr>
          <w:rFonts w:ascii="Segoe UI" w:hAnsi="Segoe UI" w:cs="Segoe UI"/>
          <w:sz w:val="23"/>
          <w:szCs w:val="23"/>
        </w:rPr>
        <w:t xml:space="preserve">7.10.3.2. A não regularização da documentação, no prazo previsto no item 8.10.3.1., implicará a decadência do direito à contratação, sem prejuízo das sanções previstas na Lei nº. 14.133/2021, sendo facultada à Administração convocar </w:t>
      </w:r>
      <w:proofErr w:type="gramStart"/>
      <w:r>
        <w:rPr>
          <w:rFonts w:ascii="Segoe UI" w:hAnsi="Segoe UI" w:cs="Segoe UI"/>
          <w:sz w:val="23"/>
          <w:szCs w:val="23"/>
        </w:rPr>
        <w:t>o(</w:t>
      </w:r>
      <w:proofErr w:type="gramEnd"/>
      <w:r>
        <w:rPr>
          <w:rFonts w:ascii="Segoe UI" w:hAnsi="Segoe UI" w:cs="Segoe UI"/>
          <w:sz w:val="23"/>
          <w:szCs w:val="23"/>
        </w:rPr>
        <w:t xml:space="preserve">a)(s) licitante(s) remanescente(s), na ordem de classificação, para assinatura do contrato administrativo, ou revogar a licitação. </w:t>
      </w:r>
    </w:p>
    <w:p w:rsidR="00BB7CDE" w:rsidRDefault="00BB7CDE" w:rsidP="00BB7CDE">
      <w:pPr>
        <w:spacing w:after="0" w:line="300" w:lineRule="auto"/>
        <w:jc w:val="both"/>
        <w:rPr>
          <w:rFonts w:ascii="Segoe UI" w:hAnsi="Segoe UI" w:cs="Segoe UI"/>
          <w:b/>
          <w:sz w:val="23"/>
          <w:szCs w:val="23"/>
        </w:rPr>
      </w:pPr>
    </w:p>
    <w:p w:rsidR="00BB7CDE" w:rsidRDefault="00BB7CDE" w:rsidP="00BB7CDE">
      <w:pPr>
        <w:spacing w:after="160" w:line="300" w:lineRule="auto"/>
        <w:jc w:val="both"/>
        <w:rPr>
          <w:rFonts w:ascii="Segoe UI" w:hAnsi="Segoe UI" w:cs="Segoe UI"/>
          <w:b/>
          <w:sz w:val="23"/>
          <w:szCs w:val="23"/>
        </w:rPr>
      </w:pPr>
      <w:r>
        <w:rPr>
          <w:rFonts w:ascii="Segoe UI" w:hAnsi="Segoe UI" w:cs="Segoe UI"/>
          <w:b/>
          <w:sz w:val="23"/>
          <w:szCs w:val="23"/>
        </w:rPr>
        <w:t xml:space="preserve">8. Das impugnações, dos pedidos de esclarecimentos e dos </w:t>
      </w:r>
      <w:proofErr w:type="gramStart"/>
      <w:r>
        <w:rPr>
          <w:rFonts w:ascii="Segoe UI" w:hAnsi="Segoe UI" w:cs="Segoe UI"/>
          <w:b/>
          <w:sz w:val="23"/>
          <w:szCs w:val="23"/>
        </w:rPr>
        <w:t>recursos</w:t>
      </w:r>
      <w:proofErr w:type="gramEnd"/>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lastRenderedPageBreak/>
        <w:t>8.1. Qualquer pessoa é parte legítima para impugnar edital de licitação por irregularidade na aplicação da Lei nº. 14.133/2021 ou para solicitar esclarecimento sobre os seus termos, devendo protocolar o pedido até 03 (três) dias úteis antes da data de abertura do certame.</w:t>
      </w:r>
    </w:p>
    <w:p w:rsidR="00BB7CDE" w:rsidRPr="003870B4" w:rsidRDefault="00BB7CDE" w:rsidP="00BB7CDE">
      <w:pPr>
        <w:spacing w:after="160" w:line="300" w:lineRule="auto"/>
        <w:jc w:val="both"/>
        <w:rPr>
          <w:rFonts w:ascii="Segoe UI" w:hAnsi="Segoe UI" w:cs="Segoe UI"/>
          <w:sz w:val="23"/>
          <w:szCs w:val="23"/>
        </w:rPr>
      </w:pPr>
      <w:r>
        <w:rPr>
          <w:rFonts w:ascii="Segoe UI" w:hAnsi="Segoe UI" w:cs="Segoe UI"/>
          <w:sz w:val="23"/>
          <w:szCs w:val="23"/>
        </w:rPr>
        <w:t xml:space="preserve">8.1.1. A </w:t>
      </w:r>
      <w:r w:rsidRPr="003870B4">
        <w:rPr>
          <w:rFonts w:ascii="Segoe UI" w:hAnsi="Segoe UI" w:cs="Segoe UI"/>
          <w:sz w:val="23"/>
          <w:szCs w:val="23"/>
        </w:rPr>
        <w:t xml:space="preserve">impugnação ou esclarecimento deverá ser protocolizado no e-mail </w:t>
      </w:r>
      <w:hyperlink r:id="rId7" w:history="1">
        <w:r w:rsidR="00646BB1" w:rsidRPr="003870B4">
          <w:rPr>
            <w:rStyle w:val="Hyperlink"/>
            <w:rFonts w:ascii="Segoe UI" w:hAnsi="Segoe UI" w:cs="Segoe UI"/>
            <w:color w:val="auto"/>
            <w:sz w:val="23"/>
            <w:szCs w:val="23"/>
          </w:rPr>
          <w:t>saae@pocrane.mg.gov.br</w:t>
        </w:r>
      </w:hyperlink>
      <w:proofErr w:type="gramStart"/>
      <w:r w:rsidRPr="003870B4">
        <w:rPr>
          <w:rFonts w:ascii="Segoe UI" w:hAnsi="Segoe UI" w:cs="Segoe UI"/>
          <w:sz w:val="23"/>
          <w:szCs w:val="23"/>
        </w:rPr>
        <w:t xml:space="preserve">  </w:t>
      </w:r>
      <w:proofErr w:type="gramEnd"/>
      <w:r w:rsidRPr="003870B4">
        <w:rPr>
          <w:rFonts w:ascii="Segoe UI" w:hAnsi="Segoe UI" w:cs="Segoe UI"/>
          <w:sz w:val="23"/>
          <w:szCs w:val="23"/>
        </w:rPr>
        <w:t>n</w:t>
      </w:r>
      <w:r w:rsidR="003870B4" w:rsidRPr="003870B4">
        <w:rPr>
          <w:rFonts w:ascii="Segoe UI" w:hAnsi="Segoe UI" w:cs="Segoe UI"/>
          <w:sz w:val="23"/>
          <w:szCs w:val="23"/>
        </w:rPr>
        <w:t xml:space="preserve">o </w:t>
      </w:r>
      <w:proofErr w:type="spellStart"/>
      <w:r w:rsidR="003870B4" w:rsidRPr="003870B4">
        <w:rPr>
          <w:rFonts w:ascii="Segoe UI" w:hAnsi="Segoe UI" w:cs="Segoe UI"/>
          <w:sz w:val="23"/>
          <w:szCs w:val="23"/>
        </w:rPr>
        <w:t>Saae</w:t>
      </w:r>
      <w:proofErr w:type="spellEnd"/>
      <w:r w:rsidR="003870B4" w:rsidRPr="003870B4">
        <w:rPr>
          <w:rFonts w:ascii="Segoe UI" w:hAnsi="Segoe UI" w:cs="Segoe UI"/>
          <w:sz w:val="23"/>
          <w:szCs w:val="23"/>
        </w:rPr>
        <w:t xml:space="preserve"> de </w:t>
      </w:r>
      <w:proofErr w:type="spellStart"/>
      <w:r w:rsidR="003870B4" w:rsidRPr="003870B4">
        <w:rPr>
          <w:rFonts w:ascii="Segoe UI" w:hAnsi="Segoe UI" w:cs="Segoe UI"/>
          <w:sz w:val="23"/>
          <w:szCs w:val="23"/>
        </w:rPr>
        <w:t>Pocrane</w:t>
      </w:r>
      <w:proofErr w:type="spellEnd"/>
      <w:r w:rsidR="003870B4" w:rsidRPr="003870B4">
        <w:rPr>
          <w:rFonts w:ascii="Segoe UI" w:hAnsi="Segoe UI" w:cs="Segoe UI"/>
          <w:sz w:val="23"/>
          <w:szCs w:val="23"/>
        </w:rPr>
        <w:t xml:space="preserve"> - MG</w:t>
      </w:r>
      <w:r w:rsidRPr="003870B4">
        <w:rPr>
          <w:rFonts w:ascii="Segoe UI" w:hAnsi="Segoe UI" w:cs="Segoe UI"/>
          <w:sz w:val="23"/>
          <w:szCs w:val="23"/>
        </w:rPr>
        <w:t xml:space="preserve">, localizada na Rua </w:t>
      </w:r>
      <w:r w:rsidR="00C73778" w:rsidRPr="003870B4">
        <w:rPr>
          <w:rFonts w:ascii="Segoe UI" w:hAnsi="Segoe UI" w:cs="Segoe UI"/>
          <w:sz w:val="23"/>
          <w:szCs w:val="23"/>
        </w:rPr>
        <w:t>Aimorés</w:t>
      </w:r>
      <w:r w:rsidR="003870B4" w:rsidRPr="003870B4">
        <w:rPr>
          <w:rFonts w:ascii="Segoe UI" w:hAnsi="Segoe UI" w:cs="Segoe UI"/>
          <w:sz w:val="23"/>
          <w:szCs w:val="23"/>
        </w:rPr>
        <w:t xml:space="preserve">, 127, </w:t>
      </w:r>
      <w:r w:rsidRPr="003870B4">
        <w:rPr>
          <w:rFonts w:ascii="Segoe UI" w:hAnsi="Segoe UI" w:cs="Segoe UI"/>
          <w:sz w:val="23"/>
          <w:szCs w:val="23"/>
        </w:rPr>
        <w:t xml:space="preserve">  bairro Centro, cidade de </w:t>
      </w:r>
      <w:proofErr w:type="spellStart"/>
      <w:r w:rsidR="003870B4" w:rsidRPr="003870B4">
        <w:rPr>
          <w:rFonts w:ascii="Segoe UI" w:hAnsi="Segoe UI" w:cs="Segoe UI"/>
          <w:sz w:val="23"/>
          <w:szCs w:val="23"/>
        </w:rPr>
        <w:t>Pocrane</w:t>
      </w:r>
      <w:proofErr w:type="spellEnd"/>
      <w:r w:rsidRPr="003870B4">
        <w:rPr>
          <w:rFonts w:ascii="Segoe UI" w:hAnsi="Segoe UI" w:cs="Segoe UI"/>
          <w:sz w:val="23"/>
          <w:szCs w:val="23"/>
        </w:rPr>
        <w:t>, estado de Minas Gerais;</w:t>
      </w: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 xml:space="preserve">8.1.2. A </w:t>
      </w:r>
      <w:r w:rsidRPr="0073493A">
        <w:rPr>
          <w:rFonts w:ascii="Segoe UI" w:hAnsi="Segoe UI" w:cs="Segoe UI"/>
          <w:sz w:val="23"/>
          <w:szCs w:val="23"/>
        </w:rPr>
        <w:t xml:space="preserve">resposta à impugnação ou ao pedido de esclarecimento será divulgada no sítio </w:t>
      </w:r>
      <w:hyperlink r:id="rId8" w:history="1">
        <w:r w:rsidR="003870B4" w:rsidRPr="0073493A">
          <w:rPr>
            <w:rStyle w:val="Hyperlink"/>
            <w:rFonts w:ascii="Segoe UI" w:hAnsi="Segoe UI" w:cs="Segoe UI"/>
            <w:color w:val="auto"/>
            <w:sz w:val="23"/>
            <w:szCs w:val="23"/>
          </w:rPr>
          <w:t>www.saaede</w:t>
        </w:r>
        <w:r w:rsidR="003870B4" w:rsidRPr="0073493A">
          <w:rPr>
            <w:rStyle w:val="Hyperlink"/>
            <w:color w:val="auto"/>
          </w:rPr>
          <w:t>pocrane.mg.gov.br</w:t>
        </w:r>
      </w:hyperlink>
      <w:proofErr w:type="gramStart"/>
      <w:r w:rsidR="0073493A">
        <w:t xml:space="preserve"> </w:t>
      </w:r>
      <w:r w:rsidRPr="0073493A">
        <w:t xml:space="preserve"> </w:t>
      </w:r>
      <w:proofErr w:type="gramEnd"/>
      <w:r w:rsidRPr="0073493A">
        <w:rPr>
          <w:rFonts w:ascii="Segoe UI" w:hAnsi="Segoe UI" w:cs="Segoe UI"/>
          <w:sz w:val="23"/>
          <w:szCs w:val="23"/>
        </w:rPr>
        <w:t>no prazo de até 03 (três) dias úteis, limitando ao último dia anterior à data de abertura</w:t>
      </w:r>
      <w:r>
        <w:rPr>
          <w:rFonts w:ascii="Segoe UI" w:hAnsi="Segoe UI" w:cs="Segoe UI"/>
          <w:sz w:val="23"/>
          <w:szCs w:val="23"/>
        </w:rPr>
        <w:t xml:space="preserve"> do certame.</w:t>
      </w: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 xml:space="preserve">8.2. Dos atos da Administração decorrentes </w:t>
      </w:r>
      <w:proofErr w:type="gramStart"/>
      <w:r>
        <w:rPr>
          <w:rFonts w:ascii="Segoe UI" w:hAnsi="Segoe UI" w:cs="Segoe UI"/>
          <w:sz w:val="23"/>
          <w:szCs w:val="23"/>
        </w:rPr>
        <w:t>deste Inexigibilidade</w:t>
      </w:r>
      <w:proofErr w:type="gramEnd"/>
      <w:r>
        <w:rPr>
          <w:rFonts w:ascii="Segoe UI" w:hAnsi="Segoe UI" w:cs="Segoe UI"/>
          <w:sz w:val="23"/>
          <w:szCs w:val="23"/>
        </w:rPr>
        <w:t xml:space="preserve"> de Licitação Pública cabem:</w:t>
      </w: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 xml:space="preserve">8.2.1. </w:t>
      </w:r>
      <w:proofErr w:type="gramStart"/>
      <w:r>
        <w:rPr>
          <w:rFonts w:ascii="Segoe UI" w:hAnsi="Segoe UI" w:cs="Segoe UI"/>
          <w:sz w:val="23"/>
          <w:szCs w:val="23"/>
        </w:rPr>
        <w:t>recurso</w:t>
      </w:r>
      <w:proofErr w:type="gramEnd"/>
      <w:r>
        <w:rPr>
          <w:rFonts w:ascii="Segoe UI" w:hAnsi="Segoe UI" w:cs="Segoe UI"/>
          <w:sz w:val="23"/>
          <w:szCs w:val="23"/>
        </w:rPr>
        <w:t>, no prazo de 03 (três) dias úteis, contado da data de intimação ou de lavratura da ata, em face de:</w:t>
      </w: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 xml:space="preserve">8.2.1.1. </w:t>
      </w:r>
      <w:proofErr w:type="gramStart"/>
      <w:r>
        <w:rPr>
          <w:rFonts w:ascii="Segoe UI" w:hAnsi="Segoe UI" w:cs="Segoe UI"/>
          <w:sz w:val="23"/>
          <w:szCs w:val="23"/>
        </w:rPr>
        <w:t>julgamento</w:t>
      </w:r>
      <w:proofErr w:type="gramEnd"/>
      <w:r>
        <w:rPr>
          <w:rFonts w:ascii="Segoe UI" w:hAnsi="Segoe UI" w:cs="Segoe UI"/>
          <w:sz w:val="23"/>
          <w:szCs w:val="23"/>
        </w:rPr>
        <w:t xml:space="preserve"> de propostas;</w:t>
      </w: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 xml:space="preserve">8.2.1.2. </w:t>
      </w:r>
      <w:proofErr w:type="gramStart"/>
      <w:r>
        <w:rPr>
          <w:rFonts w:ascii="Segoe UI" w:hAnsi="Segoe UI" w:cs="Segoe UI"/>
          <w:sz w:val="23"/>
          <w:szCs w:val="23"/>
        </w:rPr>
        <w:t>ato</w:t>
      </w:r>
      <w:proofErr w:type="gramEnd"/>
      <w:r>
        <w:rPr>
          <w:rFonts w:ascii="Segoe UI" w:hAnsi="Segoe UI" w:cs="Segoe UI"/>
          <w:sz w:val="23"/>
          <w:szCs w:val="23"/>
        </w:rPr>
        <w:t xml:space="preserve"> de habilitação ou inabilitação de licitante;</w:t>
      </w: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 xml:space="preserve">8.2.1.3. </w:t>
      </w:r>
      <w:proofErr w:type="gramStart"/>
      <w:r>
        <w:rPr>
          <w:rFonts w:ascii="Segoe UI" w:hAnsi="Segoe UI" w:cs="Segoe UI"/>
          <w:sz w:val="23"/>
          <w:szCs w:val="23"/>
        </w:rPr>
        <w:t>anulação</w:t>
      </w:r>
      <w:proofErr w:type="gramEnd"/>
      <w:r>
        <w:rPr>
          <w:rFonts w:ascii="Segoe UI" w:hAnsi="Segoe UI" w:cs="Segoe UI"/>
          <w:sz w:val="23"/>
          <w:szCs w:val="23"/>
        </w:rPr>
        <w:t xml:space="preserve"> ou revogação do Inexigibilidade de Licitação Pública;</w:t>
      </w: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 xml:space="preserve">8.2.1.4. </w:t>
      </w:r>
      <w:proofErr w:type="gramStart"/>
      <w:r>
        <w:rPr>
          <w:rFonts w:ascii="Segoe UI" w:hAnsi="Segoe UI" w:cs="Segoe UI"/>
          <w:sz w:val="23"/>
          <w:szCs w:val="23"/>
        </w:rPr>
        <w:t>extinção</w:t>
      </w:r>
      <w:proofErr w:type="gramEnd"/>
      <w:r>
        <w:rPr>
          <w:rFonts w:ascii="Segoe UI" w:hAnsi="Segoe UI" w:cs="Segoe UI"/>
          <w:sz w:val="23"/>
          <w:szCs w:val="23"/>
        </w:rPr>
        <w:t xml:space="preserve"> do contrato administrativo, quando determinada por ato unilateral e escrito da Administração;</w:t>
      </w: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 xml:space="preserve">8.2.2. </w:t>
      </w:r>
      <w:proofErr w:type="gramStart"/>
      <w:r>
        <w:rPr>
          <w:rFonts w:ascii="Segoe UI" w:hAnsi="Segoe UI" w:cs="Segoe UI"/>
          <w:sz w:val="23"/>
          <w:szCs w:val="23"/>
        </w:rPr>
        <w:t>pedido</w:t>
      </w:r>
      <w:proofErr w:type="gramEnd"/>
      <w:r>
        <w:rPr>
          <w:rFonts w:ascii="Segoe UI" w:hAnsi="Segoe UI" w:cs="Segoe UI"/>
          <w:sz w:val="23"/>
          <w:szCs w:val="23"/>
        </w:rPr>
        <w:t xml:space="preserve"> de reconsideração, no prazo de 03 (três) dias úteis, contado da data de intimação, relativa a ato do qual não caiba recurso hierárquico.</w:t>
      </w: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8.3. Quando ao recurso apresentado em virtude do disposto nos subitens 8.2.1.1 e 8.2.1.2 serão observadas as seguintes disposições:</w:t>
      </w:r>
    </w:p>
    <w:p w:rsidR="00BB7CDE" w:rsidRPr="00F20361" w:rsidRDefault="00BB7CDE" w:rsidP="00BB7CDE">
      <w:pPr>
        <w:spacing w:after="160" w:line="300" w:lineRule="auto"/>
        <w:jc w:val="both"/>
        <w:rPr>
          <w:rFonts w:ascii="Segoe UI" w:hAnsi="Segoe UI" w:cs="Segoe UI"/>
          <w:sz w:val="23"/>
          <w:szCs w:val="23"/>
        </w:rPr>
      </w:pPr>
      <w:r>
        <w:rPr>
          <w:rFonts w:ascii="Segoe UI" w:hAnsi="Segoe UI" w:cs="Segoe UI"/>
          <w:sz w:val="23"/>
          <w:szCs w:val="23"/>
        </w:rPr>
        <w:t xml:space="preserve">8.3.1. </w:t>
      </w:r>
      <w:proofErr w:type="gramStart"/>
      <w:r>
        <w:rPr>
          <w:rFonts w:ascii="Segoe UI" w:hAnsi="Segoe UI" w:cs="Segoe UI"/>
          <w:sz w:val="23"/>
          <w:szCs w:val="23"/>
        </w:rPr>
        <w:t>a</w:t>
      </w:r>
      <w:proofErr w:type="gramEnd"/>
      <w:r>
        <w:rPr>
          <w:rFonts w:ascii="Segoe UI" w:hAnsi="Segoe UI" w:cs="Segoe UI"/>
          <w:sz w:val="23"/>
          <w:szCs w:val="23"/>
        </w:rPr>
        <w:t xml:space="preserve"> intenção de recorrer deverá ser manifestada imediatamente, sob pena de preclusão, e o prazo para apresentação das razões recursais será iniciado na data de intimação ou lavratura da ata de habilitação ou </w:t>
      </w:r>
      <w:r w:rsidRPr="00F20361">
        <w:rPr>
          <w:rFonts w:ascii="Segoe UI" w:hAnsi="Segoe UI" w:cs="Segoe UI"/>
          <w:sz w:val="23"/>
          <w:szCs w:val="23"/>
        </w:rPr>
        <w:t>inabilitação ou, na hipótese de inversão de fases previstas no §1º do art. 17 da Lei nº. 14.133/2021, da ata de julgamento.</w:t>
      </w: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 xml:space="preserve">8.3.2. </w:t>
      </w:r>
      <w:proofErr w:type="gramStart"/>
      <w:r>
        <w:rPr>
          <w:rFonts w:ascii="Segoe UI" w:hAnsi="Segoe UI" w:cs="Segoe UI"/>
          <w:sz w:val="23"/>
          <w:szCs w:val="23"/>
        </w:rPr>
        <w:t>a</w:t>
      </w:r>
      <w:proofErr w:type="gramEnd"/>
      <w:r>
        <w:rPr>
          <w:rFonts w:ascii="Segoe UI" w:hAnsi="Segoe UI" w:cs="Segoe UI"/>
          <w:sz w:val="23"/>
          <w:szCs w:val="23"/>
        </w:rPr>
        <w:t xml:space="preserve"> apreciação dar-se-á em fase única.</w:t>
      </w: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lastRenderedPageBreak/>
        <w:t>8.4. O recurso e o pedido de reconsideração terão efeito suspensivo do ato ou da decisão recorrida até que sobrevenha decisão final da autoridade competente.</w:t>
      </w: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8.5. O prazo para apresentação de contrarrazões será de 03 (três) dias úteis e terá início na data de intimação pessoal ou de divulgação da interposição do recurso.</w:t>
      </w: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8.5.1. A intimação pessoal poderá ser feita por meio eletrônico, tal como: e-mail.</w:t>
      </w: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 xml:space="preserve">8.6. Será </w:t>
      </w:r>
      <w:proofErr w:type="gramStart"/>
      <w:r>
        <w:rPr>
          <w:rFonts w:ascii="Segoe UI" w:hAnsi="Segoe UI" w:cs="Segoe UI"/>
          <w:sz w:val="23"/>
          <w:szCs w:val="23"/>
        </w:rPr>
        <w:t>assegurado a licitante</w:t>
      </w:r>
      <w:proofErr w:type="gramEnd"/>
      <w:r>
        <w:rPr>
          <w:rFonts w:ascii="Segoe UI" w:hAnsi="Segoe UI" w:cs="Segoe UI"/>
          <w:sz w:val="23"/>
          <w:szCs w:val="23"/>
        </w:rPr>
        <w:t xml:space="preserve"> vista dos elementos indispensáveis à defesa de seus interesses.</w:t>
      </w: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8.7. O recurso de que trata o subitem 8.2 será dirigido à autoridade que tiver editado o ato ou proferido a decisão recorrida, que, se não reconsiderar o ato ou a decisão no prazo de 03 (três) dias úteis, encaminhará o recurso com a sua motivação à autoridade superior, a qual deverá proferir sua decisão no prazo máximo de 10 (dez) dias úteis, contado do recebimento dos autos.</w:t>
      </w: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 xml:space="preserve">8.8. Na elaboração de suas decisões, a autoridade competente será auxiliada pelo órgão de assessoramento jurídico, que deverá </w:t>
      </w:r>
      <w:proofErr w:type="gramStart"/>
      <w:r>
        <w:rPr>
          <w:rFonts w:ascii="Segoe UI" w:hAnsi="Segoe UI" w:cs="Segoe UI"/>
          <w:sz w:val="23"/>
          <w:szCs w:val="23"/>
        </w:rPr>
        <w:t>dirimir dúvidas</w:t>
      </w:r>
      <w:proofErr w:type="gramEnd"/>
      <w:r>
        <w:rPr>
          <w:rFonts w:ascii="Segoe UI" w:hAnsi="Segoe UI" w:cs="Segoe UI"/>
          <w:sz w:val="23"/>
          <w:szCs w:val="23"/>
        </w:rPr>
        <w:t xml:space="preserve"> e subsidiá-la com as informações necessárias.</w:t>
      </w: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8.9. O acolhimento do recurso implicará invalidação apenas de ato insuscetível de aproveitamento.</w:t>
      </w:r>
    </w:p>
    <w:p w:rsidR="00BB7CDE" w:rsidRDefault="00BB7CDE" w:rsidP="00BB7CDE">
      <w:pPr>
        <w:spacing w:after="0" w:line="300" w:lineRule="auto"/>
        <w:jc w:val="both"/>
        <w:rPr>
          <w:rFonts w:ascii="Segoe UI" w:hAnsi="Segoe UI" w:cs="Segoe UI"/>
          <w:sz w:val="23"/>
          <w:szCs w:val="23"/>
        </w:rPr>
      </w:pPr>
    </w:p>
    <w:p w:rsidR="00BB7CDE" w:rsidRDefault="00BB7CDE" w:rsidP="00BB7CDE">
      <w:pPr>
        <w:spacing w:after="160" w:line="300" w:lineRule="auto"/>
        <w:jc w:val="both"/>
        <w:rPr>
          <w:rFonts w:ascii="Segoe UI" w:hAnsi="Segoe UI" w:cs="Segoe UI"/>
          <w:b/>
          <w:sz w:val="23"/>
          <w:szCs w:val="23"/>
        </w:rPr>
      </w:pPr>
      <w:r>
        <w:rPr>
          <w:rFonts w:ascii="Segoe UI" w:hAnsi="Segoe UI" w:cs="Segoe UI"/>
          <w:b/>
          <w:sz w:val="23"/>
          <w:szCs w:val="23"/>
        </w:rPr>
        <w:t>9. Das penalidades da licitação pública e do descredenciamento</w:t>
      </w:r>
    </w:p>
    <w:p w:rsidR="00BB7CDE" w:rsidRPr="003C4B1E" w:rsidRDefault="00BB7CDE" w:rsidP="00BB7CDE">
      <w:pPr>
        <w:spacing w:after="160" w:line="300" w:lineRule="auto"/>
        <w:jc w:val="both"/>
        <w:rPr>
          <w:rFonts w:ascii="Segoe UI" w:hAnsi="Segoe UI" w:cs="Segoe UI"/>
          <w:sz w:val="23"/>
          <w:szCs w:val="23"/>
        </w:rPr>
      </w:pPr>
      <w:r>
        <w:rPr>
          <w:rFonts w:ascii="Segoe UI" w:hAnsi="Segoe UI" w:cs="Segoe UI"/>
          <w:sz w:val="23"/>
          <w:szCs w:val="23"/>
        </w:rPr>
        <w:t>9</w:t>
      </w:r>
      <w:r w:rsidRPr="003C4B1E">
        <w:rPr>
          <w:rFonts w:ascii="Segoe UI" w:hAnsi="Segoe UI" w:cs="Segoe UI"/>
          <w:sz w:val="23"/>
          <w:szCs w:val="23"/>
        </w:rPr>
        <w:t>.1.</w:t>
      </w:r>
      <w:r>
        <w:rPr>
          <w:rFonts w:ascii="Segoe UI" w:hAnsi="Segoe UI" w:cs="Segoe UI"/>
          <w:sz w:val="23"/>
          <w:szCs w:val="23"/>
        </w:rPr>
        <w:t xml:space="preserve"> </w:t>
      </w:r>
      <w:proofErr w:type="gramStart"/>
      <w:r>
        <w:rPr>
          <w:rFonts w:ascii="Segoe UI" w:hAnsi="Segoe UI" w:cs="Segoe UI"/>
          <w:sz w:val="23"/>
          <w:szCs w:val="23"/>
        </w:rPr>
        <w:t>O(</w:t>
      </w:r>
      <w:proofErr w:type="gramEnd"/>
      <w:r>
        <w:rPr>
          <w:rFonts w:ascii="Segoe UI" w:hAnsi="Segoe UI" w:cs="Segoe UI"/>
          <w:sz w:val="23"/>
          <w:szCs w:val="23"/>
        </w:rPr>
        <w:t>A) licitante ou o(a) Contratado(a) será responsabilizada administrativamente pelas seguintes infrações</w:t>
      </w:r>
      <w:r w:rsidRPr="003C4B1E">
        <w:rPr>
          <w:rFonts w:ascii="Segoe UI" w:hAnsi="Segoe UI" w:cs="Segoe UI"/>
          <w:sz w:val="23"/>
          <w:szCs w:val="23"/>
        </w:rPr>
        <w:t>:</w:t>
      </w:r>
    </w:p>
    <w:p w:rsidR="00BB7CDE" w:rsidRDefault="00BB7CDE" w:rsidP="00BB7CDE">
      <w:pPr>
        <w:pStyle w:val="PargrafodaLista"/>
        <w:numPr>
          <w:ilvl w:val="2"/>
          <w:numId w:val="26"/>
        </w:numPr>
        <w:spacing w:after="160" w:line="300" w:lineRule="auto"/>
        <w:ind w:right="-30"/>
        <w:jc w:val="both"/>
        <w:rPr>
          <w:rFonts w:ascii="Segoe UI" w:eastAsia="Times New Roman" w:hAnsi="Segoe UI" w:cs="Segoe UI"/>
          <w:sz w:val="23"/>
          <w:szCs w:val="23"/>
        </w:rPr>
      </w:pPr>
      <w:proofErr w:type="gramStart"/>
      <w:r w:rsidRPr="009C5525">
        <w:rPr>
          <w:rFonts w:ascii="Segoe UI" w:eastAsia="Times New Roman" w:hAnsi="Segoe UI" w:cs="Segoe UI"/>
          <w:sz w:val="23"/>
          <w:szCs w:val="23"/>
        </w:rPr>
        <w:t>der</w:t>
      </w:r>
      <w:proofErr w:type="gramEnd"/>
      <w:r w:rsidRPr="009C5525">
        <w:rPr>
          <w:rFonts w:ascii="Segoe UI" w:eastAsia="Times New Roman" w:hAnsi="Segoe UI" w:cs="Segoe UI"/>
          <w:sz w:val="23"/>
          <w:szCs w:val="23"/>
        </w:rPr>
        <w:t xml:space="preserve"> causa à inexecução parcial do contrato administrativo;</w:t>
      </w:r>
    </w:p>
    <w:p w:rsidR="00BB7CDE" w:rsidRDefault="00BB7CDE" w:rsidP="00BB7CDE">
      <w:pPr>
        <w:spacing w:after="160" w:line="300" w:lineRule="auto"/>
        <w:ind w:right="-30"/>
        <w:jc w:val="both"/>
        <w:rPr>
          <w:rFonts w:ascii="Segoe UI" w:eastAsia="Times New Roman" w:hAnsi="Segoe UI" w:cs="Segoe UI"/>
          <w:sz w:val="23"/>
          <w:szCs w:val="23"/>
        </w:rPr>
      </w:pPr>
      <w:r>
        <w:rPr>
          <w:rFonts w:ascii="Segoe UI" w:eastAsia="Times New Roman" w:hAnsi="Segoe UI" w:cs="Segoe UI"/>
          <w:sz w:val="23"/>
          <w:szCs w:val="23"/>
        </w:rPr>
        <w:t xml:space="preserve">9.1.2. </w:t>
      </w:r>
      <w:proofErr w:type="gramStart"/>
      <w:r w:rsidRPr="009C5525">
        <w:rPr>
          <w:rFonts w:ascii="Segoe UI" w:eastAsia="Times New Roman" w:hAnsi="Segoe UI" w:cs="Segoe UI"/>
          <w:sz w:val="23"/>
          <w:szCs w:val="23"/>
        </w:rPr>
        <w:t>der</w:t>
      </w:r>
      <w:proofErr w:type="gramEnd"/>
      <w:r w:rsidRPr="009C5525">
        <w:rPr>
          <w:rFonts w:ascii="Segoe UI" w:eastAsia="Times New Roman" w:hAnsi="Segoe UI" w:cs="Segoe UI"/>
          <w:sz w:val="23"/>
          <w:szCs w:val="23"/>
        </w:rPr>
        <w:t xml:space="preserve"> causa à inexecução parcial do contrato administrativo que cause grave dano ao Contratante ou ao funcionamento dos serviços públicos ou ao interesse coletivo;</w:t>
      </w:r>
    </w:p>
    <w:p w:rsidR="00BB7CDE" w:rsidRDefault="00BB7CDE" w:rsidP="00BB7CDE">
      <w:pPr>
        <w:spacing w:after="160" w:line="300" w:lineRule="auto"/>
        <w:ind w:right="-30"/>
        <w:jc w:val="both"/>
        <w:rPr>
          <w:rFonts w:ascii="Segoe UI" w:eastAsia="Times New Roman" w:hAnsi="Segoe UI" w:cs="Segoe UI"/>
          <w:sz w:val="23"/>
          <w:szCs w:val="23"/>
        </w:rPr>
      </w:pPr>
      <w:r>
        <w:rPr>
          <w:rFonts w:ascii="Segoe UI" w:eastAsia="Times New Roman" w:hAnsi="Segoe UI" w:cs="Segoe UI"/>
          <w:sz w:val="23"/>
          <w:szCs w:val="23"/>
        </w:rPr>
        <w:t xml:space="preserve">9.1.3. </w:t>
      </w:r>
      <w:proofErr w:type="gramStart"/>
      <w:r w:rsidRPr="003C4B1E">
        <w:rPr>
          <w:rFonts w:ascii="Segoe UI" w:eastAsia="Times New Roman" w:hAnsi="Segoe UI" w:cs="Segoe UI"/>
          <w:sz w:val="23"/>
          <w:szCs w:val="23"/>
        </w:rPr>
        <w:t>der</w:t>
      </w:r>
      <w:proofErr w:type="gramEnd"/>
      <w:r w:rsidRPr="003C4B1E">
        <w:rPr>
          <w:rFonts w:ascii="Segoe UI" w:eastAsia="Times New Roman" w:hAnsi="Segoe UI" w:cs="Segoe UI"/>
          <w:sz w:val="23"/>
          <w:szCs w:val="23"/>
        </w:rPr>
        <w:t xml:space="preserve"> causa à inexecução total do contrato administrativo;</w:t>
      </w:r>
    </w:p>
    <w:p w:rsidR="00BB7CDE" w:rsidRDefault="00BB7CDE" w:rsidP="00BB7CDE">
      <w:pPr>
        <w:spacing w:after="160" w:line="300" w:lineRule="auto"/>
        <w:ind w:right="-30"/>
        <w:jc w:val="both"/>
        <w:rPr>
          <w:rFonts w:ascii="Segoe UI" w:eastAsia="Times New Roman" w:hAnsi="Segoe UI" w:cs="Segoe UI"/>
          <w:sz w:val="23"/>
          <w:szCs w:val="23"/>
        </w:rPr>
      </w:pPr>
      <w:r>
        <w:rPr>
          <w:rFonts w:ascii="Segoe UI" w:eastAsia="Times New Roman" w:hAnsi="Segoe UI" w:cs="Segoe UI"/>
          <w:sz w:val="23"/>
          <w:szCs w:val="23"/>
        </w:rPr>
        <w:t xml:space="preserve">9.1.4. </w:t>
      </w:r>
      <w:proofErr w:type="gramStart"/>
      <w:r w:rsidRPr="003C4B1E">
        <w:rPr>
          <w:rFonts w:ascii="Segoe UI" w:eastAsia="Times New Roman" w:hAnsi="Segoe UI" w:cs="Segoe UI"/>
          <w:sz w:val="23"/>
          <w:szCs w:val="23"/>
        </w:rPr>
        <w:t>deixar</w:t>
      </w:r>
      <w:proofErr w:type="gramEnd"/>
      <w:r w:rsidRPr="003C4B1E">
        <w:rPr>
          <w:rFonts w:ascii="Segoe UI" w:eastAsia="Times New Roman" w:hAnsi="Segoe UI" w:cs="Segoe UI"/>
          <w:sz w:val="23"/>
          <w:szCs w:val="23"/>
        </w:rPr>
        <w:t xml:space="preserve"> de entregar a documentação exigida para o certame;</w:t>
      </w:r>
    </w:p>
    <w:p w:rsidR="00BB7CDE" w:rsidRPr="003C4B1E" w:rsidRDefault="00BB7CDE" w:rsidP="00BB7CDE">
      <w:pPr>
        <w:spacing w:after="160" w:line="300" w:lineRule="auto"/>
        <w:ind w:right="-30"/>
        <w:jc w:val="both"/>
        <w:rPr>
          <w:rFonts w:ascii="Segoe UI" w:eastAsia="Times New Roman" w:hAnsi="Segoe UI" w:cs="Segoe UI"/>
          <w:sz w:val="23"/>
          <w:szCs w:val="23"/>
        </w:rPr>
      </w:pPr>
      <w:r>
        <w:rPr>
          <w:rFonts w:ascii="Segoe UI" w:eastAsia="Times New Roman" w:hAnsi="Segoe UI" w:cs="Segoe UI"/>
          <w:sz w:val="23"/>
          <w:szCs w:val="23"/>
        </w:rPr>
        <w:t xml:space="preserve">9.1.5. </w:t>
      </w:r>
      <w:proofErr w:type="gramStart"/>
      <w:r w:rsidRPr="003C4B1E">
        <w:rPr>
          <w:rFonts w:ascii="Segoe UI" w:eastAsia="Times New Roman" w:hAnsi="Segoe UI" w:cs="Segoe UI"/>
          <w:sz w:val="23"/>
          <w:szCs w:val="23"/>
        </w:rPr>
        <w:t>não</w:t>
      </w:r>
      <w:proofErr w:type="gramEnd"/>
      <w:r w:rsidRPr="003C4B1E">
        <w:rPr>
          <w:rFonts w:ascii="Segoe UI" w:eastAsia="Times New Roman" w:hAnsi="Segoe UI" w:cs="Segoe UI"/>
          <w:sz w:val="23"/>
          <w:szCs w:val="23"/>
        </w:rPr>
        <w:t xml:space="preserve"> mantiver a proposta, salvo em decorrência de fato superveniente devidamente justificado;</w:t>
      </w:r>
    </w:p>
    <w:p w:rsidR="00BB7CDE" w:rsidRPr="003C4B1E" w:rsidRDefault="00BB7CDE" w:rsidP="00BB7CDE">
      <w:pPr>
        <w:spacing w:after="160" w:line="300" w:lineRule="auto"/>
        <w:ind w:right="-30"/>
        <w:jc w:val="both"/>
        <w:rPr>
          <w:rFonts w:ascii="Segoe UI" w:eastAsia="Times New Roman" w:hAnsi="Segoe UI" w:cs="Segoe UI"/>
          <w:sz w:val="23"/>
          <w:szCs w:val="23"/>
        </w:rPr>
      </w:pPr>
      <w:r>
        <w:rPr>
          <w:rFonts w:ascii="Segoe UI" w:eastAsia="Times New Roman" w:hAnsi="Segoe UI" w:cs="Segoe UI"/>
          <w:sz w:val="23"/>
          <w:szCs w:val="23"/>
        </w:rPr>
        <w:lastRenderedPageBreak/>
        <w:t xml:space="preserve">9.1.6. </w:t>
      </w:r>
      <w:proofErr w:type="gramStart"/>
      <w:r w:rsidRPr="003C4B1E">
        <w:rPr>
          <w:rFonts w:ascii="Segoe UI" w:eastAsia="Times New Roman" w:hAnsi="Segoe UI" w:cs="Segoe UI"/>
          <w:sz w:val="23"/>
          <w:szCs w:val="23"/>
        </w:rPr>
        <w:t>não</w:t>
      </w:r>
      <w:proofErr w:type="gramEnd"/>
      <w:r w:rsidRPr="003C4B1E">
        <w:rPr>
          <w:rFonts w:ascii="Segoe UI" w:eastAsia="Times New Roman" w:hAnsi="Segoe UI" w:cs="Segoe UI"/>
          <w:sz w:val="23"/>
          <w:szCs w:val="23"/>
        </w:rPr>
        <w:t xml:space="preserve"> celebrar o contrato administrativo ou não entregar a documentação exigida para a contratação administrativa, quando convocado dentro do prazo de validade de sua proposta;</w:t>
      </w:r>
    </w:p>
    <w:p w:rsidR="00BB7CDE" w:rsidRPr="003C4B1E" w:rsidRDefault="00BB7CDE" w:rsidP="00BB7CDE">
      <w:pPr>
        <w:spacing w:after="160" w:line="300" w:lineRule="auto"/>
        <w:ind w:right="-30"/>
        <w:jc w:val="both"/>
        <w:rPr>
          <w:rFonts w:ascii="Segoe UI" w:eastAsia="Times New Roman" w:hAnsi="Segoe UI" w:cs="Segoe UI"/>
          <w:sz w:val="23"/>
          <w:szCs w:val="23"/>
        </w:rPr>
      </w:pPr>
      <w:r>
        <w:rPr>
          <w:rFonts w:ascii="Segoe UI" w:eastAsia="Times New Roman" w:hAnsi="Segoe UI" w:cs="Segoe UI"/>
          <w:sz w:val="23"/>
          <w:szCs w:val="23"/>
        </w:rPr>
        <w:t xml:space="preserve">9.1.7. </w:t>
      </w:r>
      <w:proofErr w:type="gramStart"/>
      <w:r w:rsidRPr="003C4B1E">
        <w:rPr>
          <w:rFonts w:ascii="Segoe UI" w:eastAsia="Times New Roman" w:hAnsi="Segoe UI" w:cs="Segoe UI"/>
          <w:sz w:val="23"/>
          <w:szCs w:val="23"/>
        </w:rPr>
        <w:t>ensejar</w:t>
      </w:r>
      <w:proofErr w:type="gramEnd"/>
      <w:r w:rsidRPr="003C4B1E">
        <w:rPr>
          <w:rFonts w:ascii="Segoe UI" w:eastAsia="Times New Roman" w:hAnsi="Segoe UI" w:cs="Segoe UI"/>
          <w:sz w:val="23"/>
          <w:szCs w:val="23"/>
        </w:rPr>
        <w:t xml:space="preserve"> o retardamento da execução ou da entrega do objeto da contratação administrativa sem motivo justificado;</w:t>
      </w:r>
    </w:p>
    <w:p w:rsidR="00BB7CDE" w:rsidRPr="003C4B1E" w:rsidRDefault="00BB7CDE" w:rsidP="00BB7CDE">
      <w:pPr>
        <w:spacing w:after="160" w:line="300" w:lineRule="auto"/>
        <w:ind w:right="-30"/>
        <w:jc w:val="both"/>
        <w:rPr>
          <w:rFonts w:ascii="Segoe UI" w:eastAsia="Times New Roman" w:hAnsi="Segoe UI" w:cs="Segoe UI"/>
          <w:sz w:val="23"/>
          <w:szCs w:val="23"/>
        </w:rPr>
      </w:pPr>
      <w:r>
        <w:rPr>
          <w:rFonts w:ascii="Segoe UI" w:eastAsia="Times New Roman" w:hAnsi="Segoe UI" w:cs="Segoe UI"/>
          <w:sz w:val="23"/>
          <w:szCs w:val="23"/>
        </w:rPr>
        <w:t xml:space="preserve">9.1.8. </w:t>
      </w:r>
      <w:proofErr w:type="gramStart"/>
      <w:r w:rsidRPr="003C4B1E">
        <w:rPr>
          <w:rFonts w:ascii="Segoe UI" w:eastAsia="Times New Roman" w:hAnsi="Segoe UI" w:cs="Segoe UI"/>
          <w:sz w:val="23"/>
          <w:szCs w:val="23"/>
        </w:rPr>
        <w:t>apresentar</w:t>
      </w:r>
      <w:proofErr w:type="gramEnd"/>
      <w:r w:rsidRPr="003C4B1E">
        <w:rPr>
          <w:rFonts w:ascii="Segoe UI" w:eastAsia="Times New Roman" w:hAnsi="Segoe UI" w:cs="Segoe UI"/>
          <w:sz w:val="23"/>
          <w:szCs w:val="23"/>
        </w:rPr>
        <w:t xml:space="preserve"> declaração ou documentação falsa exigida para o certame ou prestar declaração falsa durante a dispensa eletrônica ou execução do contrato administrativo;</w:t>
      </w:r>
    </w:p>
    <w:p w:rsidR="00BB7CDE" w:rsidRPr="003C4B1E" w:rsidRDefault="00BB7CDE" w:rsidP="00BB7CDE">
      <w:pPr>
        <w:spacing w:after="160" w:line="300" w:lineRule="auto"/>
        <w:ind w:right="-30"/>
        <w:jc w:val="both"/>
        <w:rPr>
          <w:rFonts w:ascii="Segoe UI" w:eastAsia="Times New Roman" w:hAnsi="Segoe UI" w:cs="Segoe UI"/>
          <w:sz w:val="23"/>
          <w:szCs w:val="23"/>
        </w:rPr>
      </w:pPr>
      <w:r>
        <w:rPr>
          <w:rFonts w:ascii="Segoe UI" w:eastAsia="Times New Roman" w:hAnsi="Segoe UI" w:cs="Segoe UI"/>
          <w:sz w:val="23"/>
          <w:szCs w:val="23"/>
        </w:rPr>
        <w:t xml:space="preserve">9.1.9. </w:t>
      </w:r>
      <w:proofErr w:type="gramStart"/>
      <w:r w:rsidRPr="003C4B1E">
        <w:rPr>
          <w:rFonts w:ascii="Segoe UI" w:eastAsia="Times New Roman" w:hAnsi="Segoe UI" w:cs="Segoe UI"/>
          <w:sz w:val="23"/>
          <w:szCs w:val="23"/>
        </w:rPr>
        <w:t>fraudar</w:t>
      </w:r>
      <w:proofErr w:type="gramEnd"/>
      <w:r w:rsidRPr="003C4B1E">
        <w:rPr>
          <w:rFonts w:ascii="Segoe UI" w:eastAsia="Times New Roman" w:hAnsi="Segoe UI" w:cs="Segoe UI"/>
          <w:sz w:val="23"/>
          <w:szCs w:val="23"/>
        </w:rPr>
        <w:t xml:space="preserve"> a </w:t>
      </w:r>
      <w:r>
        <w:rPr>
          <w:rFonts w:ascii="Segoe UI" w:eastAsia="Times New Roman" w:hAnsi="Segoe UI" w:cs="Segoe UI"/>
          <w:sz w:val="23"/>
          <w:szCs w:val="23"/>
        </w:rPr>
        <w:t>licitação pública</w:t>
      </w:r>
      <w:r w:rsidRPr="003C4B1E">
        <w:rPr>
          <w:rFonts w:ascii="Segoe UI" w:eastAsia="Times New Roman" w:hAnsi="Segoe UI" w:cs="Segoe UI"/>
          <w:sz w:val="23"/>
          <w:szCs w:val="23"/>
        </w:rPr>
        <w:t xml:space="preserve"> ou praticar ato fraudulento na execução do contrato administrativo;</w:t>
      </w:r>
    </w:p>
    <w:p w:rsidR="00BB7CDE" w:rsidRPr="009C5525" w:rsidRDefault="00BB7CDE" w:rsidP="00BB7CDE">
      <w:pPr>
        <w:pStyle w:val="PargrafodaLista"/>
        <w:numPr>
          <w:ilvl w:val="2"/>
          <w:numId w:val="27"/>
        </w:numPr>
        <w:tabs>
          <w:tab w:val="left" w:pos="851"/>
        </w:tabs>
        <w:spacing w:after="160" w:line="300" w:lineRule="auto"/>
        <w:ind w:right="-30"/>
        <w:jc w:val="both"/>
        <w:rPr>
          <w:rFonts w:ascii="Segoe UI" w:eastAsia="Times New Roman" w:hAnsi="Segoe UI" w:cs="Segoe UI"/>
          <w:sz w:val="23"/>
          <w:szCs w:val="23"/>
        </w:rPr>
      </w:pPr>
      <w:proofErr w:type="gramStart"/>
      <w:r w:rsidRPr="009C5525">
        <w:rPr>
          <w:rFonts w:ascii="Segoe UI" w:eastAsia="Times New Roman" w:hAnsi="Segoe UI" w:cs="Segoe UI"/>
          <w:sz w:val="23"/>
          <w:szCs w:val="23"/>
        </w:rPr>
        <w:t>comportar</w:t>
      </w:r>
      <w:proofErr w:type="gramEnd"/>
      <w:r w:rsidRPr="009C5525">
        <w:rPr>
          <w:rFonts w:ascii="Segoe UI" w:eastAsia="Times New Roman" w:hAnsi="Segoe UI" w:cs="Segoe UI"/>
          <w:sz w:val="23"/>
          <w:szCs w:val="23"/>
        </w:rPr>
        <w:t>-se de modo inidôneo ou cometer fraude de qualquer natureza;</w:t>
      </w:r>
    </w:p>
    <w:p w:rsidR="00BB7CDE" w:rsidRPr="009C5525" w:rsidRDefault="00BB7CDE" w:rsidP="00BB7CDE">
      <w:pPr>
        <w:tabs>
          <w:tab w:val="left" w:pos="851"/>
        </w:tabs>
        <w:spacing w:after="160" w:line="300" w:lineRule="auto"/>
        <w:ind w:right="-30"/>
        <w:jc w:val="both"/>
        <w:rPr>
          <w:rFonts w:ascii="Segoe UI" w:eastAsia="Times New Roman" w:hAnsi="Segoe UI" w:cs="Segoe UI"/>
          <w:sz w:val="23"/>
          <w:szCs w:val="23"/>
        </w:rPr>
      </w:pPr>
      <w:r>
        <w:rPr>
          <w:rFonts w:ascii="Segoe UI" w:eastAsia="Times New Roman" w:hAnsi="Segoe UI" w:cs="Segoe UI"/>
          <w:sz w:val="23"/>
          <w:szCs w:val="23"/>
        </w:rPr>
        <w:t xml:space="preserve">9.1.11. </w:t>
      </w:r>
      <w:proofErr w:type="gramStart"/>
      <w:r w:rsidRPr="009C5525">
        <w:rPr>
          <w:rFonts w:ascii="Segoe UI" w:eastAsia="Times New Roman" w:hAnsi="Segoe UI" w:cs="Segoe UI"/>
          <w:sz w:val="23"/>
          <w:szCs w:val="23"/>
        </w:rPr>
        <w:t>praticar</w:t>
      </w:r>
      <w:proofErr w:type="gramEnd"/>
      <w:r w:rsidRPr="009C5525">
        <w:rPr>
          <w:rFonts w:ascii="Segoe UI" w:eastAsia="Times New Roman" w:hAnsi="Segoe UI" w:cs="Segoe UI"/>
          <w:sz w:val="23"/>
          <w:szCs w:val="23"/>
        </w:rPr>
        <w:t xml:space="preserve"> atos ilícitos com vistas a frustrar os objetivos do certame;</w:t>
      </w:r>
    </w:p>
    <w:p w:rsidR="00BB7CDE" w:rsidRPr="006B264F" w:rsidRDefault="00BB7CDE" w:rsidP="00BB7CDE">
      <w:pPr>
        <w:pStyle w:val="PargrafodaLista"/>
        <w:numPr>
          <w:ilvl w:val="2"/>
          <w:numId w:val="29"/>
        </w:numPr>
        <w:tabs>
          <w:tab w:val="left" w:pos="851"/>
        </w:tabs>
        <w:spacing w:after="160" w:line="300" w:lineRule="auto"/>
        <w:ind w:right="-30"/>
        <w:jc w:val="both"/>
        <w:rPr>
          <w:rFonts w:ascii="Segoe UI" w:eastAsia="Times New Roman" w:hAnsi="Segoe UI" w:cs="Segoe UI"/>
          <w:sz w:val="23"/>
          <w:szCs w:val="23"/>
        </w:rPr>
      </w:pPr>
      <w:proofErr w:type="gramStart"/>
      <w:r w:rsidRPr="006B264F">
        <w:rPr>
          <w:rFonts w:ascii="Segoe UI" w:eastAsia="Times New Roman" w:hAnsi="Segoe UI" w:cs="Segoe UI"/>
          <w:sz w:val="23"/>
          <w:szCs w:val="23"/>
        </w:rPr>
        <w:t>praticar</w:t>
      </w:r>
      <w:proofErr w:type="gramEnd"/>
      <w:r w:rsidRPr="006B264F">
        <w:rPr>
          <w:rFonts w:ascii="Segoe UI" w:eastAsia="Times New Roman" w:hAnsi="Segoe UI" w:cs="Segoe UI"/>
          <w:sz w:val="23"/>
          <w:szCs w:val="23"/>
        </w:rPr>
        <w:t xml:space="preserve"> ato lesivo previsto no art. 5º da Lei nº 12.846/2013.</w:t>
      </w:r>
    </w:p>
    <w:p w:rsidR="00BB7CDE" w:rsidRPr="003C4B1E" w:rsidRDefault="00BB7CDE" w:rsidP="00BB7CDE">
      <w:pPr>
        <w:spacing w:after="160" w:line="300" w:lineRule="auto"/>
        <w:jc w:val="both"/>
        <w:rPr>
          <w:rFonts w:ascii="Segoe UI" w:hAnsi="Segoe UI" w:cs="Segoe UI"/>
          <w:sz w:val="23"/>
          <w:szCs w:val="23"/>
        </w:rPr>
      </w:pPr>
      <w:r>
        <w:rPr>
          <w:rFonts w:ascii="Segoe UI" w:hAnsi="Segoe UI" w:cs="Segoe UI"/>
          <w:sz w:val="23"/>
          <w:szCs w:val="23"/>
        </w:rPr>
        <w:t>9</w:t>
      </w:r>
      <w:r w:rsidRPr="003C4B1E">
        <w:rPr>
          <w:rFonts w:ascii="Segoe UI" w:hAnsi="Segoe UI" w:cs="Segoe UI"/>
          <w:sz w:val="23"/>
          <w:szCs w:val="23"/>
        </w:rPr>
        <w:t>.2. Serão aplicadas ao responsável pelas infrações administrativas acima descritas as seguintes sanções:</w:t>
      </w:r>
    </w:p>
    <w:p w:rsidR="00BB7CDE" w:rsidRPr="003C4B1E" w:rsidRDefault="00BB7CDE" w:rsidP="00BB7CDE">
      <w:pPr>
        <w:spacing w:after="160" w:line="300" w:lineRule="auto"/>
        <w:jc w:val="both"/>
        <w:rPr>
          <w:rFonts w:ascii="Segoe UI" w:hAnsi="Segoe UI" w:cs="Segoe UI"/>
          <w:sz w:val="23"/>
          <w:szCs w:val="23"/>
        </w:rPr>
      </w:pPr>
      <w:r>
        <w:rPr>
          <w:rFonts w:ascii="Segoe UI" w:hAnsi="Segoe UI" w:cs="Segoe UI"/>
          <w:bCs/>
          <w:sz w:val="23"/>
          <w:szCs w:val="23"/>
        </w:rPr>
        <w:t>9</w:t>
      </w:r>
      <w:r w:rsidRPr="003C4B1E">
        <w:rPr>
          <w:rFonts w:ascii="Segoe UI" w:hAnsi="Segoe UI" w:cs="Segoe UI"/>
          <w:bCs/>
          <w:sz w:val="23"/>
          <w:szCs w:val="23"/>
        </w:rPr>
        <w:t>.2.1. Advertência</w:t>
      </w:r>
      <w:r w:rsidRPr="003C4B1E">
        <w:rPr>
          <w:rFonts w:ascii="Segoe UI" w:hAnsi="Segoe UI" w:cs="Segoe UI"/>
          <w:sz w:val="23"/>
          <w:szCs w:val="23"/>
        </w:rPr>
        <w:t xml:space="preserve">: quando </w:t>
      </w:r>
      <w:proofErr w:type="gramStart"/>
      <w:r>
        <w:rPr>
          <w:rFonts w:ascii="Segoe UI" w:hAnsi="Segoe UI" w:cs="Segoe UI"/>
          <w:sz w:val="23"/>
          <w:szCs w:val="23"/>
        </w:rPr>
        <w:t>o(</w:t>
      </w:r>
      <w:proofErr w:type="gramEnd"/>
      <w:r w:rsidRPr="003C4B1E">
        <w:rPr>
          <w:rFonts w:ascii="Segoe UI" w:hAnsi="Segoe UI" w:cs="Segoe UI"/>
          <w:sz w:val="23"/>
          <w:szCs w:val="23"/>
        </w:rPr>
        <w:t>a</w:t>
      </w:r>
      <w:r>
        <w:rPr>
          <w:rFonts w:ascii="Segoe UI" w:hAnsi="Segoe UI" w:cs="Segoe UI"/>
          <w:sz w:val="23"/>
          <w:szCs w:val="23"/>
        </w:rPr>
        <w:t>)</w:t>
      </w:r>
      <w:r w:rsidRPr="003C4B1E">
        <w:rPr>
          <w:rFonts w:ascii="Segoe UI" w:hAnsi="Segoe UI" w:cs="Segoe UI"/>
          <w:sz w:val="23"/>
          <w:szCs w:val="23"/>
        </w:rPr>
        <w:t xml:space="preserve"> Contratad</w:t>
      </w:r>
      <w:r>
        <w:rPr>
          <w:rFonts w:ascii="Segoe UI" w:hAnsi="Segoe UI" w:cs="Segoe UI"/>
          <w:sz w:val="23"/>
          <w:szCs w:val="23"/>
        </w:rPr>
        <w:t>o(</w:t>
      </w:r>
      <w:r w:rsidRPr="003C4B1E">
        <w:rPr>
          <w:rFonts w:ascii="Segoe UI" w:hAnsi="Segoe UI" w:cs="Segoe UI"/>
          <w:sz w:val="23"/>
          <w:szCs w:val="23"/>
        </w:rPr>
        <w:t>a</w:t>
      </w:r>
      <w:r>
        <w:rPr>
          <w:rFonts w:ascii="Segoe UI" w:hAnsi="Segoe UI" w:cs="Segoe UI"/>
          <w:sz w:val="23"/>
          <w:szCs w:val="23"/>
        </w:rPr>
        <w:t>)</w:t>
      </w:r>
      <w:r w:rsidRPr="003C4B1E">
        <w:rPr>
          <w:rFonts w:ascii="Segoe UI" w:hAnsi="Segoe UI" w:cs="Segoe UI"/>
          <w:sz w:val="23"/>
          <w:szCs w:val="23"/>
        </w:rPr>
        <w:t xml:space="preserve"> der causa à inexecução parcial do contrato administrativo, sempre que não se justificar a imposição de penalidade mais grave (§ 2º do art. 156 da Lei nº. 14.133/2021);</w:t>
      </w:r>
    </w:p>
    <w:p w:rsidR="00BB7CDE" w:rsidRPr="003C4B1E" w:rsidRDefault="00BB7CDE" w:rsidP="00BB7CDE">
      <w:pPr>
        <w:spacing w:after="160" w:line="300" w:lineRule="auto"/>
        <w:jc w:val="both"/>
        <w:rPr>
          <w:rFonts w:ascii="Segoe UI" w:hAnsi="Segoe UI" w:cs="Segoe UI"/>
          <w:sz w:val="23"/>
          <w:szCs w:val="23"/>
        </w:rPr>
      </w:pPr>
      <w:r>
        <w:rPr>
          <w:rFonts w:ascii="Segoe UI" w:hAnsi="Segoe UI" w:cs="Segoe UI"/>
          <w:sz w:val="23"/>
          <w:szCs w:val="23"/>
        </w:rPr>
        <w:t>9</w:t>
      </w:r>
      <w:r w:rsidRPr="003C4B1E">
        <w:rPr>
          <w:rFonts w:ascii="Segoe UI" w:hAnsi="Segoe UI" w:cs="Segoe UI"/>
          <w:sz w:val="23"/>
          <w:szCs w:val="23"/>
        </w:rPr>
        <w:t xml:space="preserve">.2.2. </w:t>
      </w:r>
      <w:r w:rsidRPr="003C4B1E">
        <w:rPr>
          <w:rFonts w:ascii="Segoe UI" w:hAnsi="Segoe UI" w:cs="Segoe UI"/>
          <w:bCs/>
          <w:sz w:val="23"/>
          <w:szCs w:val="23"/>
        </w:rPr>
        <w:t>Impedimento de licitar e contratar administrativamente</w:t>
      </w:r>
      <w:r w:rsidRPr="003C4B1E">
        <w:rPr>
          <w:rFonts w:ascii="Segoe UI" w:hAnsi="Segoe UI" w:cs="Segoe UI"/>
          <w:sz w:val="23"/>
          <w:szCs w:val="23"/>
        </w:rPr>
        <w:t xml:space="preserve">: quando praticadas as condutas descritas nas alíneas </w:t>
      </w:r>
      <w:r>
        <w:rPr>
          <w:rFonts w:ascii="Segoe UI" w:hAnsi="Segoe UI" w:cs="Segoe UI"/>
          <w:sz w:val="23"/>
          <w:szCs w:val="23"/>
        </w:rPr>
        <w:t>9.1.2</w:t>
      </w:r>
      <w:r w:rsidRPr="003C4B1E">
        <w:rPr>
          <w:rFonts w:ascii="Segoe UI" w:hAnsi="Segoe UI" w:cs="Segoe UI"/>
          <w:sz w:val="23"/>
          <w:szCs w:val="23"/>
        </w:rPr>
        <w:t xml:space="preserve">, </w:t>
      </w:r>
      <w:r>
        <w:rPr>
          <w:rFonts w:ascii="Segoe UI" w:hAnsi="Segoe UI" w:cs="Segoe UI"/>
          <w:sz w:val="23"/>
          <w:szCs w:val="23"/>
        </w:rPr>
        <w:t>9</w:t>
      </w:r>
      <w:r w:rsidRPr="003C4B1E">
        <w:rPr>
          <w:rFonts w:ascii="Segoe UI" w:hAnsi="Segoe UI" w:cs="Segoe UI"/>
          <w:sz w:val="23"/>
          <w:szCs w:val="23"/>
        </w:rPr>
        <w:t xml:space="preserve">.1.3, </w:t>
      </w:r>
      <w:r>
        <w:rPr>
          <w:rFonts w:ascii="Segoe UI" w:hAnsi="Segoe UI" w:cs="Segoe UI"/>
          <w:sz w:val="23"/>
          <w:szCs w:val="23"/>
        </w:rPr>
        <w:t>9</w:t>
      </w:r>
      <w:r w:rsidRPr="003C4B1E">
        <w:rPr>
          <w:rFonts w:ascii="Segoe UI" w:hAnsi="Segoe UI" w:cs="Segoe UI"/>
          <w:sz w:val="23"/>
          <w:szCs w:val="23"/>
        </w:rPr>
        <w:t xml:space="preserve">.1.4, </w:t>
      </w:r>
      <w:r>
        <w:rPr>
          <w:rFonts w:ascii="Segoe UI" w:hAnsi="Segoe UI" w:cs="Segoe UI"/>
          <w:sz w:val="23"/>
          <w:szCs w:val="23"/>
        </w:rPr>
        <w:t>9</w:t>
      </w:r>
      <w:r w:rsidRPr="003C4B1E">
        <w:rPr>
          <w:rFonts w:ascii="Segoe UI" w:hAnsi="Segoe UI" w:cs="Segoe UI"/>
          <w:sz w:val="23"/>
          <w:szCs w:val="23"/>
        </w:rPr>
        <w:t xml:space="preserve">.1.5, </w:t>
      </w:r>
      <w:r>
        <w:rPr>
          <w:rFonts w:ascii="Segoe UI" w:hAnsi="Segoe UI" w:cs="Segoe UI"/>
          <w:sz w:val="23"/>
          <w:szCs w:val="23"/>
        </w:rPr>
        <w:t>9</w:t>
      </w:r>
      <w:r w:rsidRPr="003C4B1E">
        <w:rPr>
          <w:rFonts w:ascii="Segoe UI" w:hAnsi="Segoe UI" w:cs="Segoe UI"/>
          <w:sz w:val="23"/>
          <w:szCs w:val="23"/>
        </w:rPr>
        <w:t xml:space="preserve">.1.6 e </w:t>
      </w:r>
      <w:r>
        <w:rPr>
          <w:rFonts w:ascii="Segoe UI" w:hAnsi="Segoe UI" w:cs="Segoe UI"/>
          <w:sz w:val="23"/>
          <w:szCs w:val="23"/>
        </w:rPr>
        <w:t>9</w:t>
      </w:r>
      <w:r w:rsidRPr="003C4B1E">
        <w:rPr>
          <w:rFonts w:ascii="Segoe UI" w:hAnsi="Segoe UI" w:cs="Segoe UI"/>
          <w:sz w:val="23"/>
          <w:szCs w:val="23"/>
        </w:rPr>
        <w:t>.1.7 do subitem acima deste contrato administrativo, sempre que não se justificar a imposição de penalidade mais grave (§ 4º do art. 156 da Lei nº. 14.133/2021);</w:t>
      </w:r>
    </w:p>
    <w:p w:rsidR="00BB7CDE" w:rsidRPr="003C4B1E" w:rsidRDefault="00BB7CDE" w:rsidP="00BB7CDE">
      <w:pPr>
        <w:spacing w:after="160" w:line="300" w:lineRule="auto"/>
        <w:jc w:val="both"/>
        <w:rPr>
          <w:rFonts w:ascii="Segoe UI" w:hAnsi="Segoe UI" w:cs="Segoe UI"/>
          <w:sz w:val="23"/>
          <w:szCs w:val="23"/>
        </w:rPr>
      </w:pPr>
      <w:r>
        <w:rPr>
          <w:rFonts w:ascii="Segoe UI" w:hAnsi="Segoe UI" w:cs="Segoe UI"/>
          <w:bCs/>
          <w:sz w:val="23"/>
          <w:szCs w:val="23"/>
        </w:rPr>
        <w:t>9</w:t>
      </w:r>
      <w:r w:rsidRPr="003C4B1E">
        <w:rPr>
          <w:rFonts w:ascii="Segoe UI" w:hAnsi="Segoe UI" w:cs="Segoe UI"/>
          <w:bCs/>
          <w:sz w:val="23"/>
          <w:szCs w:val="23"/>
        </w:rPr>
        <w:t>.2.3. Declaração de inidoneidade para licitar e contratar administrativamente:</w:t>
      </w:r>
      <w:r w:rsidRPr="003C4B1E">
        <w:rPr>
          <w:rFonts w:ascii="Segoe UI" w:hAnsi="Segoe UI" w:cs="Segoe UI"/>
          <w:sz w:val="23"/>
          <w:szCs w:val="23"/>
        </w:rPr>
        <w:t xml:space="preserve"> quando praticadas as condutas descritas nas al</w:t>
      </w:r>
      <w:r>
        <w:rPr>
          <w:rFonts w:ascii="Segoe UI" w:hAnsi="Segoe UI" w:cs="Segoe UI"/>
          <w:sz w:val="23"/>
          <w:szCs w:val="23"/>
        </w:rPr>
        <w:t>íneas 9</w:t>
      </w:r>
      <w:r w:rsidRPr="003C4B1E">
        <w:rPr>
          <w:rFonts w:ascii="Segoe UI" w:hAnsi="Segoe UI" w:cs="Segoe UI"/>
          <w:sz w:val="23"/>
          <w:szCs w:val="23"/>
        </w:rPr>
        <w:t xml:space="preserve">.1.8, </w:t>
      </w:r>
      <w:r>
        <w:rPr>
          <w:rFonts w:ascii="Segoe UI" w:hAnsi="Segoe UI" w:cs="Segoe UI"/>
          <w:sz w:val="23"/>
          <w:szCs w:val="23"/>
        </w:rPr>
        <w:t>9</w:t>
      </w:r>
      <w:r w:rsidRPr="003C4B1E">
        <w:rPr>
          <w:rFonts w:ascii="Segoe UI" w:hAnsi="Segoe UI" w:cs="Segoe UI"/>
          <w:sz w:val="23"/>
          <w:szCs w:val="23"/>
        </w:rPr>
        <w:t xml:space="preserve">.1.9, </w:t>
      </w:r>
      <w:r>
        <w:rPr>
          <w:rFonts w:ascii="Segoe UI" w:hAnsi="Segoe UI" w:cs="Segoe UI"/>
          <w:sz w:val="23"/>
          <w:szCs w:val="23"/>
        </w:rPr>
        <w:t>9</w:t>
      </w:r>
      <w:r w:rsidRPr="003C4B1E">
        <w:rPr>
          <w:rFonts w:ascii="Segoe UI" w:hAnsi="Segoe UI" w:cs="Segoe UI"/>
          <w:sz w:val="23"/>
          <w:szCs w:val="23"/>
        </w:rPr>
        <w:t xml:space="preserve">.1.10, </w:t>
      </w:r>
      <w:r>
        <w:rPr>
          <w:rFonts w:ascii="Segoe UI" w:hAnsi="Segoe UI" w:cs="Segoe UI"/>
          <w:sz w:val="23"/>
          <w:szCs w:val="23"/>
        </w:rPr>
        <w:t>9.1.11 e 9</w:t>
      </w:r>
      <w:r w:rsidRPr="003C4B1E">
        <w:rPr>
          <w:rFonts w:ascii="Segoe UI" w:hAnsi="Segoe UI" w:cs="Segoe UI"/>
          <w:sz w:val="23"/>
          <w:szCs w:val="23"/>
        </w:rPr>
        <w:t xml:space="preserve">.1.12 do subitem acima deste Contrato, bem como nas alíneas </w:t>
      </w:r>
      <w:r>
        <w:rPr>
          <w:rFonts w:ascii="Segoe UI" w:hAnsi="Segoe UI" w:cs="Segoe UI"/>
          <w:sz w:val="23"/>
          <w:szCs w:val="23"/>
        </w:rPr>
        <w:t>9</w:t>
      </w:r>
      <w:r w:rsidRPr="003C4B1E">
        <w:rPr>
          <w:rFonts w:ascii="Segoe UI" w:hAnsi="Segoe UI" w:cs="Segoe UI"/>
          <w:sz w:val="23"/>
          <w:szCs w:val="23"/>
        </w:rPr>
        <w:t xml:space="preserve">.1.2, </w:t>
      </w:r>
      <w:r>
        <w:rPr>
          <w:rFonts w:ascii="Segoe UI" w:hAnsi="Segoe UI" w:cs="Segoe UI"/>
          <w:sz w:val="23"/>
          <w:szCs w:val="23"/>
        </w:rPr>
        <w:t>9</w:t>
      </w:r>
      <w:r w:rsidRPr="003C4B1E">
        <w:rPr>
          <w:rFonts w:ascii="Segoe UI" w:hAnsi="Segoe UI" w:cs="Segoe UI"/>
          <w:sz w:val="23"/>
          <w:szCs w:val="23"/>
        </w:rPr>
        <w:t xml:space="preserve">.1.3, </w:t>
      </w:r>
      <w:r>
        <w:rPr>
          <w:rFonts w:ascii="Segoe UI" w:hAnsi="Segoe UI" w:cs="Segoe UI"/>
          <w:sz w:val="23"/>
          <w:szCs w:val="23"/>
        </w:rPr>
        <w:t>9</w:t>
      </w:r>
      <w:r w:rsidRPr="003C4B1E">
        <w:rPr>
          <w:rFonts w:ascii="Segoe UI" w:hAnsi="Segoe UI" w:cs="Segoe UI"/>
          <w:sz w:val="23"/>
          <w:szCs w:val="23"/>
        </w:rPr>
        <w:t xml:space="preserve">.1.4, </w:t>
      </w:r>
      <w:r>
        <w:rPr>
          <w:rFonts w:ascii="Segoe UI" w:hAnsi="Segoe UI" w:cs="Segoe UI"/>
          <w:sz w:val="23"/>
          <w:szCs w:val="23"/>
        </w:rPr>
        <w:t>9</w:t>
      </w:r>
      <w:r w:rsidRPr="003C4B1E">
        <w:rPr>
          <w:rFonts w:ascii="Segoe UI" w:hAnsi="Segoe UI" w:cs="Segoe UI"/>
          <w:sz w:val="23"/>
          <w:szCs w:val="23"/>
        </w:rPr>
        <w:t xml:space="preserve">.1.5, </w:t>
      </w:r>
      <w:r>
        <w:rPr>
          <w:rFonts w:ascii="Segoe UI" w:hAnsi="Segoe UI" w:cs="Segoe UI"/>
          <w:sz w:val="23"/>
          <w:szCs w:val="23"/>
        </w:rPr>
        <w:t>9</w:t>
      </w:r>
      <w:r w:rsidRPr="003C4B1E">
        <w:rPr>
          <w:rFonts w:ascii="Segoe UI" w:hAnsi="Segoe UI" w:cs="Segoe UI"/>
          <w:sz w:val="23"/>
          <w:szCs w:val="23"/>
        </w:rPr>
        <w:t xml:space="preserve">.1.6 e </w:t>
      </w:r>
      <w:r>
        <w:rPr>
          <w:rFonts w:ascii="Segoe UI" w:hAnsi="Segoe UI" w:cs="Segoe UI"/>
          <w:sz w:val="23"/>
          <w:szCs w:val="23"/>
        </w:rPr>
        <w:t>9</w:t>
      </w:r>
      <w:r w:rsidRPr="003C4B1E">
        <w:rPr>
          <w:rFonts w:ascii="Segoe UI" w:hAnsi="Segoe UI" w:cs="Segoe UI"/>
          <w:sz w:val="23"/>
          <w:szCs w:val="23"/>
        </w:rPr>
        <w:t>.1.7, que justifiquem a imposição de penalidade mais grave (§ 5º do art. 156 da Lei nº. 14.133/</w:t>
      </w:r>
      <w:proofErr w:type="gramStart"/>
      <w:r w:rsidRPr="003C4B1E">
        <w:rPr>
          <w:rFonts w:ascii="Segoe UI" w:hAnsi="Segoe UI" w:cs="Segoe UI"/>
          <w:sz w:val="23"/>
          <w:szCs w:val="23"/>
        </w:rPr>
        <w:t>2021)</w:t>
      </w:r>
      <w:proofErr w:type="gramEnd"/>
    </w:p>
    <w:p w:rsidR="00BB7CDE" w:rsidRPr="003C4B1E" w:rsidRDefault="00BB7CDE" w:rsidP="00BB7CDE">
      <w:pPr>
        <w:spacing w:after="160" w:line="300" w:lineRule="auto"/>
        <w:jc w:val="both"/>
        <w:rPr>
          <w:rFonts w:ascii="Segoe UI" w:hAnsi="Segoe UI" w:cs="Segoe UI"/>
          <w:sz w:val="23"/>
          <w:szCs w:val="23"/>
        </w:rPr>
      </w:pPr>
      <w:r>
        <w:rPr>
          <w:rFonts w:ascii="Segoe UI" w:hAnsi="Segoe UI" w:cs="Segoe UI"/>
          <w:sz w:val="23"/>
          <w:szCs w:val="23"/>
        </w:rPr>
        <w:t>9</w:t>
      </w:r>
      <w:r w:rsidRPr="003C4B1E">
        <w:rPr>
          <w:rFonts w:ascii="Segoe UI" w:hAnsi="Segoe UI" w:cs="Segoe UI"/>
          <w:sz w:val="23"/>
          <w:szCs w:val="23"/>
        </w:rPr>
        <w:t xml:space="preserve">.3. </w:t>
      </w:r>
      <w:r w:rsidRPr="003C4B1E">
        <w:rPr>
          <w:rFonts w:ascii="Segoe UI" w:hAnsi="Segoe UI" w:cs="Segoe UI"/>
          <w:bCs/>
          <w:sz w:val="23"/>
          <w:szCs w:val="23"/>
        </w:rPr>
        <w:t>Multa:</w:t>
      </w:r>
    </w:p>
    <w:p w:rsidR="00BB7CDE" w:rsidRPr="00F20361" w:rsidRDefault="00BB7CDE" w:rsidP="00BB7CDE">
      <w:pPr>
        <w:spacing w:after="160" w:line="300" w:lineRule="auto"/>
        <w:jc w:val="both"/>
        <w:rPr>
          <w:rFonts w:ascii="Segoe UI" w:hAnsi="Segoe UI" w:cs="Segoe UI"/>
          <w:sz w:val="23"/>
          <w:szCs w:val="23"/>
        </w:rPr>
      </w:pPr>
      <w:r>
        <w:rPr>
          <w:rFonts w:ascii="Segoe UI" w:hAnsi="Segoe UI" w:cs="Segoe UI"/>
          <w:sz w:val="23"/>
          <w:szCs w:val="23"/>
        </w:rPr>
        <w:lastRenderedPageBreak/>
        <w:t>9</w:t>
      </w:r>
      <w:r w:rsidRPr="003C4B1E">
        <w:rPr>
          <w:rFonts w:ascii="Segoe UI" w:hAnsi="Segoe UI" w:cs="Segoe UI"/>
          <w:sz w:val="23"/>
          <w:szCs w:val="23"/>
        </w:rPr>
        <w:t xml:space="preserve">.3.1. </w:t>
      </w:r>
      <w:proofErr w:type="gramStart"/>
      <w:r w:rsidRPr="003C4B1E">
        <w:rPr>
          <w:rFonts w:ascii="Segoe UI" w:hAnsi="Segoe UI" w:cs="Segoe UI"/>
          <w:sz w:val="23"/>
          <w:szCs w:val="23"/>
        </w:rPr>
        <w:t>moratória</w:t>
      </w:r>
      <w:proofErr w:type="gramEnd"/>
      <w:r w:rsidRPr="003C4B1E">
        <w:rPr>
          <w:rFonts w:ascii="Segoe UI" w:hAnsi="Segoe UI" w:cs="Segoe UI"/>
          <w:sz w:val="23"/>
          <w:szCs w:val="23"/>
        </w:rPr>
        <w:t xml:space="preserve"> </w:t>
      </w:r>
      <w:r w:rsidRPr="00F20361">
        <w:rPr>
          <w:rFonts w:ascii="Segoe UI" w:hAnsi="Segoe UI" w:cs="Segoe UI"/>
          <w:sz w:val="23"/>
          <w:szCs w:val="23"/>
        </w:rPr>
        <w:t>de 05% (meio por cento) por dia de atraso injustificado sobre o valor da parcela inadimplida, até o limite de 30 (trinta) dias;</w:t>
      </w:r>
    </w:p>
    <w:p w:rsidR="00BB7CDE" w:rsidRPr="003C4B1E" w:rsidRDefault="00BB7CDE" w:rsidP="00BB7CDE">
      <w:pPr>
        <w:spacing w:after="160" w:line="300" w:lineRule="auto"/>
        <w:jc w:val="both"/>
        <w:rPr>
          <w:rFonts w:ascii="Segoe UI" w:hAnsi="Segoe UI" w:cs="Segoe UI"/>
          <w:color w:val="FF0000"/>
          <w:sz w:val="23"/>
          <w:szCs w:val="23"/>
        </w:rPr>
      </w:pPr>
      <w:r>
        <w:rPr>
          <w:rFonts w:ascii="Segoe UI" w:hAnsi="Segoe UI" w:cs="Segoe UI"/>
          <w:sz w:val="23"/>
          <w:szCs w:val="23"/>
        </w:rPr>
        <w:t>9</w:t>
      </w:r>
      <w:r w:rsidRPr="003C4B1E">
        <w:rPr>
          <w:rFonts w:ascii="Segoe UI" w:hAnsi="Segoe UI" w:cs="Segoe UI"/>
          <w:sz w:val="23"/>
          <w:szCs w:val="23"/>
        </w:rPr>
        <w:t xml:space="preserve">.3.1.1. O atraso superior a </w:t>
      </w:r>
      <w:r>
        <w:rPr>
          <w:rFonts w:ascii="Segoe UI" w:hAnsi="Segoe UI" w:cs="Segoe UI"/>
          <w:sz w:val="23"/>
          <w:szCs w:val="23"/>
        </w:rPr>
        <w:t>30</w:t>
      </w:r>
      <w:r w:rsidRPr="003C4B1E">
        <w:rPr>
          <w:rFonts w:ascii="Segoe UI" w:hAnsi="Segoe UI" w:cs="Segoe UI"/>
          <w:sz w:val="23"/>
          <w:szCs w:val="23"/>
        </w:rPr>
        <w:t xml:space="preserve"> (</w:t>
      </w:r>
      <w:r>
        <w:rPr>
          <w:rFonts w:ascii="Segoe UI" w:hAnsi="Segoe UI" w:cs="Segoe UI"/>
          <w:sz w:val="23"/>
          <w:szCs w:val="23"/>
        </w:rPr>
        <w:t>trinta</w:t>
      </w:r>
      <w:r w:rsidRPr="003C4B1E">
        <w:rPr>
          <w:rFonts w:ascii="Segoe UI" w:hAnsi="Segoe UI" w:cs="Segoe UI"/>
          <w:sz w:val="23"/>
          <w:szCs w:val="23"/>
        </w:rPr>
        <w:t xml:space="preserve">) dias autoriza ao Contratante a promover a rescisão do contrato administrativo por descumprimento ou cumprimento irregular de suas cláusulas, conforme dispõe o inciso I do art. 137 da Lei n. 14.133/2021. </w:t>
      </w:r>
    </w:p>
    <w:p w:rsidR="00BB7CDE" w:rsidRPr="003C4B1E" w:rsidRDefault="00BB7CDE" w:rsidP="00BB7CDE">
      <w:pPr>
        <w:spacing w:after="160" w:line="300" w:lineRule="auto"/>
        <w:jc w:val="both"/>
        <w:rPr>
          <w:rFonts w:ascii="Segoe UI" w:hAnsi="Segoe UI" w:cs="Segoe UI"/>
          <w:sz w:val="23"/>
          <w:szCs w:val="23"/>
        </w:rPr>
      </w:pPr>
      <w:r>
        <w:rPr>
          <w:rFonts w:ascii="Segoe UI" w:hAnsi="Segoe UI" w:cs="Segoe UI"/>
          <w:sz w:val="23"/>
          <w:szCs w:val="23"/>
        </w:rPr>
        <w:t>9</w:t>
      </w:r>
      <w:r w:rsidRPr="003C4B1E">
        <w:rPr>
          <w:rFonts w:ascii="Segoe UI" w:hAnsi="Segoe UI" w:cs="Segoe UI"/>
          <w:sz w:val="23"/>
          <w:szCs w:val="23"/>
        </w:rPr>
        <w:t xml:space="preserve">.3.2. </w:t>
      </w:r>
      <w:proofErr w:type="gramStart"/>
      <w:r w:rsidRPr="003C4B1E">
        <w:rPr>
          <w:rFonts w:ascii="Segoe UI" w:hAnsi="Segoe UI" w:cs="Segoe UI"/>
          <w:sz w:val="23"/>
          <w:szCs w:val="23"/>
        </w:rPr>
        <w:t>compensatória</w:t>
      </w:r>
      <w:proofErr w:type="gramEnd"/>
      <w:r w:rsidRPr="003C4B1E">
        <w:rPr>
          <w:rFonts w:ascii="Segoe UI" w:hAnsi="Segoe UI" w:cs="Segoe UI"/>
          <w:sz w:val="23"/>
          <w:szCs w:val="23"/>
        </w:rPr>
        <w:t xml:space="preserve"> </w:t>
      </w:r>
      <w:r w:rsidRPr="00F20361">
        <w:rPr>
          <w:rFonts w:ascii="Segoe UI" w:hAnsi="Segoe UI" w:cs="Segoe UI"/>
          <w:sz w:val="23"/>
          <w:szCs w:val="23"/>
        </w:rPr>
        <w:t>de 20%  (vinte por cento) sobre o valor total do contrato administrativo, no caso de inexecução total</w:t>
      </w:r>
      <w:r w:rsidRPr="003C4B1E">
        <w:rPr>
          <w:rFonts w:ascii="Segoe UI" w:hAnsi="Segoe UI" w:cs="Segoe UI"/>
          <w:sz w:val="23"/>
          <w:szCs w:val="23"/>
        </w:rPr>
        <w:t xml:space="preserve"> do objeto;</w:t>
      </w:r>
    </w:p>
    <w:p w:rsidR="00BB7CDE" w:rsidRPr="003C4B1E" w:rsidRDefault="00BB7CDE" w:rsidP="00BB7CDE">
      <w:pPr>
        <w:spacing w:after="160" w:line="300" w:lineRule="auto"/>
        <w:jc w:val="both"/>
        <w:rPr>
          <w:rFonts w:ascii="Segoe UI" w:hAnsi="Segoe UI" w:cs="Segoe UI"/>
          <w:sz w:val="23"/>
          <w:szCs w:val="23"/>
        </w:rPr>
      </w:pPr>
      <w:r>
        <w:rPr>
          <w:rFonts w:ascii="Segoe UI" w:hAnsi="Segoe UI" w:cs="Segoe UI"/>
          <w:sz w:val="23"/>
          <w:szCs w:val="23"/>
        </w:rPr>
        <w:t>9</w:t>
      </w:r>
      <w:r w:rsidRPr="003C4B1E">
        <w:rPr>
          <w:rFonts w:ascii="Segoe UI" w:hAnsi="Segoe UI" w:cs="Segoe UI"/>
          <w:sz w:val="23"/>
          <w:szCs w:val="23"/>
        </w:rPr>
        <w:t>.4. A aplicação das sanções previstas neste contrato administrativo não exclui, em hipótese alguma, a obrigação de reparação integral do dano causado ao Contratante (§ 9º do art. 156 da Lei nº. 14.133/2021</w:t>
      </w:r>
      <w:proofErr w:type="gramStart"/>
      <w:r w:rsidRPr="003C4B1E">
        <w:rPr>
          <w:rFonts w:ascii="Segoe UI" w:hAnsi="Segoe UI" w:cs="Segoe UI"/>
          <w:sz w:val="23"/>
          <w:szCs w:val="23"/>
        </w:rPr>
        <w:t>)</w:t>
      </w:r>
      <w:proofErr w:type="gramEnd"/>
    </w:p>
    <w:p w:rsidR="00BB7CDE" w:rsidRPr="003C4B1E" w:rsidRDefault="00BB7CDE" w:rsidP="00BB7CDE">
      <w:pPr>
        <w:spacing w:after="160" w:line="300" w:lineRule="auto"/>
        <w:jc w:val="both"/>
        <w:rPr>
          <w:rFonts w:ascii="Segoe UI" w:hAnsi="Segoe UI" w:cs="Segoe UI"/>
          <w:sz w:val="23"/>
          <w:szCs w:val="23"/>
        </w:rPr>
      </w:pPr>
      <w:r>
        <w:rPr>
          <w:rFonts w:ascii="Segoe UI" w:hAnsi="Segoe UI" w:cs="Segoe UI"/>
          <w:sz w:val="23"/>
          <w:szCs w:val="23"/>
        </w:rPr>
        <w:t>9</w:t>
      </w:r>
      <w:r w:rsidRPr="003C4B1E">
        <w:rPr>
          <w:rFonts w:ascii="Segoe UI" w:hAnsi="Segoe UI" w:cs="Segoe UI"/>
          <w:sz w:val="23"/>
          <w:szCs w:val="23"/>
        </w:rPr>
        <w:t>.5. Todas as sanções previstas neste contrato administrativo poderão ser aplicadas cumulativamente com a multa (art. 156, §7º da Lei nº. 14.133/2021).</w:t>
      </w:r>
    </w:p>
    <w:p w:rsidR="00BB7CDE" w:rsidRPr="003C4B1E" w:rsidRDefault="00BB7CDE" w:rsidP="00BB7CDE">
      <w:pPr>
        <w:spacing w:after="160" w:line="300" w:lineRule="auto"/>
        <w:jc w:val="both"/>
        <w:rPr>
          <w:rFonts w:ascii="Segoe UI" w:hAnsi="Segoe UI" w:cs="Segoe UI"/>
          <w:sz w:val="23"/>
          <w:szCs w:val="23"/>
        </w:rPr>
      </w:pPr>
      <w:r>
        <w:rPr>
          <w:rFonts w:ascii="Segoe UI" w:hAnsi="Segoe UI" w:cs="Segoe UI"/>
          <w:sz w:val="23"/>
          <w:szCs w:val="23"/>
        </w:rPr>
        <w:t>9</w:t>
      </w:r>
      <w:r w:rsidRPr="003C4B1E">
        <w:rPr>
          <w:rFonts w:ascii="Segoe UI" w:hAnsi="Segoe UI" w:cs="Segoe UI"/>
          <w:sz w:val="23"/>
          <w:szCs w:val="23"/>
        </w:rPr>
        <w:t>.6. Antes da aplicação da multa será facultada a defesa da Contratante no prazo de 15 (quinze) dias úteis, contado da data de sua intimação (art. 157 da Lei nº. 14.133/2021)</w:t>
      </w:r>
      <w:r w:rsidR="00C73778">
        <w:rPr>
          <w:rFonts w:ascii="Segoe UI" w:hAnsi="Segoe UI" w:cs="Segoe UI"/>
          <w:sz w:val="23"/>
          <w:szCs w:val="23"/>
        </w:rPr>
        <w:t>;</w:t>
      </w:r>
    </w:p>
    <w:p w:rsidR="00BB7CDE" w:rsidRPr="003C4B1E" w:rsidRDefault="00BB7CDE" w:rsidP="00BB7CDE">
      <w:pPr>
        <w:spacing w:after="160" w:line="300" w:lineRule="auto"/>
        <w:jc w:val="both"/>
        <w:rPr>
          <w:rFonts w:ascii="Segoe UI" w:hAnsi="Segoe UI" w:cs="Segoe UI"/>
          <w:sz w:val="23"/>
          <w:szCs w:val="23"/>
        </w:rPr>
      </w:pPr>
      <w:r>
        <w:rPr>
          <w:rFonts w:ascii="Segoe UI" w:hAnsi="Segoe UI" w:cs="Segoe UI"/>
          <w:sz w:val="23"/>
          <w:szCs w:val="23"/>
        </w:rPr>
        <w:t>9</w:t>
      </w:r>
      <w:r w:rsidRPr="003C4B1E">
        <w:rPr>
          <w:rFonts w:ascii="Segoe UI" w:hAnsi="Segoe UI" w:cs="Segoe UI"/>
          <w:sz w:val="23"/>
          <w:szCs w:val="23"/>
        </w:rPr>
        <w:t>.7. Se a multa aplicada e as indenizações cabíveis forem superiores ao valor do pagamento eventua</w:t>
      </w:r>
      <w:r>
        <w:rPr>
          <w:rFonts w:ascii="Segoe UI" w:hAnsi="Segoe UI" w:cs="Segoe UI"/>
          <w:sz w:val="23"/>
          <w:szCs w:val="23"/>
        </w:rPr>
        <w:t xml:space="preserve">lmente devido pelo Contratante </w:t>
      </w:r>
      <w:proofErr w:type="gramStart"/>
      <w:r>
        <w:rPr>
          <w:rFonts w:ascii="Segoe UI" w:hAnsi="Segoe UI" w:cs="Segoe UI"/>
          <w:sz w:val="23"/>
          <w:szCs w:val="23"/>
        </w:rPr>
        <w:t>o(</w:t>
      </w:r>
      <w:proofErr w:type="gramEnd"/>
      <w:r>
        <w:rPr>
          <w:rFonts w:ascii="Segoe UI" w:hAnsi="Segoe UI" w:cs="Segoe UI"/>
          <w:sz w:val="23"/>
          <w:szCs w:val="23"/>
        </w:rPr>
        <w:t>a)</w:t>
      </w:r>
      <w:r w:rsidRPr="003C4B1E">
        <w:rPr>
          <w:rFonts w:ascii="Segoe UI" w:hAnsi="Segoe UI" w:cs="Segoe UI"/>
          <w:sz w:val="23"/>
          <w:szCs w:val="23"/>
        </w:rPr>
        <w:t xml:space="preserve"> Contratado</w:t>
      </w:r>
      <w:r>
        <w:rPr>
          <w:rFonts w:ascii="Segoe UI" w:hAnsi="Segoe UI" w:cs="Segoe UI"/>
          <w:sz w:val="23"/>
          <w:szCs w:val="23"/>
        </w:rPr>
        <w:t>(a)</w:t>
      </w:r>
      <w:r w:rsidRPr="003C4B1E">
        <w:rPr>
          <w:rFonts w:ascii="Segoe UI" w:hAnsi="Segoe UI" w:cs="Segoe UI"/>
          <w:sz w:val="23"/>
          <w:szCs w:val="23"/>
        </w:rPr>
        <w:t>, além da perda desse valor, a diferença será descontada da garantia prestada ou será cobrada judicialmente (§ 8º do art. 156 da Lei nº. 14.133/2021).</w:t>
      </w:r>
    </w:p>
    <w:p w:rsidR="00BB7CDE" w:rsidRPr="003C4B1E" w:rsidRDefault="00BB7CDE" w:rsidP="00BB7CDE">
      <w:pPr>
        <w:spacing w:after="160" w:line="300" w:lineRule="auto"/>
        <w:jc w:val="both"/>
        <w:rPr>
          <w:rFonts w:ascii="Segoe UI" w:hAnsi="Segoe UI" w:cs="Segoe UI"/>
          <w:sz w:val="23"/>
          <w:szCs w:val="23"/>
        </w:rPr>
      </w:pPr>
      <w:r>
        <w:rPr>
          <w:rFonts w:ascii="Segoe UI" w:hAnsi="Segoe UI" w:cs="Segoe UI"/>
          <w:sz w:val="23"/>
          <w:szCs w:val="23"/>
        </w:rPr>
        <w:t>9</w:t>
      </w:r>
      <w:r w:rsidRPr="003C4B1E">
        <w:rPr>
          <w:rFonts w:ascii="Segoe UI" w:hAnsi="Segoe UI" w:cs="Segoe UI"/>
          <w:sz w:val="23"/>
          <w:szCs w:val="23"/>
        </w:rPr>
        <w:t xml:space="preserve">.8. Previamente ao encaminhamento à cobrança judicial, a multa poderá ser recolhida administrativamente no prazo máximo </w:t>
      </w:r>
      <w:r w:rsidRPr="00F20361">
        <w:rPr>
          <w:rFonts w:ascii="Segoe UI" w:hAnsi="Segoe UI" w:cs="Segoe UI"/>
          <w:sz w:val="23"/>
          <w:szCs w:val="23"/>
        </w:rPr>
        <w:t>de 30 (trinta)</w:t>
      </w:r>
      <w:r w:rsidRPr="003C4B1E">
        <w:rPr>
          <w:rFonts w:ascii="Segoe UI" w:hAnsi="Segoe UI" w:cs="Segoe UI"/>
          <w:color w:val="FF0000"/>
          <w:sz w:val="23"/>
          <w:szCs w:val="23"/>
        </w:rPr>
        <w:t xml:space="preserve"> </w:t>
      </w:r>
      <w:r w:rsidRPr="003C4B1E">
        <w:rPr>
          <w:rFonts w:ascii="Segoe UI" w:hAnsi="Segoe UI" w:cs="Segoe UI"/>
          <w:sz w:val="23"/>
          <w:szCs w:val="23"/>
        </w:rPr>
        <w:t>dias, a contar da data do recebimento da comunicação enviada pela autoridade competente.</w:t>
      </w:r>
    </w:p>
    <w:p w:rsidR="00BB7CDE" w:rsidRPr="003C4B1E" w:rsidRDefault="00BB7CDE" w:rsidP="00BB7CDE">
      <w:pPr>
        <w:spacing w:after="160" w:line="300" w:lineRule="auto"/>
        <w:jc w:val="both"/>
        <w:rPr>
          <w:rFonts w:ascii="Segoe UI" w:hAnsi="Segoe UI" w:cs="Segoe UI"/>
          <w:sz w:val="23"/>
          <w:szCs w:val="23"/>
        </w:rPr>
      </w:pPr>
      <w:r>
        <w:rPr>
          <w:rFonts w:ascii="Segoe UI" w:hAnsi="Segoe UI" w:cs="Segoe UI"/>
          <w:sz w:val="23"/>
          <w:szCs w:val="23"/>
        </w:rPr>
        <w:t>9</w:t>
      </w:r>
      <w:r w:rsidRPr="003C4B1E">
        <w:rPr>
          <w:rFonts w:ascii="Segoe UI" w:hAnsi="Segoe UI" w:cs="Segoe UI"/>
          <w:sz w:val="23"/>
          <w:szCs w:val="23"/>
        </w:rPr>
        <w:t xml:space="preserve">.9. A aplicação das sanções realizar-se-á em processo administrativo que assegure o contraditório e a ampla defesa </w:t>
      </w:r>
      <w:proofErr w:type="gramStart"/>
      <w:r w:rsidRPr="003C4B1E">
        <w:rPr>
          <w:rFonts w:ascii="Segoe UI" w:hAnsi="Segoe UI" w:cs="Segoe UI"/>
          <w:sz w:val="23"/>
          <w:szCs w:val="23"/>
        </w:rPr>
        <w:t>a</w:t>
      </w:r>
      <w:r>
        <w:rPr>
          <w:rFonts w:ascii="Segoe UI" w:hAnsi="Segoe UI" w:cs="Segoe UI"/>
          <w:sz w:val="23"/>
          <w:szCs w:val="23"/>
        </w:rPr>
        <w:t>(</w:t>
      </w:r>
      <w:proofErr w:type="gramEnd"/>
      <w:r>
        <w:rPr>
          <w:rFonts w:ascii="Segoe UI" w:hAnsi="Segoe UI" w:cs="Segoe UI"/>
          <w:sz w:val="23"/>
          <w:szCs w:val="23"/>
        </w:rPr>
        <w:t>o)</w:t>
      </w:r>
      <w:r w:rsidRPr="003C4B1E">
        <w:rPr>
          <w:rFonts w:ascii="Segoe UI" w:hAnsi="Segoe UI" w:cs="Segoe UI"/>
          <w:sz w:val="23"/>
          <w:szCs w:val="23"/>
        </w:rPr>
        <w:t xml:space="preserve"> Contratad</w:t>
      </w:r>
      <w:r>
        <w:rPr>
          <w:rFonts w:ascii="Segoe UI" w:hAnsi="Segoe UI" w:cs="Segoe UI"/>
          <w:sz w:val="23"/>
          <w:szCs w:val="23"/>
        </w:rPr>
        <w:t>o(</w:t>
      </w:r>
      <w:r w:rsidRPr="003C4B1E">
        <w:rPr>
          <w:rFonts w:ascii="Segoe UI" w:hAnsi="Segoe UI" w:cs="Segoe UI"/>
          <w:sz w:val="23"/>
          <w:szCs w:val="23"/>
        </w:rPr>
        <w:t>a</w:t>
      </w:r>
      <w:r>
        <w:rPr>
          <w:rFonts w:ascii="Segoe UI" w:hAnsi="Segoe UI" w:cs="Segoe UI"/>
          <w:sz w:val="23"/>
          <w:szCs w:val="23"/>
        </w:rPr>
        <w:t>)</w:t>
      </w:r>
      <w:r w:rsidRPr="003C4B1E">
        <w:rPr>
          <w:rFonts w:ascii="Segoe UI" w:hAnsi="Segoe UI" w:cs="Segoe UI"/>
          <w:sz w:val="23"/>
          <w:szCs w:val="23"/>
        </w:rPr>
        <w:t>, observando-se o procedimento previsto no caput</w:t>
      </w:r>
      <w:r w:rsidRPr="003C4B1E">
        <w:rPr>
          <w:rFonts w:ascii="Segoe UI" w:hAnsi="Segoe UI" w:cs="Segoe UI"/>
          <w:bCs/>
          <w:sz w:val="23"/>
          <w:szCs w:val="23"/>
        </w:rPr>
        <w:t xml:space="preserve"> </w:t>
      </w:r>
      <w:r w:rsidRPr="003C4B1E">
        <w:rPr>
          <w:rFonts w:ascii="Segoe UI" w:hAnsi="Segoe UI" w:cs="Segoe UI"/>
          <w:sz w:val="23"/>
          <w:szCs w:val="23"/>
        </w:rPr>
        <w:t>e parágrafos do art. 158 da Lei nº 14.133/2021, para as penalidades de impedimento de licitar e contratar e de declaração de inidoneidade para licitar ou contratar.</w:t>
      </w:r>
    </w:p>
    <w:p w:rsidR="00BB7CDE" w:rsidRPr="003C4B1E" w:rsidRDefault="00BB7CDE" w:rsidP="00BB7CDE">
      <w:pPr>
        <w:spacing w:after="160" w:line="300" w:lineRule="auto"/>
        <w:jc w:val="both"/>
        <w:rPr>
          <w:rFonts w:ascii="Segoe UI" w:hAnsi="Segoe UI" w:cs="Segoe UI"/>
          <w:sz w:val="23"/>
          <w:szCs w:val="23"/>
        </w:rPr>
      </w:pPr>
      <w:r>
        <w:rPr>
          <w:rFonts w:ascii="Segoe UI" w:hAnsi="Segoe UI" w:cs="Segoe UI"/>
          <w:sz w:val="23"/>
          <w:szCs w:val="23"/>
        </w:rPr>
        <w:t>9</w:t>
      </w:r>
      <w:r w:rsidRPr="003C4B1E">
        <w:rPr>
          <w:rFonts w:ascii="Segoe UI" w:hAnsi="Segoe UI" w:cs="Segoe UI"/>
          <w:sz w:val="23"/>
          <w:szCs w:val="23"/>
        </w:rPr>
        <w:t>.10. Na aplicação das sanções serão considerados (§ 1º do art. 156 da Lei nº. 14.133/2021):</w:t>
      </w:r>
    </w:p>
    <w:p w:rsidR="00BB7CDE" w:rsidRDefault="00BB7CDE" w:rsidP="00BB7CDE">
      <w:pPr>
        <w:pStyle w:val="PargrafodaLista"/>
        <w:numPr>
          <w:ilvl w:val="2"/>
          <w:numId w:val="31"/>
        </w:numPr>
        <w:tabs>
          <w:tab w:val="left" w:pos="851"/>
        </w:tabs>
        <w:spacing w:after="160" w:line="300" w:lineRule="auto"/>
        <w:ind w:left="0" w:firstLine="0"/>
        <w:contextualSpacing w:val="0"/>
        <w:jc w:val="both"/>
        <w:rPr>
          <w:rFonts w:ascii="Segoe UI" w:hAnsi="Segoe UI" w:cs="Segoe UI"/>
          <w:sz w:val="23"/>
          <w:szCs w:val="23"/>
        </w:rPr>
      </w:pPr>
      <w:proofErr w:type="gramStart"/>
      <w:r w:rsidRPr="00C811F7">
        <w:rPr>
          <w:rFonts w:ascii="Segoe UI" w:hAnsi="Segoe UI" w:cs="Segoe UI"/>
          <w:sz w:val="23"/>
          <w:szCs w:val="23"/>
        </w:rPr>
        <w:t>a</w:t>
      </w:r>
      <w:proofErr w:type="gramEnd"/>
      <w:r w:rsidRPr="00C811F7">
        <w:rPr>
          <w:rFonts w:ascii="Segoe UI" w:hAnsi="Segoe UI" w:cs="Segoe UI"/>
          <w:sz w:val="23"/>
          <w:szCs w:val="23"/>
        </w:rPr>
        <w:t xml:space="preserve"> natureza e a gravidade da infração cometida;</w:t>
      </w:r>
    </w:p>
    <w:p w:rsidR="00BB7CDE" w:rsidRDefault="00BB7CDE" w:rsidP="00BB7CDE">
      <w:pPr>
        <w:pStyle w:val="PargrafodaLista"/>
        <w:numPr>
          <w:ilvl w:val="2"/>
          <w:numId w:val="31"/>
        </w:numPr>
        <w:tabs>
          <w:tab w:val="left" w:pos="851"/>
        </w:tabs>
        <w:spacing w:after="160" w:line="300" w:lineRule="auto"/>
        <w:ind w:left="0" w:firstLine="0"/>
        <w:contextualSpacing w:val="0"/>
        <w:jc w:val="both"/>
        <w:rPr>
          <w:rFonts w:ascii="Segoe UI" w:hAnsi="Segoe UI" w:cs="Segoe UI"/>
          <w:sz w:val="23"/>
          <w:szCs w:val="23"/>
        </w:rPr>
      </w:pPr>
      <w:proofErr w:type="gramStart"/>
      <w:r w:rsidRPr="00C811F7">
        <w:rPr>
          <w:rFonts w:ascii="Segoe UI" w:hAnsi="Segoe UI" w:cs="Segoe UI"/>
          <w:sz w:val="23"/>
          <w:szCs w:val="23"/>
        </w:rPr>
        <w:lastRenderedPageBreak/>
        <w:t>as</w:t>
      </w:r>
      <w:proofErr w:type="gramEnd"/>
      <w:r w:rsidRPr="00C811F7">
        <w:rPr>
          <w:rFonts w:ascii="Segoe UI" w:hAnsi="Segoe UI" w:cs="Segoe UI"/>
          <w:sz w:val="23"/>
          <w:szCs w:val="23"/>
        </w:rPr>
        <w:t xml:space="preserve"> peculiaridades do caso concreto;</w:t>
      </w:r>
    </w:p>
    <w:p w:rsidR="00BB7CDE" w:rsidRDefault="00BB7CDE" w:rsidP="00BB7CDE">
      <w:pPr>
        <w:pStyle w:val="PargrafodaLista"/>
        <w:numPr>
          <w:ilvl w:val="2"/>
          <w:numId w:val="31"/>
        </w:numPr>
        <w:tabs>
          <w:tab w:val="left" w:pos="851"/>
        </w:tabs>
        <w:spacing w:after="160" w:line="300" w:lineRule="auto"/>
        <w:ind w:left="0" w:firstLine="0"/>
        <w:contextualSpacing w:val="0"/>
        <w:jc w:val="both"/>
        <w:rPr>
          <w:rFonts w:ascii="Segoe UI" w:hAnsi="Segoe UI" w:cs="Segoe UI"/>
          <w:sz w:val="23"/>
          <w:szCs w:val="23"/>
        </w:rPr>
      </w:pPr>
      <w:proofErr w:type="gramStart"/>
      <w:r w:rsidRPr="00C811F7">
        <w:rPr>
          <w:rFonts w:ascii="Segoe UI" w:hAnsi="Segoe UI" w:cs="Segoe UI"/>
          <w:sz w:val="23"/>
          <w:szCs w:val="23"/>
        </w:rPr>
        <w:t>as</w:t>
      </w:r>
      <w:proofErr w:type="gramEnd"/>
      <w:r w:rsidRPr="00C811F7">
        <w:rPr>
          <w:rFonts w:ascii="Segoe UI" w:hAnsi="Segoe UI" w:cs="Segoe UI"/>
          <w:sz w:val="23"/>
          <w:szCs w:val="23"/>
        </w:rPr>
        <w:t xml:space="preserve"> circunstâncias agravantes ou atenuantes;</w:t>
      </w:r>
    </w:p>
    <w:p w:rsidR="00BB7CDE" w:rsidRDefault="00BB7CDE" w:rsidP="00BB7CDE">
      <w:pPr>
        <w:pStyle w:val="PargrafodaLista"/>
        <w:numPr>
          <w:ilvl w:val="2"/>
          <w:numId w:val="31"/>
        </w:numPr>
        <w:tabs>
          <w:tab w:val="left" w:pos="851"/>
        </w:tabs>
        <w:spacing w:after="160" w:line="300" w:lineRule="auto"/>
        <w:ind w:left="0" w:firstLine="0"/>
        <w:contextualSpacing w:val="0"/>
        <w:jc w:val="both"/>
        <w:rPr>
          <w:rFonts w:ascii="Segoe UI" w:hAnsi="Segoe UI" w:cs="Segoe UI"/>
          <w:sz w:val="23"/>
          <w:szCs w:val="23"/>
        </w:rPr>
      </w:pPr>
      <w:proofErr w:type="gramStart"/>
      <w:r w:rsidRPr="00C811F7">
        <w:rPr>
          <w:rFonts w:ascii="Segoe UI" w:hAnsi="Segoe UI" w:cs="Segoe UI"/>
          <w:sz w:val="23"/>
          <w:szCs w:val="23"/>
        </w:rPr>
        <w:t>os</w:t>
      </w:r>
      <w:proofErr w:type="gramEnd"/>
      <w:r w:rsidRPr="00C811F7">
        <w:rPr>
          <w:rFonts w:ascii="Segoe UI" w:hAnsi="Segoe UI" w:cs="Segoe UI"/>
          <w:sz w:val="23"/>
          <w:szCs w:val="23"/>
        </w:rPr>
        <w:t xml:space="preserve"> danos que de</w:t>
      </w:r>
      <w:r>
        <w:rPr>
          <w:rFonts w:ascii="Segoe UI" w:hAnsi="Segoe UI" w:cs="Segoe UI"/>
          <w:sz w:val="23"/>
          <w:szCs w:val="23"/>
        </w:rPr>
        <w:t>la provierem para o Contratante;</w:t>
      </w:r>
    </w:p>
    <w:p w:rsidR="00BB7CDE" w:rsidRPr="00C811F7" w:rsidRDefault="00BB7CDE" w:rsidP="00BB7CDE">
      <w:pPr>
        <w:pStyle w:val="PargrafodaLista"/>
        <w:numPr>
          <w:ilvl w:val="2"/>
          <w:numId w:val="31"/>
        </w:numPr>
        <w:tabs>
          <w:tab w:val="left" w:pos="851"/>
        </w:tabs>
        <w:spacing w:after="160" w:line="300" w:lineRule="auto"/>
        <w:ind w:left="0" w:firstLine="0"/>
        <w:contextualSpacing w:val="0"/>
        <w:jc w:val="both"/>
        <w:rPr>
          <w:rFonts w:ascii="Segoe UI" w:hAnsi="Segoe UI" w:cs="Segoe UI"/>
          <w:sz w:val="23"/>
          <w:szCs w:val="23"/>
        </w:rPr>
      </w:pPr>
      <w:proofErr w:type="gramStart"/>
      <w:r w:rsidRPr="00C811F7">
        <w:rPr>
          <w:rFonts w:ascii="Segoe UI" w:hAnsi="Segoe UI" w:cs="Segoe UI"/>
          <w:sz w:val="23"/>
          <w:szCs w:val="23"/>
        </w:rPr>
        <w:t>a</w:t>
      </w:r>
      <w:proofErr w:type="gramEnd"/>
      <w:r w:rsidRPr="00C811F7">
        <w:rPr>
          <w:rFonts w:ascii="Segoe UI" w:hAnsi="Segoe UI" w:cs="Segoe UI"/>
          <w:sz w:val="23"/>
          <w:szCs w:val="23"/>
        </w:rPr>
        <w:t xml:space="preserve"> implantação ou o aperfeiçoamento de programa de integridade, conforme normas e orientações dos órgãos de controle.</w:t>
      </w:r>
    </w:p>
    <w:p w:rsidR="00BB7CDE" w:rsidRPr="003C4B1E" w:rsidRDefault="00BB7CDE" w:rsidP="00BB7CDE">
      <w:pPr>
        <w:spacing w:after="160" w:line="300" w:lineRule="auto"/>
        <w:jc w:val="both"/>
        <w:rPr>
          <w:rFonts w:ascii="Segoe UI" w:hAnsi="Segoe UI" w:cs="Segoe UI"/>
          <w:sz w:val="23"/>
          <w:szCs w:val="23"/>
        </w:rPr>
      </w:pPr>
      <w:r>
        <w:rPr>
          <w:rFonts w:ascii="Segoe UI" w:hAnsi="Segoe UI" w:cs="Segoe UI"/>
          <w:sz w:val="23"/>
          <w:szCs w:val="23"/>
        </w:rPr>
        <w:t>9</w:t>
      </w:r>
      <w:r w:rsidRPr="003C4B1E">
        <w:rPr>
          <w:rFonts w:ascii="Segoe UI" w:hAnsi="Segoe UI" w:cs="Segoe UI"/>
          <w:sz w:val="23"/>
          <w:szCs w:val="23"/>
        </w:rPr>
        <w:t>.11. Os atos previstos como infrações administrativas na Lei nº 14.133/2021, ou em outras leis de licitações e contratos da Administração Pública que também sejam tipificados como atos</w:t>
      </w:r>
      <w:r>
        <w:rPr>
          <w:rFonts w:ascii="Segoe UI" w:hAnsi="Segoe UI" w:cs="Segoe UI"/>
          <w:sz w:val="23"/>
          <w:szCs w:val="23"/>
        </w:rPr>
        <w:t xml:space="preserve"> lesivos na Lei nº 12.846/</w:t>
      </w:r>
      <w:r w:rsidRPr="003C4B1E">
        <w:rPr>
          <w:rFonts w:ascii="Segoe UI" w:hAnsi="Segoe UI" w:cs="Segoe UI"/>
          <w:sz w:val="23"/>
          <w:szCs w:val="23"/>
        </w:rPr>
        <w:t xml:space="preserve">2013, serão apurados e julgados conjuntamente, nos mesmos autos, observados o rito procedimental e autoridade </w:t>
      </w:r>
      <w:proofErr w:type="gramStart"/>
      <w:r w:rsidRPr="003C4B1E">
        <w:rPr>
          <w:rFonts w:ascii="Segoe UI" w:hAnsi="Segoe UI" w:cs="Segoe UI"/>
          <w:sz w:val="23"/>
          <w:szCs w:val="23"/>
        </w:rPr>
        <w:t>competente definidos</w:t>
      </w:r>
      <w:proofErr w:type="gramEnd"/>
      <w:r w:rsidRPr="003C4B1E">
        <w:rPr>
          <w:rFonts w:ascii="Segoe UI" w:hAnsi="Segoe UI" w:cs="Segoe UI"/>
          <w:sz w:val="23"/>
          <w:szCs w:val="23"/>
        </w:rPr>
        <w:t xml:space="preserve"> na referida Lei (art. 159 da Lei nº. 14.133/2021).</w:t>
      </w:r>
    </w:p>
    <w:p w:rsidR="00BB7CDE" w:rsidRPr="003C4B1E" w:rsidRDefault="00BB7CDE" w:rsidP="00BB7CDE">
      <w:pPr>
        <w:spacing w:after="160" w:line="300" w:lineRule="auto"/>
        <w:jc w:val="both"/>
        <w:rPr>
          <w:rFonts w:ascii="Segoe UI" w:hAnsi="Segoe UI" w:cs="Segoe UI"/>
          <w:sz w:val="23"/>
          <w:szCs w:val="23"/>
        </w:rPr>
      </w:pPr>
      <w:r>
        <w:rPr>
          <w:rFonts w:ascii="Segoe UI" w:hAnsi="Segoe UI" w:cs="Segoe UI"/>
          <w:sz w:val="23"/>
          <w:szCs w:val="23"/>
        </w:rPr>
        <w:t xml:space="preserve">9.12. A personalidade jurídica </w:t>
      </w:r>
      <w:proofErr w:type="gramStart"/>
      <w:r>
        <w:rPr>
          <w:rFonts w:ascii="Segoe UI" w:hAnsi="Segoe UI" w:cs="Segoe UI"/>
          <w:sz w:val="23"/>
          <w:szCs w:val="23"/>
        </w:rPr>
        <w:t>do(</w:t>
      </w:r>
      <w:proofErr w:type="gramEnd"/>
      <w:r>
        <w:rPr>
          <w:rFonts w:ascii="Segoe UI" w:hAnsi="Segoe UI" w:cs="Segoe UI"/>
          <w:sz w:val="23"/>
          <w:szCs w:val="23"/>
        </w:rPr>
        <w:t>a)</w:t>
      </w:r>
      <w:r w:rsidRPr="003C4B1E">
        <w:rPr>
          <w:rFonts w:ascii="Segoe UI" w:hAnsi="Segoe UI" w:cs="Segoe UI"/>
          <w:sz w:val="23"/>
          <w:szCs w:val="23"/>
        </w:rPr>
        <w:t xml:space="preserve"> Contratad</w:t>
      </w:r>
      <w:r>
        <w:rPr>
          <w:rFonts w:ascii="Segoe UI" w:hAnsi="Segoe UI" w:cs="Segoe UI"/>
          <w:sz w:val="23"/>
          <w:szCs w:val="23"/>
        </w:rPr>
        <w:t>o(</w:t>
      </w:r>
      <w:r w:rsidRPr="003C4B1E">
        <w:rPr>
          <w:rFonts w:ascii="Segoe UI" w:hAnsi="Segoe UI" w:cs="Segoe UI"/>
          <w:sz w:val="23"/>
          <w:szCs w:val="23"/>
        </w:rPr>
        <w:t>a</w:t>
      </w:r>
      <w:r>
        <w:rPr>
          <w:rFonts w:ascii="Segoe UI" w:hAnsi="Segoe UI" w:cs="Segoe UI"/>
          <w:sz w:val="23"/>
          <w:szCs w:val="23"/>
        </w:rPr>
        <w:t>)</w:t>
      </w:r>
      <w:r w:rsidRPr="003C4B1E">
        <w:rPr>
          <w:rFonts w:ascii="Segoe UI" w:hAnsi="Segoe UI" w:cs="Segoe UI"/>
          <w:sz w:val="23"/>
          <w:szCs w:val="23"/>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w:t>
      </w:r>
      <w:r>
        <w:rPr>
          <w:rFonts w:ascii="Segoe UI" w:hAnsi="Segoe UI" w:cs="Segoe UI"/>
          <w:sz w:val="23"/>
          <w:szCs w:val="23"/>
        </w:rPr>
        <w:t>le, de fato ou de direito, com o(a)</w:t>
      </w:r>
      <w:r w:rsidRPr="003C4B1E">
        <w:rPr>
          <w:rFonts w:ascii="Segoe UI" w:hAnsi="Segoe UI" w:cs="Segoe UI"/>
          <w:sz w:val="23"/>
          <w:szCs w:val="23"/>
        </w:rPr>
        <w:t xml:space="preserve"> Contratad</w:t>
      </w:r>
      <w:r>
        <w:rPr>
          <w:rFonts w:ascii="Segoe UI" w:hAnsi="Segoe UI" w:cs="Segoe UI"/>
          <w:sz w:val="23"/>
          <w:szCs w:val="23"/>
        </w:rPr>
        <w:t>o(</w:t>
      </w:r>
      <w:r w:rsidRPr="003C4B1E">
        <w:rPr>
          <w:rFonts w:ascii="Segoe UI" w:hAnsi="Segoe UI" w:cs="Segoe UI"/>
          <w:sz w:val="23"/>
          <w:szCs w:val="23"/>
        </w:rPr>
        <w:t>a</w:t>
      </w:r>
      <w:r>
        <w:rPr>
          <w:rFonts w:ascii="Segoe UI" w:hAnsi="Segoe UI" w:cs="Segoe UI"/>
          <w:sz w:val="23"/>
          <w:szCs w:val="23"/>
        </w:rPr>
        <w:t>)</w:t>
      </w:r>
      <w:r w:rsidRPr="003C4B1E">
        <w:rPr>
          <w:rFonts w:ascii="Segoe UI" w:hAnsi="Segoe UI" w:cs="Segoe UI"/>
          <w:sz w:val="23"/>
          <w:szCs w:val="23"/>
        </w:rPr>
        <w:t>, observados, em todos os casos, o contraditório, a ampla defesa e a obrigatoriedade de análise jurídica prévia (art. 160 da Lei nº. 14.133/2021).</w:t>
      </w:r>
    </w:p>
    <w:p w:rsidR="00BB7CDE" w:rsidRPr="003C4B1E" w:rsidRDefault="00BB7CDE" w:rsidP="00BB7CDE">
      <w:pPr>
        <w:spacing w:after="160" w:line="300" w:lineRule="auto"/>
        <w:jc w:val="both"/>
        <w:rPr>
          <w:rFonts w:ascii="Segoe UI" w:hAnsi="Segoe UI" w:cs="Segoe UI"/>
          <w:sz w:val="23"/>
          <w:szCs w:val="23"/>
        </w:rPr>
      </w:pPr>
      <w:r>
        <w:rPr>
          <w:rFonts w:ascii="Segoe UI" w:hAnsi="Segoe UI" w:cs="Segoe UI"/>
          <w:sz w:val="23"/>
          <w:szCs w:val="23"/>
        </w:rPr>
        <w:t>9</w:t>
      </w:r>
      <w:r w:rsidRPr="003C4B1E">
        <w:rPr>
          <w:rFonts w:ascii="Segoe UI" w:hAnsi="Segoe UI" w:cs="Segoe UI"/>
          <w:sz w:val="23"/>
          <w:szCs w:val="23"/>
        </w:rPr>
        <w:t>.13. O Contratante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9</w:t>
      </w:r>
      <w:r w:rsidRPr="003C4B1E">
        <w:rPr>
          <w:rFonts w:ascii="Segoe UI" w:hAnsi="Segoe UI" w:cs="Segoe UI"/>
          <w:sz w:val="23"/>
          <w:szCs w:val="23"/>
        </w:rPr>
        <w:t>.14. As sanções de impedimento de licitar e contratar e declaração de inidoneidade para licitar ou contratar são passíveis de reabilitação na forma do art. 163 da Lei nº 14.133/2021.</w:t>
      </w:r>
    </w:p>
    <w:p w:rsidR="00BB7CDE" w:rsidRPr="00C1598A" w:rsidRDefault="00BB7CDE" w:rsidP="00BB7CDE">
      <w:pPr>
        <w:shd w:val="clear" w:color="auto" w:fill="FFFFFF"/>
        <w:spacing w:after="160" w:line="300" w:lineRule="auto"/>
        <w:jc w:val="both"/>
        <w:rPr>
          <w:rFonts w:ascii="Segoe UI" w:hAnsi="Segoe UI" w:cs="Segoe UI"/>
          <w:sz w:val="23"/>
          <w:szCs w:val="23"/>
        </w:rPr>
      </w:pPr>
      <w:r>
        <w:rPr>
          <w:rFonts w:ascii="Segoe UI" w:hAnsi="Segoe UI" w:cs="Segoe UI"/>
          <w:bCs/>
          <w:sz w:val="23"/>
          <w:szCs w:val="23"/>
        </w:rPr>
        <w:t xml:space="preserve">9.15. </w:t>
      </w:r>
      <w:proofErr w:type="gramStart"/>
      <w:r w:rsidRPr="00C1598A">
        <w:rPr>
          <w:rFonts w:ascii="Segoe UI" w:hAnsi="Segoe UI" w:cs="Segoe UI"/>
          <w:sz w:val="23"/>
          <w:szCs w:val="23"/>
        </w:rPr>
        <w:t>O</w:t>
      </w:r>
      <w:r>
        <w:rPr>
          <w:rFonts w:ascii="Segoe UI" w:hAnsi="Segoe UI" w:cs="Segoe UI"/>
          <w:sz w:val="23"/>
          <w:szCs w:val="23"/>
        </w:rPr>
        <w:t>(</w:t>
      </w:r>
      <w:proofErr w:type="gramEnd"/>
      <w:r>
        <w:rPr>
          <w:rFonts w:ascii="Segoe UI" w:hAnsi="Segoe UI" w:cs="Segoe UI"/>
          <w:sz w:val="23"/>
          <w:szCs w:val="23"/>
        </w:rPr>
        <w:t>A)</w:t>
      </w:r>
      <w:r w:rsidRPr="00C1598A">
        <w:rPr>
          <w:rFonts w:ascii="Segoe UI" w:hAnsi="Segoe UI" w:cs="Segoe UI"/>
          <w:sz w:val="23"/>
          <w:szCs w:val="23"/>
        </w:rPr>
        <w:t xml:space="preserve"> credenciado</w:t>
      </w:r>
      <w:r>
        <w:rPr>
          <w:rFonts w:ascii="Segoe UI" w:hAnsi="Segoe UI" w:cs="Segoe UI"/>
          <w:sz w:val="23"/>
          <w:szCs w:val="23"/>
        </w:rPr>
        <w:t>(a)</w:t>
      </w:r>
      <w:r w:rsidRPr="00C1598A">
        <w:rPr>
          <w:rFonts w:ascii="Segoe UI" w:hAnsi="Segoe UI" w:cs="Segoe UI"/>
          <w:sz w:val="23"/>
          <w:szCs w:val="23"/>
        </w:rPr>
        <w:t xml:space="preserve"> que deixar de cumprir às exigências deste edital de credenciamento e dos contratos</w:t>
      </w:r>
      <w:r>
        <w:rPr>
          <w:rFonts w:ascii="Segoe UI" w:hAnsi="Segoe UI" w:cs="Segoe UI"/>
          <w:sz w:val="23"/>
          <w:szCs w:val="23"/>
        </w:rPr>
        <w:t xml:space="preserve"> administrativos</w:t>
      </w:r>
      <w:r w:rsidRPr="00C1598A">
        <w:rPr>
          <w:rFonts w:ascii="Segoe UI" w:hAnsi="Segoe UI" w:cs="Segoe UI"/>
          <w:sz w:val="23"/>
          <w:szCs w:val="23"/>
        </w:rPr>
        <w:t xml:space="preserve"> firmados com a Administração será descredenciado para a execução de qualquer objeto, sem prejuízo das sanções previstas nos </w:t>
      </w:r>
      <w:r>
        <w:rPr>
          <w:rFonts w:ascii="Segoe UI" w:hAnsi="Segoe UI" w:cs="Segoe UI"/>
          <w:sz w:val="23"/>
          <w:szCs w:val="23"/>
        </w:rPr>
        <w:t>itens acima</w:t>
      </w:r>
      <w:r w:rsidRPr="00C1598A">
        <w:rPr>
          <w:rFonts w:ascii="Segoe UI" w:hAnsi="Segoe UI" w:cs="Segoe UI"/>
          <w:sz w:val="23"/>
          <w:szCs w:val="23"/>
        </w:rPr>
        <w:t>.</w:t>
      </w:r>
    </w:p>
    <w:p w:rsidR="00BB7CDE" w:rsidRDefault="00BB7CDE" w:rsidP="00BB7CDE">
      <w:pPr>
        <w:spacing w:after="0" w:line="300" w:lineRule="auto"/>
        <w:jc w:val="both"/>
        <w:rPr>
          <w:rFonts w:ascii="Segoe UI" w:hAnsi="Segoe UI" w:cs="Segoe UI"/>
          <w:b/>
          <w:sz w:val="23"/>
          <w:szCs w:val="23"/>
        </w:rPr>
      </w:pPr>
    </w:p>
    <w:p w:rsidR="00BB7CDE" w:rsidRDefault="00BB7CDE" w:rsidP="00BB7CDE">
      <w:pPr>
        <w:spacing w:after="160" w:line="300" w:lineRule="auto"/>
        <w:jc w:val="both"/>
        <w:rPr>
          <w:rFonts w:ascii="Segoe UI" w:hAnsi="Segoe UI" w:cs="Segoe UI"/>
          <w:b/>
          <w:sz w:val="23"/>
          <w:szCs w:val="23"/>
        </w:rPr>
      </w:pPr>
      <w:r>
        <w:rPr>
          <w:rFonts w:ascii="Segoe UI" w:hAnsi="Segoe UI" w:cs="Segoe UI"/>
          <w:b/>
          <w:sz w:val="23"/>
          <w:szCs w:val="23"/>
        </w:rPr>
        <w:t>10. Da gestão do contrato administrativo</w:t>
      </w:r>
    </w:p>
    <w:p w:rsidR="00BB7CDE" w:rsidRPr="005674A1" w:rsidRDefault="00BB7CDE" w:rsidP="00BB7CDE">
      <w:pPr>
        <w:spacing w:after="160" w:line="300" w:lineRule="auto"/>
        <w:jc w:val="both"/>
        <w:rPr>
          <w:rFonts w:ascii="Segoe UI" w:hAnsi="Segoe UI" w:cs="Segoe UI"/>
          <w:sz w:val="23"/>
          <w:szCs w:val="23"/>
        </w:rPr>
      </w:pPr>
      <w:r>
        <w:rPr>
          <w:rFonts w:ascii="Segoe UI" w:hAnsi="Segoe UI" w:cs="Segoe UI"/>
          <w:sz w:val="23"/>
          <w:szCs w:val="23"/>
        </w:rPr>
        <w:t xml:space="preserve">10.1. A gestão do contrato administrativa está prevista no </w:t>
      </w:r>
      <w:r w:rsidR="003870B4">
        <w:rPr>
          <w:rFonts w:ascii="Segoe UI" w:hAnsi="Segoe UI" w:cs="Segoe UI"/>
          <w:sz w:val="23"/>
          <w:szCs w:val="23"/>
        </w:rPr>
        <w:t>ETP e TR</w:t>
      </w:r>
      <w:r>
        <w:rPr>
          <w:rFonts w:ascii="Segoe UI" w:hAnsi="Segoe UI" w:cs="Segoe UI"/>
          <w:sz w:val="23"/>
          <w:szCs w:val="23"/>
        </w:rPr>
        <w:t>.</w:t>
      </w:r>
    </w:p>
    <w:p w:rsidR="00BB7CDE" w:rsidRDefault="00BB7CDE" w:rsidP="00BB7CDE">
      <w:pPr>
        <w:spacing w:after="0" w:line="300" w:lineRule="auto"/>
        <w:jc w:val="both"/>
        <w:rPr>
          <w:rFonts w:ascii="Segoe UI" w:hAnsi="Segoe UI" w:cs="Segoe UI"/>
          <w:b/>
          <w:sz w:val="23"/>
          <w:szCs w:val="23"/>
        </w:rPr>
      </w:pPr>
    </w:p>
    <w:p w:rsidR="00BB7CDE" w:rsidRDefault="00BB7CDE" w:rsidP="00BB7CDE">
      <w:pPr>
        <w:spacing w:after="160" w:line="300" w:lineRule="auto"/>
        <w:jc w:val="both"/>
        <w:rPr>
          <w:rFonts w:ascii="Segoe UI" w:hAnsi="Segoe UI" w:cs="Segoe UI"/>
          <w:b/>
          <w:sz w:val="23"/>
          <w:szCs w:val="23"/>
        </w:rPr>
      </w:pPr>
      <w:r>
        <w:rPr>
          <w:rFonts w:ascii="Segoe UI" w:hAnsi="Segoe UI" w:cs="Segoe UI"/>
          <w:b/>
          <w:sz w:val="23"/>
          <w:szCs w:val="23"/>
        </w:rPr>
        <w:t>11. Da entrega do objeto</w:t>
      </w:r>
    </w:p>
    <w:p w:rsidR="00BB7CDE" w:rsidRPr="005674A1" w:rsidRDefault="00BB7CDE" w:rsidP="00BB7CDE">
      <w:pPr>
        <w:spacing w:after="160" w:line="300" w:lineRule="auto"/>
        <w:jc w:val="both"/>
        <w:rPr>
          <w:rFonts w:ascii="Segoe UI" w:hAnsi="Segoe UI" w:cs="Segoe UI"/>
          <w:sz w:val="23"/>
          <w:szCs w:val="23"/>
        </w:rPr>
      </w:pPr>
      <w:r>
        <w:rPr>
          <w:rFonts w:ascii="Segoe UI" w:hAnsi="Segoe UI" w:cs="Segoe UI"/>
          <w:sz w:val="23"/>
          <w:szCs w:val="23"/>
        </w:rPr>
        <w:t xml:space="preserve">11. A entrega do objeto está prevista no </w:t>
      </w:r>
      <w:r w:rsidR="003870B4">
        <w:rPr>
          <w:rFonts w:ascii="Segoe UI" w:hAnsi="Segoe UI" w:cs="Segoe UI"/>
          <w:sz w:val="23"/>
          <w:szCs w:val="23"/>
        </w:rPr>
        <w:t>ETP e TR</w:t>
      </w:r>
      <w:r>
        <w:rPr>
          <w:rFonts w:ascii="Segoe UI" w:hAnsi="Segoe UI" w:cs="Segoe UI"/>
          <w:sz w:val="23"/>
          <w:szCs w:val="23"/>
        </w:rPr>
        <w:t>.</w:t>
      </w:r>
    </w:p>
    <w:p w:rsidR="00BB7CDE" w:rsidRDefault="00BB7CDE" w:rsidP="00BB7CDE">
      <w:pPr>
        <w:spacing w:after="0" w:line="300" w:lineRule="auto"/>
        <w:jc w:val="both"/>
        <w:rPr>
          <w:rFonts w:ascii="Segoe UI" w:hAnsi="Segoe UI" w:cs="Segoe UI"/>
          <w:b/>
          <w:sz w:val="23"/>
          <w:szCs w:val="23"/>
        </w:rPr>
      </w:pPr>
    </w:p>
    <w:p w:rsidR="00BB7CDE" w:rsidRDefault="00BB7CDE" w:rsidP="00BB7CDE">
      <w:pPr>
        <w:spacing w:after="160" w:line="300" w:lineRule="auto"/>
        <w:jc w:val="both"/>
        <w:rPr>
          <w:rFonts w:ascii="Segoe UI" w:hAnsi="Segoe UI" w:cs="Segoe UI"/>
          <w:b/>
          <w:sz w:val="23"/>
          <w:szCs w:val="23"/>
        </w:rPr>
      </w:pPr>
      <w:r>
        <w:rPr>
          <w:rFonts w:ascii="Segoe UI" w:hAnsi="Segoe UI" w:cs="Segoe UI"/>
          <w:b/>
          <w:sz w:val="23"/>
          <w:szCs w:val="23"/>
        </w:rPr>
        <w:t>12. Das condições de pagamento</w:t>
      </w: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 xml:space="preserve">12. As condições ou critérios de pagamento estão previstas no </w:t>
      </w:r>
      <w:r w:rsidR="003870B4">
        <w:rPr>
          <w:rFonts w:ascii="Segoe UI" w:hAnsi="Segoe UI" w:cs="Segoe UI"/>
          <w:sz w:val="23"/>
          <w:szCs w:val="23"/>
        </w:rPr>
        <w:t xml:space="preserve">ETP e </w:t>
      </w:r>
      <w:r>
        <w:rPr>
          <w:rFonts w:ascii="Segoe UI" w:hAnsi="Segoe UI" w:cs="Segoe UI"/>
          <w:sz w:val="23"/>
          <w:szCs w:val="23"/>
        </w:rPr>
        <w:t>TR.</w:t>
      </w:r>
    </w:p>
    <w:p w:rsidR="00BB7CDE" w:rsidRPr="005674A1" w:rsidRDefault="00BB7CDE" w:rsidP="00BB7CDE">
      <w:pPr>
        <w:spacing w:after="0" w:line="300" w:lineRule="auto"/>
        <w:jc w:val="both"/>
        <w:rPr>
          <w:rFonts w:ascii="Segoe UI" w:hAnsi="Segoe UI" w:cs="Segoe UI"/>
          <w:sz w:val="23"/>
          <w:szCs w:val="23"/>
        </w:rPr>
      </w:pPr>
    </w:p>
    <w:p w:rsidR="00BB7CDE" w:rsidRDefault="00BB7CDE" w:rsidP="00BB7CDE">
      <w:pPr>
        <w:spacing w:after="160" w:line="300" w:lineRule="auto"/>
        <w:jc w:val="both"/>
        <w:rPr>
          <w:rFonts w:ascii="Segoe UI" w:hAnsi="Segoe UI" w:cs="Segoe UI"/>
          <w:b/>
          <w:sz w:val="23"/>
          <w:szCs w:val="23"/>
        </w:rPr>
      </w:pPr>
      <w:r>
        <w:rPr>
          <w:rFonts w:ascii="Segoe UI" w:hAnsi="Segoe UI" w:cs="Segoe UI"/>
          <w:b/>
          <w:sz w:val="23"/>
          <w:szCs w:val="23"/>
        </w:rPr>
        <w:t>13. Da matriz de alocação de riscos entre Contratante e Contratada</w:t>
      </w:r>
    </w:p>
    <w:p w:rsidR="00BB7CDE" w:rsidRDefault="00BB7CDE" w:rsidP="00BB7CDE">
      <w:pPr>
        <w:tabs>
          <w:tab w:val="left" w:pos="2268"/>
        </w:tabs>
        <w:spacing w:after="160" w:line="300" w:lineRule="auto"/>
        <w:jc w:val="both"/>
        <w:rPr>
          <w:rFonts w:ascii="Segoe UI" w:hAnsi="Segoe UI" w:cs="Segoe UI"/>
          <w:sz w:val="23"/>
          <w:szCs w:val="23"/>
        </w:rPr>
      </w:pPr>
      <w:r w:rsidRPr="00732EFF">
        <w:rPr>
          <w:rFonts w:ascii="Segoe UI" w:hAnsi="Segoe UI" w:cs="Segoe UI"/>
          <w:sz w:val="23"/>
          <w:szCs w:val="23"/>
        </w:rPr>
        <w:t>13.</w:t>
      </w:r>
      <w:r>
        <w:rPr>
          <w:rFonts w:ascii="Segoe UI" w:hAnsi="Segoe UI" w:cs="Segoe UI"/>
          <w:sz w:val="23"/>
          <w:szCs w:val="23"/>
        </w:rPr>
        <w:t>1. A matriz de risco não é obrigatória nesta contratação administrativa, conforme § 1º do art. 3º do Decreto nº. 31/2023 (</w:t>
      </w:r>
      <w:r w:rsidRPr="00F20361">
        <w:rPr>
          <w:rFonts w:ascii="Segoe UI" w:hAnsi="Segoe UI" w:cs="Segoe UI"/>
          <w:sz w:val="23"/>
          <w:szCs w:val="23"/>
        </w:rPr>
        <w:t>Decreto Municipal que fala sobre as práticas contínuas e permanentes de gestão de riscos e de controle preventivo na aplicação da Lei nº. 14.133/2021).</w:t>
      </w:r>
    </w:p>
    <w:p w:rsidR="00BB7CDE" w:rsidRPr="00732EFF" w:rsidRDefault="00BB7CDE" w:rsidP="00BB7CDE">
      <w:pPr>
        <w:spacing w:after="0" w:line="300" w:lineRule="auto"/>
        <w:jc w:val="both"/>
        <w:rPr>
          <w:rFonts w:ascii="Segoe UI" w:hAnsi="Segoe UI" w:cs="Segoe UI"/>
          <w:sz w:val="23"/>
          <w:szCs w:val="23"/>
        </w:rPr>
      </w:pPr>
    </w:p>
    <w:p w:rsidR="00BB7CDE" w:rsidRDefault="00BB7CDE" w:rsidP="00BB7CDE">
      <w:pPr>
        <w:spacing w:after="160" w:line="300" w:lineRule="auto"/>
        <w:jc w:val="both"/>
        <w:rPr>
          <w:rFonts w:ascii="Segoe UI" w:hAnsi="Segoe UI" w:cs="Segoe UI"/>
          <w:b/>
          <w:sz w:val="23"/>
          <w:szCs w:val="23"/>
        </w:rPr>
      </w:pPr>
      <w:r>
        <w:rPr>
          <w:rFonts w:ascii="Segoe UI" w:hAnsi="Segoe UI" w:cs="Segoe UI"/>
          <w:b/>
          <w:sz w:val="23"/>
          <w:szCs w:val="23"/>
        </w:rPr>
        <w:t>14. Do credenciamento para prestação dos serviços e do cancelamento do credenciamento</w:t>
      </w: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 xml:space="preserve">14.1. </w:t>
      </w:r>
      <w:proofErr w:type="gramStart"/>
      <w:r w:rsidRPr="00C1598A">
        <w:rPr>
          <w:rFonts w:ascii="Segoe UI" w:hAnsi="Segoe UI" w:cs="Segoe UI"/>
          <w:sz w:val="23"/>
          <w:szCs w:val="23"/>
        </w:rPr>
        <w:t>O</w:t>
      </w:r>
      <w:r>
        <w:rPr>
          <w:rFonts w:ascii="Segoe UI" w:hAnsi="Segoe UI" w:cs="Segoe UI"/>
          <w:sz w:val="23"/>
          <w:szCs w:val="23"/>
        </w:rPr>
        <w:t>(</w:t>
      </w:r>
      <w:proofErr w:type="gramEnd"/>
      <w:r>
        <w:rPr>
          <w:rFonts w:ascii="Segoe UI" w:hAnsi="Segoe UI" w:cs="Segoe UI"/>
          <w:sz w:val="23"/>
          <w:szCs w:val="23"/>
        </w:rPr>
        <w:t>A) licitante(a)</w:t>
      </w:r>
      <w:r w:rsidRPr="00C1598A">
        <w:rPr>
          <w:rFonts w:ascii="Segoe UI" w:hAnsi="Segoe UI" w:cs="Segoe UI"/>
          <w:sz w:val="23"/>
          <w:szCs w:val="23"/>
        </w:rPr>
        <w:t xml:space="preserve"> que atender a todos os requisitos previstos no edital de credenciamento, se habilitado</w:t>
      </w:r>
      <w:r>
        <w:rPr>
          <w:rFonts w:ascii="Segoe UI" w:hAnsi="Segoe UI" w:cs="Segoe UI"/>
          <w:sz w:val="23"/>
          <w:szCs w:val="23"/>
        </w:rPr>
        <w:t>(a)</w:t>
      </w:r>
      <w:r w:rsidRPr="00C1598A">
        <w:rPr>
          <w:rFonts w:ascii="Segoe UI" w:hAnsi="Segoe UI" w:cs="Segoe UI"/>
          <w:sz w:val="23"/>
          <w:szCs w:val="23"/>
        </w:rPr>
        <w:t>, será credenciado</w:t>
      </w:r>
      <w:r>
        <w:rPr>
          <w:rFonts w:ascii="Segoe UI" w:hAnsi="Segoe UI" w:cs="Segoe UI"/>
          <w:sz w:val="23"/>
          <w:szCs w:val="23"/>
        </w:rPr>
        <w:t>(a)</w:t>
      </w:r>
      <w:r w:rsidRPr="00C1598A">
        <w:rPr>
          <w:rFonts w:ascii="Segoe UI" w:hAnsi="Segoe UI" w:cs="Segoe UI"/>
          <w:sz w:val="23"/>
          <w:szCs w:val="23"/>
        </w:rPr>
        <w:t xml:space="preserve"> n</w:t>
      </w:r>
      <w:r>
        <w:rPr>
          <w:rFonts w:ascii="Segoe UI" w:hAnsi="Segoe UI" w:cs="Segoe UI"/>
          <w:sz w:val="23"/>
          <w:szCs w:val="23"/>
        </w:rPr>
        <w:t>a Administração</w:t>
      </w:r>
      <w:r w:rsidRPr="00C1598A">
        <w:rPr>
          <w:rFonts w:ascii="Segoe UI" w:hAnsi="Segoe UI" w:cs="Segoe UI"/>
          <w:sz w:val="23"/>
          <w:szCs w:val="23"/>
        </w:rPr>
        <w:t>, encontrando-se apto a ser contratado</w:t>
      </w:r>
      <w:r>
        <w:rPr>
          <w:rFonts w:ascii="Segoe UI" w:hAnsi="Segoe UI" w:cs="Segoe UI"/>
          <w:sz w:val="23"/>
          <w:szCs w:val="23"/>
        </w:rPr>
        <w:t>(a) administrativamente</w:t>
      </w:r>
      <w:r w:rsidRPr="00C1598A">
        <w:rPr>
          <w:rFonts w:ascii="Segoe UI" w:hAnsi="Segoe UI" w:cs="Segoe UI"/>
          <w:sz w:val="23"/>
          <w:szCs w:val="23"/>
        </w:rPr>
        <w:t xml:space="preserve"> para executar o objeto quando convocado</w:t>
      </w:r>
      <w:r>
        <w:rPr>
          <w:rFonts w:ascii="Segoe UI" w:hAnsi="Segoe UI" w:cs="Segoe UI"/>
          <w:sz w:val="23"/>
          <w:szCs w:val="23"/>
        </w:rPr>
        <w:t>(a)</w:t>
      </w:r>
      <w:r w:rsidRPr="00C1598A">
        <w:rPr>
          <w:rFonts w:ascii="Segoe UI" w:hAnsi="Segoe UI" w:cs="Segoe UI"/>
          <w:sz w:val="23"/>
          <w:szCs w:val="23"/>
        </w:rPr>
        <w:t>.</w:t>
      </w:r>
    </w:p>
    <w:p w:rsidR="00BB7CDE" w:rsidRPr="00962DD2" w:rsidRDefault="00BB7CDE" w:rsidP="00BB7CDE">
      <w:pPr>
        <w:shd w:val="clear" w:color="auto" w:fill="FFFFFF"/>
        <w:spacing w:after="160" w:line="300" w:lineRule="auto"/>
        <w:jc w:val="both"/>
        <w:rPr>
          <w:rFonts w:ascii="Segoe UI" w:hAnsi="Segoe UI" w:cs="Segoe UI"/>
          <w:sz w:val="23"/>
          <w:szCs w:val="23"/>
        </w:rPr>
      </w:pPr>
      <w:r>
        <w:rPr>
          <w:rFonts w:ascii="Segoe UI" w:hAnsi="Segoe UI" w:cs="Segoe UI"/>
          <w:bCs/>
          <w:sz w:val="23"/>
          <w:szCs w:val="23"/>
        </w:rPr>
        <w:t xml:space="preserve">14.2. </w:t>
      </w:r>
      <w:proofErr w:type="gramStart"/>
      <w:r w:rsidRPr="00C1598A">
        <w:rPr>
          <w:rFonts w:ascii="Segoe UI" w:hAnsi="Segoe UI" w:cs="Segoe UI"/>
          <w:sz w:val="23"/>
          <w:szCs w:val="23"/>
        </w:rPr>
        <w:t>O</w:t>
      </w:r>
      <w:r>
        <w:rPr>
          <w:rFonts w:ascii="Segoe UI" w:hAnsi="Segoe UI" w:cs="Segoe UI"/>
          <w:sz w:val="23"/>
          <w:szCs w:val="23"/>
        </w:rPr>
        <w:t>(</w:t>
      </w:r>
      <w:proofErr w:type="gramEnd"/>
      <w:r>
        <w:rPr>
          <w:rFonts w:ascii="Segoe UI" w:hAnsi="Segoe UI" w:cs="Segoe UI"/>
          <w:sz w:val="23"/>
          <w:szCs w:val="23"/>
        </w:rPr>
        <w:t>A) C</w:t>
      </w:r>
      <w:r w:rsidRPr="00C1598A">
        <w:rPr>
          <w:rFonts w:ascii="Segoe UI" w:hAnsi="Segoe UI" w:cs="Segoe UI"/>
          <w:sz w:val="23"/>
          <w:szCs w:val="23"/>
        </w:rPr>
        <w:t>redenciado</w:t>
      </w:r>
      <w:r>
        <w:rPr>
          <w:rFonts w:ascii="Segoe UI" w:hAnsi="Segoe UI" w:cs="Segoe UI"/>
          <w:sz w:val="23"/>
          <w:szCs w:val="23"/>
        </w:rPr>
        <w:t>(a)</w:t>
      </w:r>
      <w:r w:rsidRPr="00C1598A">
        <w:rPr>
          <w:rFonts w:ascii="Segoe UI" w:hAnsi="Segoe UI" w:cs="Segoe UI"/>
          <w:sz w:val="23"/>
          <w:szCs w:val="23"/>
        </w:rPr>
        <w:t xml:space="preserve"> que deixa</w:t>
      </w:r>
      <w:r>
        <w:rPr>
          <w:rFonts w:ascii="Segoe UI" w:hAnsi="Segoe UI" w:cs="Segoe UI"/>
          <w:sz w:val="23"/>
          <w:szCs w:val="23"/>
        </w:rPr>
        <w:t xml:space="preserve">r de </w:t>
      </w:r>
      <w:r w:rsidRPr="00962DD2">
        <w:rPr>
          <w:rFonts w:ascii="Segoe UI" w:hAnsi="Segoe UI" w:cs="Segoe UI"/>
          <w:sz w:val="23"/>
          <w:szCs w:val="23"/>
        </w:rPr>
        <w:t xml:space="preserve">cumprir às exigências do Decreto nº. 23/24 (que trata dos procedimentos auxiliares), deste edital de credenciamento e dos contratos administrativos firmados com a Administração será descredenciado para a execução de qualquer objeto, sem prejuízo das sanções previstas nos </w:t>
      </w:r>
      <w:proofErr w:type="spellStart"/>
      <w:r w:rsidRPr="00962DD2">
        <w:rPr>
          <w:rFonts w:ascii="Segoe UI" w:hAnsi="Segoe UI" w:cs="Segoe UI"/>
          <w:sz w:val="23"/>
          <w:szCs w:val="23"/>
        </w:rPr>
        <w:t>arts</w:t>
      </w:r>
      <w:proofErr w:type="spellEnd"/>
      <w:r w:rsidRPr="00962DD2">
        <w:rPr>
          <w:rFonts w:ascii="Segoe UI" w:hAnsi="Segoe UI" w:cs="Segoe UI"/>
          <w:sz w:val="23"/>
          <w:szCs w:val="23"/>
        </w:rPr>
        <w:t>. 156 e seguintes da Lei nº 14.133/2021.</w:t>
      </w:r>
    </w:p>
    <w:p w:rsidR="00BB7CDE" w:rsidRPr="00C1598A" w:rsidRDefault="00BB7CDE" w:rsidP="00BB7CDE">
      <w:pPr>
        <w:shd w:val="clear" w:color="auto" w:fill="FFFFFF"/>
        <w:spacing w:after="160" w:line="300" w:lineRule="auto"/>
        <w:jc w:val="both"/>
        <w:rPr>
          <w:rFonts w:ascii="Segoe UI" w:hAnsi="Segoe UI" w:cs="Segoe UI"/>
          <w:sz w:val="23"/>
          <w:szCs w:val="23"/>
        </w:rPr>
      </w:pPr>
      <w:r>
        <w:rPr>
          <w:rFonts w:ascii="Segoe UI" w:hAnsi="Segoe UI" w:cs="Segoe UI"/>
          <w:sz w:val="23"/>
          <w:szCs w:val="23"/>
        </w:rPr>
        <w:lastRenderedPageBreak/>
        <w:t xml:space="preserve">14.3. </w:t>
      </w:r>
      <w:proofErr w:type="gramStart"/>
      <w:r w:rsidRPr="00C1598A">
        <w:rPr>
          <w:rFonts w:ascii="Segoe UI" w:hAnsi="Segoe UI" w:cs="Segoe UI"/>
          <w:sz w:val="23"/>
          <w:szCs w:val="23"/>
        </w:rPr>
        <w:t>O</w:t>
      </w:r>
      <w:r>
        <w:rPr>
          <w:rFonts w:ascii="Segoe UI" w:hAnsi="Segoe UI" w:cs="Segoe UI"/>
          <w:sz w:val="23"/>
          <w:szCs w:val="23"/>
        </w:rPr>
        <w:t>(</w:t>
      </w:r>
      <w:proofErr w:type="gramEnd"/>
      <w:r>
        <w:rPr>
          <w:rFonts w:ascii="Segoe UI" w:hAnsi="Segoe UI" w:cs="Segoe UI"/>
          <w:sz w:val="23"/>
          <w:szCs w:val="23"/>
        </w:rPr>
        <w:t>A) C</w:t>
      </w:r>
      <w:r w:rsidRPr="00C1598A">
        <w:rPr>
          <w:rFonts w:ascii="Segoe UI" w:hAnsi="Segoe UI" w:cs="Segoe UI"/>
          <w:sz w:val="23"/>
          <w:szCs w:val="23"/>
        </w:rPr>
        <w:t>redenciado</w:t>
      </w:r>
      <w:r>
        <w:rPr>
          <w:rFonts w:ascii="Segoe UI" w:hAnsi="Segoe UI" w:cs="Segoe UI"/>
          <w:sz w:val="23"/>
          <w:szCs w:val="23"/>
        </w:rPr>
        <w:t>(a)</w:t>
      </w:r>
      <w:r w:rsidRPr="00C1598A">
        <w:rPr>
          <w:rFonts w:ascii="Segoe UI" w:hAnsi="Segoe UI" w:cs="Segoe UI"/>
          <w:sz w:val="23"/>
          <w:szCs w:val="23"/>
        </w:rPr>
        <w:t xml:space="preserve"> poderá, a qualquer tempo, solicitar seu descredenciamento mediante o envio de solicitação escrita a</w:t>
      </w:r>
      <w:r>
        <w:rPr>
          <w:rFonts w:ascii="Segoe UI" w:hAnsi="Segoe UI" w:cs="Segoe UI"/>
          <w:sz w:val="23"/>
          <w:szCs w:val="23"/>
        </w:rPr>
        <w:t xml:space="preserve"> Administração</w:t>
      </w:r>
      <w:r w:rsidRPr="00C1598A">
        <w:rPr>
          <w:rFonts w:ascii="Segoe UI" w:hAnsi="Segoe UI" w:cs="Segoe UI"/>
          <w:sz w:val="23"/>
          <w:szCs w:val="23"/>
        </w:rPr>
        <w:t>.</w:t>
      </w:r>
    </w:p>
    <w:p w:rsidR="00BB7CDE" w:rsidRDefault="00BB7CDE" w:rsidP="00BB7CDE">
      <w:pPr>
        <w:shd w:val="clear" w:color="auto" w:fill="FFFFFF"/>
        <w:spacing w:after="160" w:line="300" w:lineRule="auto"/>
        <w:jc w:val="both"/>
        <w:rPr>
          <w:rFonts w:ascii="Segoe UI" w:hAnsi="Segoe UI" w:cs="Segoe UI"/>
          <w:sz w:val="23"/>
          <w:szCs w:val="23"/>
        </w:rPr>
      </w:pPr>
      <w:r>
        <w:rPr>
          <w:rFonts w:ascii="Segoe UI" w:hAnsi="Segoe UI" w:cs="Segoe UI"/>
          <w:sz w:val="23"/>
          <w:szCs w:val="23"/>
        </w:rPr>
        <w:t xml:space="preserve">14.3.1. </w:t>
      </w:r>
      <w:r w:rsidRPr="00C1598A">
        <w:rPr>
          <w:rFonts w:ascii="Segoe UI" w:hAnsi="Segoe UI" w:cs="Segoe UI"/>
          <w:sz w:val="23"/>
          <w:szCs w:val="23"/>
        </w:rPr>
        <w:t xml:space="preserve">A resposta ao pedido de descredenciamento deverá ocorrer no prazo máximo de </w:t>
      </w:r>
      <w:proofErr w:type="gramStart"/>
      <w:r w:rsidRPr="00773156">
        <w:rPr>
          <w:rFonts w:ascii="Segoe UI" w:hAnsi="Segoe UI" w:cs="Segoe UI"/>
          <w:sz w:val="23"/>
          <w:szCs w:val="23"/>
        </w:rPr>
        <w:t>5</w:t>
      </w:r>
      <w:proofErr w:type="gramEnd"/>
      <w:r w:rsidRPr="00773156">
        <w:rPr>
          <w:rFonts w:ascii="Segoe UI" w:hAnsi="Segoe UI" w:cs="Segoe UI"/>
          <w:sz w:val="23"/>
          <w:szCs w:val="23"/>
        </w:rPr>
        <w:t xml:space="preserve"> (cinco)</w:t>
      </w:r>
      <w:r w:rsidRPr="00C1598A">
        <w:rPr>
          <w:rFonts w:ascii="Segoe UI" w:hAnsi="Segoe UI" w:cs="Segoe UI"/>
          <w:sz w:val="23"/>
          <w:szCs w:val="23"/>
        </w:rPr>
        <w:t xml:space="preserve"> dias</w:t>
      </w:r>
      <w:r>
        <w:rPr>
          <w:rFonts w:ascii="Segoe UI" w:hAnsi="Segoe UI" w:cs="Segoe UI"/>
          <w:sz w:val="23"/>
          <w:szCs w:val="23"/>
        </w:rPr>
        <w:t xml:space="preserve"> úteis</w:t>
      </w:r>
      <w:r w:rsidRPr="00C1598A">
        <w:rPr>
          <w:rFonts w:ascii="Segoe UI" w:hAnsi="Segoe UI" w:cs="Segoe UI"/>
          <w:sz w:val="23"/>
          <w:szCs w:val="23"/>
        </w:rPr>
        <w:t>.</w:t>
      </w:r>
    </w:p>
    <w:p w:rsidR="00BB7CDE" w:rsidRPr="00C1598A" w:rsidRDefault="00BB7CDE" w:rsidP="00BB7CDE">
      <w:pPr>
        <w:shd w:val="clear" w:color="auto" w:fill="FFFFFF"/>
        <w:spacing w:after="160" w:line="300" w:lineRule="auto"/>
        <w:jc w:val="both"/>
        <w:rPr>
          <w:rFonts w:ascii="Segoe UI" w:hAnsi="Segoe UI" w:cs="Segoe UI"/>
          <w:sz w:val="23"/>
          <w:szCs w:val="23"/>
        </w:rPr>
      </w:pPr>
      <w:r>
        <w:rPr>
          <w:rFonts w:ascii="Segoe UI" w:hAnsi="Segoe UI" w:cs="Segoe UI"/>
          <w:sz w:val="23"/>
          <w:szCs w:val="23"/>
        </w:rPr>
        <w:t xml:space="preserve">14.3.2. </w:t>
      </w:r>
      <w:r w:rsidRPr="00C1598A">
        <w:rPr>
          <w:rFonts w:ascii="Segoe UI" w:hAnsi="Segoe UI" w:cs="Segoe UI"/>
          <w:sz w:val="23"/>
          <w:szCs w:val="23"/>
        </w:rPr>
        <w:t xml:space="preserve">O pedido de descredenciamento não desincumbe </w:t>
      </w:r>
      <w:proofErr w:type="gramStart"/>
      <w:r w:rsidRPr="00C1598A">
        <w:rPr>
          <w:rFonts w:ascii="Segoe UI" w:hAnsi="Segoe UI" w:cs="Segoe UI"/>
          <w:sz w:val="23"/>
          <w:szCs w:val="23"/>
        </w:rPr>
        <w:t>o</w:t>
      </w:r>
      <w:r>
        <w:rPr>
          <w:rFonts w:ascii="Segoe UI" w:hAnsi="Segoe UI" w:cs="Segoe UI"/>
          <w:sz w:val="23"/>
          <w:szCs w:val="23"/>
        </w:rPr>
        <w:t>(</w:t>
      </w:r>
      <w:proofErr w:type="gramEnd"/>
      <w:r>
        <w:rPr>
          <w:rFonts w:ascii="Segoe UI" w:hAnsi="Segoe UI" w:cs="Segoe UI"/>
          <w:sz w:val="23"/>
          <w:szCs w:val="23"/>
        </w:rPr>
        <w:t>a) C</w:t>
      </w:r>
      <w:r w:rsidRPr="00C1598A">
        <w:rPr>
          <w:rFonts w:ascii="Segoe UI" w:hAnsi="Segoe UI" w:cs="Segoe UI"/>
          <w:sz w:val="23"/>
          <w:szCs w:val="23"/>
        </w:rPr>
        <w:t>redenciado</w:t>
      </w:r>
      <w:r>
        <w:rPr>
          <w:rFonts w:ascii="Segoe UI" w:hAnsi="Segoe UI" w:cs="Segoe UI"/>
          <w:sz w:val="23"/>
          <w:szCs w:val="23"/>
        </w:rPr>
        <w:t>(a)</w:t>
      </w:r>
      <w:r w:rsidRPr="00C1598A">
        <w:rPr>
          <w:rFonts w:ascii="Segoe UI" w:hAnsi="Segoe UI" w:cs="Segoe UI"/>
          <w:sz w:val="23"/>
          <w:szCs w:val="23"/>
        </w:rPr>
        <w:t xml:space="preserve"> do cumprimento de eventuais contratos </w:t>
      </w:r>
      <w:r>
        <w:rPr>
          <w:rFonts w:ascii="Segoe UI" w:hAnsi="Segoe UI" w:cs="Segoe UI"/>
          <w:sz w:val="23"/>
          <w:szCs w:val="23"/>
        </w:rPr>
        <w:t xml:space="preserve">administrativos </w:t>
      </w:r>
      <w:r w:rsidRPr="00C1598A">
        <w:rPr>
          <w:rFonts w:ascii="Segoe UI" w:hAnsi="Segoe UI" w:cs="Segoe UI"/>
          <w:sz w:val="23"/>
          <w:szCs w:val="23"/>
        </w:rPr>
        <w:t>assumidos e das responsabilidades a eles atreladas, cabendo em casos de irregularidade na execução do serviço a aplicação das sanções.</w:t>
      </w:r>
    </w:p>
    <w:p w:rsidR="00BB7CDE" w:rsidRDefault="00BB7CDE" w:rsidP="00BB7CDE">
      <w:pPr>
        <w:spacing w:after="0" w:line="300" w:lineRule="auto"/>
        <w:jc w:val="both"/>
        <w:rPr>
          <w:rFonts w:ascii="Segoe UI" w:hAnsi="Segoe UI" w:cs="Segoe UI"/>
          <w:b/>
          <w:sz w:val="23"/>
          <w:szCs w:val="23"/>
        </w:rPr>
      </w:pPr>
    </w:p>
    <w:p w:rsidR="00BB7CDE" w:rsidRPr="00151058" w:rsidRDefault="00BB7CDE" w:rsidP="00BB7CDE">
      <w:pPr>
        <w:spacing w:after="160" w:line="300" w:lineRule="auto"/>
        <w:jc w:val="both"/>
        <w:rPr>
          <w:rFonts w:ascii="Segoe UI" w:hAnsi="Segoe UI" w:cs="Segoe UI"/>
          <w:b/>
          <w:color w:val="FF0000"/>
          <w:sz w:val="23"/>
          <w:szCs w:val="23"/>
        </w:rPr>
      </w:pPr>
      <w:r>
        <w:rPr>
          <w:rFonts w:ascii="Segoe UI" w:hAnsi="Segoe UI" w:cs="Segoe UI"/>
          <w:b/>
          <w:sz w:val="23"/>
          <w:szCs w:val="23"/>
        </w:rPr>
        <w:t>15. Do contrato administrativo</w:t>
      </w:r>
    </w:p>
    <w:p w:rsidR="00BB7CDE" w:rsidRDefault="00BB7CDE" w:rsidP="00BB7CDE">
      <w:pPr>
        <w:spacing w:after="160" w:line="300" w:lineRule="auto"/>
        <w:jc w:val="both"/>
        <w:rPr>
          <w:rFonts w:ascii="Segoe UI" w:hAnsi="Segoe UI" w:cs="Segoe UI"/>
          <w:sz w:val="23"/>
          <w:szCs w:val="23"/>
        </w:rPr>
      </w:pPr>
      <w:r w:rsidRPr="00731086">
        <w:rPr>
          <w:rFonts w:ascii="Segoe UI" w:hAnsi="Segoe UI" w:cs="Segoe UI"/>
          <w:sz w:val="23"/>
          <w:szCs w:val="23"/>
        </w:rPr>
        <w:t xml:space="preserve">15.1. </w:t>
      </w:r>
      <w:proofErr w:type="gramStart"/>
      <w:r w:rsidRPr="00731086">
        <w:rPr>
          <w:rFonts w:ascii="Segoe UI" w:hAnsi="Segoe UI" w:cs="Segoe UI"/>
          <w:sz w:val="23"/>
          <w:szCs w:val="23"/>
        </w:rPr>
        <w:t>O(</w:t>
      </w:r>
      <w:proofErr w:type="gramEnd"/>
      <w:r w:rsidRPr="00731086">
        <w:rPr>
          <w:rFonts w:ascii="Segoe UI" w:hAnsi="Segoe UI" w:cs="Segoe UI"/>
          <w:sz w:val="23"/>
          <w:szCs w:val="23"/>
        </w:rPr>
        <w:t xml:space="preserve">A) credenciamento não estabelece a obrigação da Administração em efetivar a contratação administrativa, face à sua precariedade e, por </w:t>
      </w:r>
      <w:r>
        <w:rPr>
          <w:rFonts w:ascii="Segoe UI" w:hAnsi="Segoe UI" w:cs="Segoe UI"/>
          <w:sz w:val="23"/>
          <w:szCs w:val="23"/>
        </w:rPr>
        <w:t>isso, a qualquer momento, o(a) C</w:t>
      </w:r>
      <w:r w:rsidRPr="00731086">
        <w:rPr>
          <w:rFonts w:ascii="Segoe UI" w:hAnsi="Segoe UI" w:cs="Segoe UI"/>
          <w:sz w:val="23"/>
          <w:szCs w:val="23"/>
        </w:rPr>
        <w:t>redenciado(a) ou a Administração poderá denunciar o credenciamento, inclusive quando for constatada qualquer irregularidade na observância e cu</w:t>
      </w:r>
      <w:r>
        <w:rPr>
          <w:rFonts w:ascii="Segoe UI" w:hAnsi="Segoe UI" w:cs="Segoe UI"/>
          <w:sz w:val="23"/>
          <w:szCs w:val="23"/>
        </w:rPr>
        <w:t xml:space="preserve">mprimento das normas fixadas neste </w:t>
      </w:r>
      <w:r w:rsidRPr="00731086">
        <w:rPr>
          <w:rFonts w:ascii="Segoe UI" w:hAnsi="Segoe UI" w:cs="Segoe UI"/>
          <w:sz w:val="23"/>
          <w:szCs w:val="23"/>
        </w:rPr>
        <w:t>edit</w:t>
      </w:r>
      <w:r>
        <w:rPr>
          <w:rFonts w:ascii="Segoe UI" w:hAnsi="Segoe UI" w:cs="Segoe UI"/>
          <w:sz w:val="23"/>
          <w:szCs w:val="23"/>
        </w:rPr>
        <w:t xml:space="preserve">al, no </w:t>
      </w:r>
      <w:r w:rsidRPr="00731086">
        <w:rPr>
          <w:rFonts w:ascii="Segoe UI" w:hAnsi="Segoe UI" w:cs="Segoe UI"/>
          <w:sz w:val="23"/>
          <w:szCs w:val="23"/>
        </w:rPr>
        <w:t xml:space="preserve">Decreto </w:t>
      </w:r>
      <w:r>
        <w:rPr>
          <w:rFonts w:ascii="Segoe UI" w:hAnsi="Segoe UI" w:cs="Segoe UI"/>
          <w:sz w:val="23"/>
          <w:szCs w:val="23"/>
        </w:rPr>
        <w:t xml:space="preserve">nº. </w:t>
      </w:r>
      <w:r w:rsidRPr="001D118F">
        <w:rPr>
          <w:rFonts w:ascii="Segoe UI" w:hAnsi="Segoe UI" w:cs="Segoe UI"/>
          <w:sz w:val="23"/>
          <w:szCs w:val="23"/>
        </w:rPr>
        <w:t>23/23 (que trata dos procedimentos auxiliares</w:t>
      </w:r>
      <w:proofErr w:type="gramStart"/>
      <w:r w:rsidRPr="001D118F">
        <w:rPr>
          <w:rFonts w:ascii="Segoe UI" w:hAnsi="Segoe UI" w:cs="Segoe UI"/>
          <w:sz w:val="23"/>
          <w:szCs w:val="23"/>
        </w:rPr>
        <w:t>)e</w:t>
      </w:r>
      <w:proofErr w:type="gramEnd"/>
      <w:r w:rsidRPr="001D118F">
        <w:rPr>
          <w:rFonts w:ascii="Segoe UI" w:hAnsi="Segoe UI" w:cs="Segoe UI"/>
          <w:sz w:val="23"/>
          <w:szCs w:val="23"/>
        </w:rPr>
        <w:t xml:space="preserve"> na legislação pertinente, sem prejuízo do contraditório</w:t>
      </w:r>
      <w:r w:rsidRPr="00731086">
        <w:rPr>
          <w:rFonts w:ascii="Segoe UI" w:hAnsi="Segoe UI" w:cs="Segoe UI"/>
          <w:sz w:val="23"/>
          <w:szCs w:val="23"/>
        </w:rPr>
        <w:t xml:space="preserve"> e da ampla defesa.</w:t>
      </w:r>
    </w:p>
    <w:p w:rsidR="00BB7CDE" w:rsidRDefault="00BB7CDE" w:rsidP="00BB7CDE">
      <w:pPr>
        <w:spacing w:after="160" w:line="300" w:lineRule="auto"/>
        <w:jc w:val="both"/>
        <w:rPr>
          <w:rFonts w:ascii="Segoe UI" w:hAnsi="Segoe UI" w:cs="Segoe UI"/>
          <w:sz w:val="23"/>
          <w:szCs w:val="23"/>
        </w:rPr>
      </w:pPr>
      <w:r>
        <w:rPr>
          <w:rFonts w:ascii="Segoe UI" w:hAnsi="Segoe UI" w:cs="Segoe UI"/>
          <w:bCs/>
          <w:sz w:val="23"/>
          <w:szCs w:val="23"/>
        </w:rPr>
        <w:t xml:space="preserve">15.2. </w:t>
      </w:r>
      <w:r w:rsidRPr="00C1598A">
        <w:rPr>
          <w:rFonts w:ascii="Segoe UI" w:hAnsi="Segoe UI" w:cs="Segoe UI"/>
          <w:sz w:val="23"/>
          <w:szCs w:val="23"/>
        </w:rPr>
        <w:t xml:space="preserve">A contratação </w:t>
      </w:r>
      <w:r>
        <w:rPr>
          <w:rFonts w:ascii="Segoe UI" w:hAnsi="Segoe UI" w:cs="Segoe UI"/>
          <w:sz w:val="23"/>
          <w:szCs w:val="23"/>
        </w:rPr>
        <w:t xml:space="preserve">administrativa </w:t>
      </w:r>
      <w:proofErr w:type="gramStart"/>
      <w:r w:rsidRPr="00C1598A">
        <w:rPr>
          <w:rFonts w:ascii="Segoe UI" w:hAnsi="Segoe UI" w:cs="Segoe UI"/>
          <w:sz w:val="23"/>
          <w:szCs w:val="23"/>
        </w:rPr>
        <w:t>do</w:t>
      </w:r>
      <w:r>
        <w:rPr>
          <w:rFonts w:ascii="Segoe UI" w:hAnsi="Segoe UI" w:cs="Segoe UI"/>
          <w:sz w:val="23"/>
          <w:szCs w:val="23"/>
        </w:rPr>
        <w:t>(</w:t>
      </w:r>
      <w:proofErr w:type="gramEnd"/>
      <w:r>
        <w:rPr>
          <w:rFonts w:ascii="Segoe UI" w:hAnsi="Segoe UI" w:cs="Segoe UI"/>
          <w:sz w:val="23"/>
          <w:szCs w:val="23"/>
        </w:rPr>
        <w:t>a) C</w:t>
      </w:r>
      <w:r w:rsidRPr="00C1598A">
        <w:rPr>
          <w:rFonts w:ascii="Segoe UI" w:hAnsi="Segoe UI" w:cs="Segoe UI"/>
          <w:sz w:val="23"/>
          <w:szCs w:val="23"/>
        </w:rPr>
        <w:t>redenciado</w:t>
      </w:r>
      <w:r>
        <w:rPr>
          <w:rFonts w:ascii="Segoe UI" w:hAnsi="Segoe UI" w:cs="Segoe UI"/>
          <w:sz w:val="23"/>
          <w:szCs w:val="23"/>
        </w:rPr>
        <w:t>(a)</w:t>
      </w:r>
      <w:r w:rsidRPr="00C1598A">
        <w:rPr>
          <w:rFonts w:ascii="Segoe UI" w:hAnsi="Segoe UI" w:cs="Segoe UI"/>
          <w:sz w:val="23"/>
          <w:szCs w:val="23"/>
        </w:rPr>
        <w:t xml:space="preserve"> somen</w:t>
      </w:r>
      <w:r>
        <w:rPr>
          <w:rFonts w:ascii="Segoe UI" w:hAnsi="Segoe UI" w:cs="Segoe UI"/>
          <w:sz w:val="23"/>
          <w:szCs w:val="23"/>
        </w:rPr>
        <w:t>te poderá ocorrer por vontade da Administração</w:t>
      </w:r>
      <w:r w:rsidRPr="00C1598A">
        <w:rPr>
          <w:rFonts w:ascii="Segoe UI" w:hAnsi="Segoe UI" w:cs="Segoe UI"/>
          <w:sz w:val="23"/>
          <w:szCs w:val="23"/>
        </w:rPr>
        <w:t xml:space="preserve"> e desde que esteja em situação regular perante as exigências de habilitação para o credenciamento.</w:t>
      </w:r>
    </w:p>
    <w:p w:rsidR="00BB7CDE" w:rsidRDefault="00BB7CDE" w:rsidP="00BB7CDE">
      <w:pPr>
        <w:spacing w:after="160" w:line="300" w:lineRule="auto"/>
        <w:jc w:val="both"/>
        <w:rPr>
          <w:rFonts w:ascii="Segoe UI" w:hAnsi="Segoe UI" w:cs="Segoe UI"/>
          <w:bCs/>
          <w:sz w:val="23"/>
          <w:szCs w:val="23"/>
        </w:rPr>
      </w:pPr>
      <w:r>
        <w:rPr>
          <w:rFonts w:ascii="Segoe UI" w:hAnsi="Segoe UI" w:cs="Segoe UI"/>
          <w:sz w:val="23"/>
          <w:szCs w:val="23"/>
        </w:rPr>
        <w:t xml:space="preserve">15.3. </w:t>
      </w:r>
      <w:r>
        <w:rPr>
          <w:rFonts w:ascii="Segoe UI" w:hAnsi="Segoe UI" w:cs="Segoe UI"/>
          <w:bCs/>
          <w:sz w:val="23"/>
          <w:szCs w:val="23"/>
        </w:rPr>
        <w:t xml:space="preserve">Após a homologação desta </w:t>
      </w:r>
      <w:r w:rsidRPr="00F20361">
        <w:rPr>
          <w:rFonts w:ascii="Segoe UI" w:hAnsi="Segoe UI" w:cs="Segoe UI"/>
          <w:bCs/>
          <w:sz w:val="23"/>
          <w:szCs w:val="23"/>
        </w:rPr>
        <w:t>Inexigibilidade de Licitação Pública, bem como prestação de garantia de 5% (cinco por cento) do contrato administrativo, poderá</w:t>
      </w:r>
      <w:r>
        <w:rPr>
          <w:rFonts w:ascii="Segoe UI" w:hAnsi="Segoe UI" w:cs="Segoe UI"/>
          <w:bCs/>
          <w:sz w:val="23"/>
          <w:szCs w:val="23"/>
        </w:rPr>
        <w:t xml:space="preserve"> firmado o contrato administrativo. </w:t>
      </w:r>
    </w:p>
    <w:p w:rsidR="00BB7CDE" w:rsidRPr="007D5FFA" w:rsidRDefault="00BB7CDE" w:rsidP="00BB7CDE">
      <w:pPr>
        <w:spacing w:after="160" w:line="300" w:lineRule="auto"/>
        <w:jc w:val="both"/>
        <w:rPr>
          <w:rFonts w:ascii="Segoe UI" w:hAnsi="Segoe UI" w:cs="Segoe UI"/>
          <w:bCs/>
          <w:sz w:val="23"/>
          <w:szCs w:val="23"/>
        </w:rPr>
      </w:pPr>
      <w:r w:rsidRPr="007D5FFA">
        <w:rPr>
          <w:rFonts w:ascii="Segoe UI" w:hAnsi="Segoe UI" w:cs="Segoe UI"/>
          <w:bCs/>
          <w:sz w:val="23"/>
          <w:szCs w:val="23"/>
        </w:rPr>
        <w:t xml:space="preserve">15.4. </w:t>
      </w:r>
      <w:proofErr w:type="gramStart"/>
      <w:r w:rsidRPr="007D5FFA">
        <w:rPr>
          <w:rFonts w:ascii="Segoe UI" w:hAnsi="Segoe UI" w:cs="Segoe UI"/>
          <w:bCs/>
          <w:sz w:val="23"/>
          <w:szCs w:val="23"/>
        </w:rPr>
        <w:t>O(</w:t>
      </w:r>
      <w:proofErr w:type="gramEnd"/>
      <w:r w:rsidRPr="007D5FFA">
        <w:rPr>
          <w:rFonts w:ascii="Segoe UI" w:hAnsi="Segoe UI" w:cs="Segoe UI"/>
          <w:bCs/>
          <w:sz w:val="23"/>
          <w:szCs w:val="23"/>
        </w:rPr>
        <w:t>A) Credenciado(a) terá o prazo de 03 (três) dias úteis, contados na data da convocação, para assinar o contrato administrativo, sob pena de decair o direito à contratação administrativa, sem prejuízo das sanções previstas.</w:t>
      </w:r>
    </w:p>
    <w:p w:rsidR="00BB7CDE" w:rsidRPr="007D5FFA" w:rsidRDefault="00BB7CDE" w:rsidP="00BB7CDE">
      <w:pPr>
        <w:spacing w:after="160" w:line="300" w:lineRule="auto"/>
        <w:jc w:val="both"/>
        <w:rPr>
          <w:rFonts w:ascii="Segoe UI" w:hAnsi="Segoe UI" w:cs="Segoe UI"/>
          <w:bCs/>
          <w:sz w:val="23"/>
          <w:szCs w:val="23"/>
        </w:rPr>
      </w:pPr>
      <w:r w:rsidRPr="007D5FFA">
        <w:rPr>
          <w:rFonts w:ascii="Segoe UI" w:hAnsi="Segoe UI" w:cs="Segoe UI"/>
          <w:bCs/>
          <w:sz w:val="23"/>
          <w:szCs w:val="23"/>
        </w:rPr>
        <w:t xml:space="preserve">15.4.1.  O prazo previsto para assinatura do contrato administrativo poderá ser prorrogado 01 (uma) vez, por igual período, por solicitação justificada </w:t>
      </w:r>
      <w:proofErr w:type="gramStart"/>
      <w:r w:rsidRPr="007D5FFA">
        <w:rPr>
          <w:rFonts w:ascii="Segoe UI" w:hAnsi="Segoe UI" w:cs="Segoe UI"/>
          <w:bCs/>
          <w:sz w:val="23"/>
          <w:szCs w:val="23"/>
        </w:rPr>
        <w:t>do(</w:t>
      </w:r>
      <w:proofErr w:type="gramEnd"/>
      <w:r w:rsidRPr="007D5FFA">
        <w:rPr>
          <w:rFonts w:ascii="Segoe UI" w:hAnsi="Segoe UI" w:cs="Segoe UI"/>
          <w:bCs/>
          <w:sz w:val="23"/>
          <w:szCs w:val="23"/>
        </w:rPr>
        <w:t>a) Credenciado(a) e aceita pela Administração.</w:t>
      </w:r>
    </w:p>
    <w:p w:rsidR="00BB7CDE" w:rsidRPr="007D5FFA" w:rsidRDefault="00BB7CDE" w:rsidP="00BB7CDE">
      <w:pPr>
        <w:spacing w:after="160" w:line="300" w:lineRule="auto"/>
        <w:jc w:val="both"/>
        <w:rPr>
          <w:rFonts w:ascii="Segoe UI" w:hAnsi="Segoe UI" w:cs="Segoe UI"/>
          <w:bCs/>
          <w:sz w:val="23"/>
          <w:szCs w:val="23"/>
        </w:rPr>
      </w:pPr>
      <w:r w:rsidRPr="007D5FFA">
        <w:rPr>
          <w:rFonts w:ascii="Segoe UI" w:hAnsi="Segoe UI" w:cs="Segoe UI"/>
          <w:bCs/>
          <w:sz w:val="23"/>
          <w:szCs w:val="23"/>
        </w:rPr>
        <w:lastRenderedPageBreak/>
        <w:t xml:space="preserve">15.5.  Será facultada a Administração, quando </w:t>
      </w:r>
      <w:proofErr w:type="gramStart"/>
      <w:r w:rsidRPr="007D5FFA">
        <w:rPr>
          <w:rFonts w:ascii="Segoe UI" w:hAnsi="Segoe UI" w:cs="Segoe UI"/>
          <w:bCs/>
          <w:sz w:val="23"/>
          <w:szCs w:val="23"/>
        </w:rPr>
        <w:t>o(</w:t>
      </w:r>
      <w:proofErr w:type="gramEnd"/>
      <w:r w:rsidRPr="007D5FFA">
        <w:rPr>
          <w:rFonts w:ascii="Segoe UI" w:hAnsi="Segoe UI" w:cs="Segoe UI"/>
          <w:bCs/>
          <w:sz w:val="23"/>
          <w:szCs w:val="23"/>
        </w:rPr>
        <w:t>a) convocado(a) não assinar o contrato administrativo, convocar o(a)(s) Credenciado(a)(s) na respectiva ordem, para a celebração do contrato administrativo.</w:t>
      </w:r>
    </w:p>
    <w:p w:rsidR="00BB7CDE" w:rsidRPr="00E5234E" w:rsidRDefault="00BB7CDE" w:rsidP="00BB7CDE">
      <w:pPr>
        <w:spacing w:after="160" w:line="300" w:lineRule="auto"/>
        <w:jc w:val="both"/>
        <w:rPr>
          <w:rFonts w:ascii="Segoe UI" w:hAnsi="Segoe UI" w:cs="Segoe UI"/>
          <w:bCs/>
          <w:sz w:val="23"/>
          <w:szCs w:val="23"/>
        </w:rPr>
      </w:pPr>
      <w:r w:rsidRPr="007D5FFA">
        <w:rPr>
          <w:rFonts w:ascii="Segoe UI" w:hAnsi="Segoe UI" w:cs="Segoe UI"/>
          <w:bCs/>
          <w:sz w:val="23"/>
          <w:szCs w:val="23"/>
        </w:rPr>
        <w:t>15.6.  A</w:t>
      </w:r>
      <w:r w:rsidRPr="00E5234E">
        <w:rPr>
          <w:rFonts w:ascii="Segoe UI" w:hAnsi="Segoe UI" w:cs="Segoe UI"/>
          <w:bCs/>
          <w:sz w:val="23"/>
          <w:szCs w:val="23"/>
        </w:rPr>
        <w:t xml:space="preserve"> recusa in</w:t>
      </w:r>
      <w:r>
        <w:rPr>
          <w:rFonts w:ascii="Segoe UI" w:hAnsi="Segoe UI" w:cs="Segoe UI"/>
          <w:bCs/>
          <w:sz w:val="23"/>
          <w:szCs w:val="23"/>
        </w:rPr>
        <w:t xml:space="preserve">justificada </w:t>
      </w:r>
      <w:proofErr w:type="gramStart"/>
      <w:r>
        <w:rPr>
          <w:rFonts w:ascii="Segoe UI" w:hAnsi="Segoe UI" w:cs="Segoe UI"/>
          <w:bCs/>
          <w:sz w:val="23"/>
          <w:szCs w:val="23"/>
        </w:rPr>
        <w:t>do(</w:t>
      </w:r>
      <w:proofErr w:type="gramEnd"/>
      <w:r>
        <w:rPr>
          <w:rFonts w:ascii="Segoe UI" w:hAnsi="Segoe UI" w:cs="Segoe UI"/>
          <w:bCs/>
          <w:sz w:val="23"/>
          <w:szCs w:val="23"/>
        </w:rPr>
        <w:t>a) convocado(a)</w:t>
      </w:r>
      <w:r w:rsidRPr="00E5234E">
        <w:rPr>
          <w:rFonts w:ascii="Segoe UI" w:hAnsi="Segoe UI" w:cs="Segoe UI"/>
          <w:bCs/>
          <w:sz w:val="23"/>
          <w:szCs w:val="23"/>
        </w:rPr>
        <w:t xml:space="preserve"> em assinar o contrato administrativo no prazo estabelecido pela Administração caracterizará o descumprimento total da obrigação assumida e o sujeitará às penalidades legalmente estabelecidas e à imediata perda da garantia de proposta em favor da Administração.</w:t>
      </w:r>
    </w:p>
    <w:p w:rsidR="00BB7CDE" w:rsidRDefault="00BB7CDE" w:rsidP="00BB7CDE">
      <w:pPr>
        <w:spacing w:after="160" w:line="300" w:lineRule="auto"/>
        <w:jc w:val="both"/>
        <w:rPr>
          <w:rFonts w:ascii="Segoe UI" w:hAnsi="Segoe UI" w:cs="Segoe UI"/>
          <w:bCs/>
          <w:sz w:val="23"/>
          <w:szCs w:val="23"/>
        </w:rPr>
      </w:pPr>
      <w:r w:rsidRPr="007D5FFA">
        <w:rPr>
          <w:rFonts w:ascii="Segoe UI" w:hAnsi="Segoe UI" w:cs="Segoe UI"/>
          <w:bCs/>
          <w:sz w:val="23"/>
          <w:szCs w:val="23"/>
        </w:rPr>
        <w:t>15.7. Alternativamente à convocação para comparecer perante a Administração para a assinatura do contrato</w:t>
      </w:r>
      <w:r w:rsidRPr="00E5234E">
        <w:rPr>
          <w:rFonts w:ascii="Segoe UI" w:hAnsi="Segoe UI" w:cs="Segoe UI"/>
          <w:bCs/>
          <w:sz w:val="23"/>
          <w:szCs w:val="23"/>
        </w:rPr>
        <w:t xml:space="preserve"> administrativo, a Administração poderá encaminhá-lo para assinatura, mediante correspondência postal com aviso de recebimento – AR – ou meio eletrônico, para que seja assinado e devolvido no prazo de </w:t>
      </w:r>
      <w:r w:rsidRPr="007D5FFA">
        <w:rPr>
          <w:rFonts w:ascii="Segoe UI" w:hAnsi="Segoe UI" w:cs="Segoe UI"/>
          <w:bCs/>
          <w:sz w:val="23"/>
          <w:szCs w:val="23"/>
        </w:rPr>
        <w:t>03 (três) dias úteis</w:t>
      </w:r>
      <w:r w:rsidRPr="00E5234E">
        <w:rPr>
          <w:rFonts w:ascii="Segoe UI" w:hAnsi="Segoe UI" w:cs="Segoe UI"/>
          <w:bCs/>
          <w:sz w:val="23"/>
          <w:szCs w:val="23"/>
        </w:rPr>
        <w:t>, a contar do seu recebimento.</w:t>
      </w:r>
    </w:p>
    <w:p w:rsidR="00BB7CDE" w:rsidRPr="007D5FFA" w:rsidRDefault="00BB7CDE" w:rsidP="00BB7CDE">
      <w:pPr>
        <w:spacing w:after="160" w:line="300" w:lineRule="auto"/>
        <w:jc w:val="both"/>
        <w:rPr>
          <w:rFonts w:ascii="Segoe UI" w:hAnsi="Segoe UI" w:cs="Segoe UI"/>
          <w:bCs/>
          <w:sz w:val="23"/>
          <w:szCs w:val="23"/>
        </w:rPr>
      </w:pPr>
      <w:r w:rsidRPr="007D5FFA">
        <w:rPr>
          <w:rFonts w:ascii="Segoe UI" w:hAnsi="Segoe UI" w:cs="Segoe UI"/>
          <w:bCs/>
          <w:sz w:val="23"/>
          <w:szCs w:val="23"/>
        </w:rPr>
        <w:t>15.15. O prazo de vigência do contrato administrativo é de 11 (onze) contados da publicação do mesmo no PNCP, prorrogável por até 10 (dez) anos (</w:t>
      </w:r>
      <w:proofErr w:type="spellStart"/>
      <w:r w:rsidRPr="007D5FFA">
        <w:rPr>
          <w:rFonts w:ascii="Segoe UI" w:hAnsi="Segoe UI" w:cs="Segoe UI"/>
          <w:bCs/>
          <w:sz w:val="23"/>
          <w:szCs w:val="23"/>
        </w:rPr>
        <w:t>arts</w:t>
      </w:r>
      <w:proofErr w:type="spellEnd"/>
      <w:r w:rsidRPr="007D5FFA">
        <w:rPr>
          <w:rFonts w:ascii="Segoe UI" w:hAnsi="Segoe UI" w:cs="Segoe UI"/>
          <w:bCs/>
          <w:sz w:val="23"/>
          <w:szCs w:val="23"/>
        </w:rPr>
        <w:t>. 106 e 107 da Lei n° 14.133/2021).</w:t>
      </w:r>
    </w:p>
    <w:p w:rsidR="00BB7CDE" w:rsidRDefault="00BB7CDE" w:rsidP="00BB7CDE">
      <w:pPr>
        <w:shd w:val="clear" w:color="auto" w:fill="FFFFFF"/>
        <w:spacing w:after="160" w:line="300" w:lineRule="auto"/>
        <w:jc w:val="both"/>
        <w:rPr>
          <w:rFonts w:ascii="Segoe UI" w:hAnsi="Segoe UI" w:cs="Segoe UI"/>
          <w:sz w:val="23"/>
          <w:szCs w:val="23"/>
        </w:rPr>
      </w:pPr>
      <w:r w:rsidRPr="007D5FFA">
        <w:rPr>
          <w:rFonts w:ascii="Segoe UI" w:hAnsi="Segoe UI" w:cs="Segoe UI"/>
          <w:bCs/>
          <w:sz w:val="23"/>
          <w:szCs w:val="23"/>
        </w:rPr>
        <w:t xml:space="preserve">15.16. </w:t>
      </w:r>
      <w:r w:rsidRPr="007D5FFA">
        <w:rPr>
          <w:rFonts w:ascii="Segoe UI" w:hAnsi="Segoe UI" w:cs="Segoe UI"/>
          <w:sz w:val="23"/>
          <w:szCs w:val="23"/>
        </w:rPr>
        <w:t xml:space="preserve">Para celebrar o contrato administrativo, </w:t>
      </w:r>
      <w:proofErr w:type="gramStart"/>
      <w:r w:rsidRPr="007D5FFA">
        <w:rPr>
          <w:rFonts w:ascii="Segoe UI" w:hAnsi="Segoe UI" w:cs="Segoe UI"/>
          <w:sz w:val="23"/>
          <w:szCs w:val="23"/>
        </w:rPr>
        <w:t>o(</w:t>
      </w:r>
      <w:proofErr w:type="gramEnd"/>
      <w:r w:rsidRPr="007D5FFA">
        <w:rPr>
          <w:rFonts w:ascii="Segoe UI" w:hAnsi="Segoe UI" w:cs="Segoe UI"/>
          <w:sz w:val="23"/>
          <w:szCs w:val="23"/>
        </w:rPr>
        <w:t>a) Credenciado(a) deverá apresentar todas as condições de habilitação exigidas</w:t>
      </w:r>
      <w:r w:rsidRPr="005B50CC">
        <w:rPr>
          <w:rFonts w:ascii="Segoe UI" w:hAnsi="Segoe UI" w:cs="Segoe UI"/>
          <w:sz w:val="23"/>
          <w:szCs w:val="23"/>
        </w:rPr>
        <w:t xml:space="preserve"> na licitação</w:t>
      </w:r>
      <w:r>
        <w:rPr>
          <w:rFonts w:ascii="Segoe UI" w:hAnsi="Segoe UI" w:cs="Segoe UI"/>
          <w:sz w:val="23"/>
          <w:szCs w:val="23"/>
        </w:rPr>
        <w:t xml:space="preserve"> pública</w:t>
      </w:r>
      <w:r w:rsidRPr="005B50CC">
        <w:rPr>
          <w:rFonts w:ascii="Segoe UI" w:hAnsi="Segoe UI" w:cs="Segoe UI"/>
          <w:sz w:val="23"/>
          <w:szCs w:val="23"/>
        </w:rPr>
        <w:t>.</w:t>
      </w:r>
    </w:p>
    <w:p w:rsidR="00BB7CDE" w:rsidRPr="007D5FFA" w:rsidRDefault="00BB7CDE" w:rsidP="00BB7CDE">
      <w:pPr>
        <w:shd w:val="clear" w:color="auto" w:fill="FFFFFF"/>
        <w:spacing w:after="160" w:line="300" w:lineRule="auto"/>
        <w:jc w:val="both"/>
        <w:rPr>
          <w:rFonts w:ascii="Segoe UI" w:hAnsi="Segoe UI" w:cs="Segoe UI"/>
          <w:sz w:val="23"/>
          <w:szCs w:val="23"/>
        </w:rPr>
      </w:pPr>
      <w:r w:rsidRPr="007D5FFA">
        <w:rPr>
          <w:rFonts w:ascii="Segoe UI" w:hAnsi="Segoe UI" w:cs="Segoe UI"/>
          <w:bCs/>
          <w:sz w:val="23"/>
          <w:szCs w:val="23"/>
        </w:rPr>
        <w:t>15.16.1.</w:t>
      </w:r>
      <w:r w:rsidRPr="007D5FFA">
        <w:rPr>
          <w:rFonts w:ascii="Segoe UI" w:hAnsi="Segoe UI" w:cs="Segoe UI"/>
          <w:sz w:val="23"/>
          <w:szCs w:val="23"/>
        </w:rPr>
        <w:t xml:space="preserve"> Quando as condições de habilitação exigidas na licitação pública estiverem vigentes.</w:t>
      </w:r>
    </w:p>
    <w:p w:rsidR="00BB7CDE" w:rsidRPr="00C1598A" w:rsidRDefault="00BB7CDE" w:rsidP="00BB7CDE">
      <w:pPr>
        <w:shd w:val="clear" w:color="auto" w:fill="FFFFFF"/>
        <w:spacing w:after="160" w:line="300" w:lineRule="auto"/>
        <w:jc w:val="both"/>
        <w:rPr>
          <w:rFonts w:ascii="Segoe UI" w:hAnsi="Segoe UI" w:cs="Segoe UI"/>
          <w:sz w:val="23"/>
          <w:szCs w:val="23"/>
        </w:rPr>
      </w:pPr>
      <w:r w:rsidRPr="007D5FFA">
        <w:rPr>
          <w:rFonts w:ascii="Segoe UI" w:hAnsi="Segoe UI" w:cs="Segoe UI"/>
          <w:bCs/>
          <w:sz w:val="23"/>
          <w:szCs w:val="23"/>
        </w:rPr>
        <w:t xml:space="preserve">15.16.2. </w:t>
      </w:r>
      <w:r w:rsidRPr="007D5FFA">
        <w:rPr>
          <w:rFonts w:ascii="Segoe UI" w:hAnsi="Segoe UI" w:cs="Segoe UI"/>
          <w:sz w:val="23"/>
          <w:szCs w:val="23"/>
        </w:rPr>
        <w:t>No caso de algumas das condições de habilitação exigidas na licitação pública não estiverem vigentes, deve ser apresentada para celebração do contrato administrativo</w:t>
      </w:r>
      <w:r>
        <w:rPr>
          <w:rFonts w:ascii="Segoe UI" w:hAnsi="Segoe UI" w:cs="Segoe UI"/>
          <w:sz w:val="23"/>
          <w:szCs w:val="23"/>
        </w:rPr>
        <w:t>.</w:t>
      </w:r>
    </w:p>
    <w:p w:rsidR="00BB7CDE" w:rsidRDefault="00BB7CDE" w:rsidP="00BB7CDE">
      <w:pPr>
        <w:spacing w:after="0" w:line="300" w:lineRule="auto"/>
        <w:jc w:val="both"/>
        <w:rPr>
          <w:rFonts w:ascii="Segoe UI" w:hAnsi="Segoe UI" w:cs="Segoe UI"/>
          <w:bCs/>
          <w:sz w:val="23"/>
          <w:szCs w:val="23"/>
        </w:rPr>
      </w:pPr>
    </w:p>
    <w:p w:rsidR="00BB7CDE" w:rsidRDefault="00BB7CDE" w:rsidP="00BB7CDE">
      <w:pPr>
        <w:spacing w:after="160" w:line="300" w:lineRule="auto"/>
        <w:jc w:val="both"/>
        <w:rPr>
          <w:rFonts w:ascii="Segoe UI" w:hAnsi="Segoe UI" w:cs="Segoe UI"/>
          <w:b/>
          <w:bCs/>
          <w:sz w:val="23"/>
          <w:szCs w:val="23"/>
        </w:rPr>
      </w:pPr>
      <w:r>
        <w:rPr>
          <w:rFonts w:ascii="Segoe UI" w:hAnsi="Segoe UI" w:cs="Segoe UI"/>
          <w:b/>
          <w:bCs/>
          <w:sz w:val="23"/>
          <w:szCs w:val="23"/>
        </w:rPr>
        <w:t>15. Das disposições gerais</w:t>
      </w:r>
    </w:p>
    <w:p w:rsidR="00BB7CDE" w:rsidRDefault="00BB7CDE" w:rsidP="00BB7CDE">
      <w:pPr>
        <w:spacing w:after="160" w:line="300" w:lineRule="auto"/>
        <w:jc w:val="both"/>
        <w:rPr>
          <w:rFonts w:ascii="Segoe UI" w:hAnsi="Segoe UI" w:cs="Segoe UI"/>
          <w:bCs/>
          <w:sz w:val="23"/>
          <w:szCs w:val="23"/>
        </w:rPr>
      </w:pPr>
      <w:r>
        <w:rPr>
          <w:rFonts w:ascii="Segoe UI" w:hAnsi="Segoe UI" w:cs="Segoe UI"/>
          <w:bCs/>
          <w:sz w:val="23"/>
          <w:szCs w:val="23"/>
        </w:rPr>
        <w:t>15</w:t>
      </w:r>
      <w:r w:rsidRPr="00C63841">
        <w:rPr>
          <w:rFonts w:ascii="Segoe UI" w:hAnsi="Segoe UI" w:cs="Segoe UI"/>
          <w:bCs/>
          <w:sz w:val="23"/>
          <w:szCs w:val="23"/>
        </w:rPr>
        <w:t xml:space="preserve">.1. </w:t>
      </w:r>
      <w:r>
        <w:rPr>
          <w:rFonts w:ascii="Segoe UI" w:hAnsi="Segoe UI" w:cs="Segoe UI"/>
          <w:bCs/>
          <w:sz w:val="23"/>
          <w:szCs w:val="23"/>
        </w:rPr>
        <w:t>Os documentos serão produzidos por escrito com data e local de sua realização e assinatura dos responsáveis.</w:t>
      </w:r>
    </w:p>
    <w:p w:rsidR="00BB7CDE" w:rsidRDefault="00BB7CDE" w:rsidP="00BB7CDE">
      <w:pPr>
        <w:spacing w:after="160" w:line="300" w:lineRule="auto"/>
        <w:jc w:val="both"/>
        <w:rPr>
          <w:rFonts w:ascii="Segoe UI" w:hAnsi="Segoe UI" w:cs="Segoe UI"/>
          <w:bCs/>
          <w:sz w:val="23"/>
          <w:szCs w:val="23"/>
        </w:rPr>
      </w:pPr>
      <w:r>
        <w:rPr>
          <w:rFonts w:ascii="Segoe UI" w:hAnsi="Segoe UI" w:cs="Segoe UI"/>
          <w:bCs/>
          <w:sz w:val="23"/>
          <w:szCs w:val="23"/>
        </w:rPr>
        <w:t xml:space="preserve">15.2. O desatendimento de exigências meramente formais que não comprometam a aferição de qualificação da licitante ou a compreensão do conteúdo de sua proposta não </w:t>
      </w:r>
      <w:r>
        <w:rPr>
          <w:rFonts w:ascii="Segoe UI" w:hAnsi="Segoe UI" w:cs="Segoe UI"/>
          <w:bCs/>
          <w:sz w:val="23"/>
          <w:szCs w:val="23"/>
        </w:rPr>
        <w:lastRenderedPageBreak/>
        <w:t>importará seu afastamento da licitação pública ou a invalidação do Processo Administrativo de Licitação Pública.</w:t>
      </w:r>
    </w:p>
    <w:p w:rsidR="00BB7CDE" w:rsidRDefault="00BB7CDE" w:rsidP="00BB7CDE">
      <w:pPr>
        <w:spacing w:after="160" w:line="300" w:lineRule="auto"/>
        <w:jc w:val="both"/>
        <w:rPr>
          <w:rFonts w:ascii="Segoe UI" w:hAnsi="Segoe UI" w:cs="Segoe UI"/>
          <w:bCs/>
          <w:sz w:val="23"/>
          <w:szCs w:val="23"/>
        </w:rPr>
      </w:pPr>
      <w:r>
        <w:rPr>
          <w:rFonts w:ascii="Segoe UI" w:hAnsi="Segoe UI" w:cs="Segoe UI"/>
          <w:bCs/>
          <w:sz w:val="23"/>
          <w:szCs w:val="23"/>
        </w:rPr>
        <w:t>15.3. A prova de autenticidade de cópia de documento público ou particular poderá ser feita perante agente da Administração, mediante apresentação de original ou de declaração de autenticidade por advogado, sob sua responsabilidade pessoal.</w:t>
      </w:r>
    </w:p>
    <w:p w:rsidR="00BB7CDE" w:rsidRDefault="00BB7CDE" w:rsidP="00BB7CDE">
      <w:pPr>
        <w:spacing w:after="160" w:line="300" w:lineRule="auto"/>
        <w:jc w:val="both"/>
        <w:rPr>
          <w:rFonts w:ascii="Segoe UI" w:hAnsi="Segoe UI" w:cs="Segoe UI"/>
          <w:bCs/>
          <w:sz w:val="23"/>
          <w:szCs w:val="23"/>
        </w:rPr>
      </w:pPr>
      <w:r>
        <w:rPr>
          <w:rFonts w:ascii="Segoe UI" w:hAnsi="Segoe UI" w:cs="Segoe UI"/>
          <w:bCs/>
          <w:sz w:val="23"/>
          <w:szCs w:val="23"/>
        </w:rPr>
        <w:t>15.5. O reconhecimento da firma somente será exigido quando houver dúvida de autenticidade, salvo imposição legal.</w:t>
      </w:r>
    </w:p>
    <w:p w:rsidR="00BB7CDE" w:rsidRDefault="00BB7CDE" w:rsidP="00BB7CDE">
      <w:pPr>
        <w:spacing w:after="160" w:line="300" w:lineRule="auto"/>
        <w:jc w:val="both"/>
        <w:rPr>
          <w:rFonts w:ascii="Segoe UI" w:hAnsi="Segoe UI" w:cs="Segoe UI"/>
          <w:bCs/>
          <w:sz w:val="23"/>
          <w:szCs w:val="23"/>
        </w:rPr>
      </w:pPr>
      <w:r>
        <w:rPr>
          <w:rFonts w:ascii="Segoe UI" w:hAnsi="Segoe UI" w:cs="Segoe UI"/>
          <w:bCs/>
          <w:sz w:val="23"/>
          <w:szCs w:val="23"/>
        </w:rPr>
        <w:t>15.6. Os atos serão preferencialmente digitais, de forma a permitir que sejam produzidos, comunicados armazenados e validados por meio eletrônico.</w:t>
      </w:r>
    </w:p>
    <w:p w:rsidR="00BB7CDE" w:rsidRDefault="00BB7CDE" w:rsidP="00BB7CDE">
      <w:pPr>
        <w:spacing w:after="160" w:line="300" w:lineRule="auto"/>
        <w:jc w:val="both"/>
        <w:rPr>
          <w:rFonts w:ascii="Segoe UI" w:hAnsi="Segoe UI" w:cs="Segoe UI"/>
          <w:bCs/>
          <w:sz w:val="23"/>
          <w:szCs w:val="23"/>
        </w:rPr>
      </w:pPr>
      <w:r>
        <w:rPr>
          <w:rFonts w:ascii="Segoe UI" w:hAnsi="Segoe UI" w:cs="Segoe UI"/>
          <w:bCs/>
          <w:sz w:val="23"/>
          <w:szCs w:val="23"/>
        </w:rPr>
        <w:t>15.7. Eventuais modificações no edital implicarão nova divulgação na mesma forma de sua divulgação inicial, além do cumprimento dos prazos dos atos e procedimentos originais, exceto quando a alteração não comprometer a formulação das propostas.</w:t>
      </w:r>
    </w:p>
    <w:p w:rsidR="00BB7CDE" w:rsidRDefault="00BB7CDE" w:rsidP="00BB7CDE">
      <w:pPr>
        <w:spacing w:after="160" w:line="300" w:lineRule="auto"/>
        <w:jc w:val="both"/>
        <w:rPr>
          <w:rFonts w:ascii="Segoe UI" w:hAnsi="Segoe UI" w:cs="Segoe UI"/>
          <w:color w:val="000000"/>
          <w:sz w:val="23"/>
          <w:szCs w:val="23"/>
        </w:rPr>
      </w:pPr>
      <w:r>
        <w:rPr>
          <w:rFonts w:ascii="Segoe UI" w:hAnsi="Segoe UI" w:cs="Segoe UI"/>
          <w:bCs/>
          <w:sz w:val="23"/>
          <w:szCs w:val="23"/>
        </w:rPr>
        <w:t xml:space="preserve">15.8. </w:t>
      </w:r>
      <w:r w:rsidRPr="0033353D">
        <w:rPr>
          <w:rFonts w:ascii="Segoe UI" w:hAnsi="Segoe UI" w:cs="Segoe UI"/>
          <w:color w:val="000000"/>
          <w:sz w:val="23"/>
          <w:szCs w:val="23"/>
        </w:rPr>
        <w:t xml:space="preserve">Havendo a necessidade de realização </w:t>
      </w:r>
      <w:r>
        <w:rPr>
          <w:rFonts w:ascii="Segoe UI" w:hAnsi="Segoe UI" w:cs="Segoe UI"/>
          <w:color w:val="000000"/>
          <w:sz w:val="23"/>
          <w:szCs w:val="23"/>
        </w:rPr>
        <w:t>de ato de qualquer natureza pela(</w:t>
      </w:r>
      <w:r w:rsidRPr="0033353D">
        <w:rPr>
          <w:rFonts w:ascii="Segoe UI" w:hAnsi="Segoe UI" w:cs="Segoe UI"/>
          <w:color w:val="000000"/>
          <w:sz w:val="23"/>
          <w:szCs w:val="23"/>
        </w:rPr>
        <w:t>s</w:t>
      </w:r>
      <w:r>
        <w:rPr>
          <w:rFonts w:ascii="Segoe UI" w:hAnsi="Segoe UI" w:cs="Segoe UI"/>
          <w:color w:val="000000"/>
          <w:sz w:val="23"/>
          <w:szCs w:val="23"/>
        </w:rPr>
        <w:t>) licitante(s)</w:t>
      </w:r>
      <w:r w:rsidRPr="0033353D">
        <w:rPr>
          <w:rFonts w:ascii="Segoe UI" w:hAnsi="Segoe UI" w:cs="Segoe UI"/>
          <w:color w:val="000000"/>
          <w:sz w:val="23"/>
          <w:szCs w:val="23"/>
        </w:rPr>
        <w:t>, c</w:t>
      </w:r>
      <w:r>
        <w:rPr>
          <w:rFonts w:ascii="Segoe UI" w:hAnsi="Segoe UI" w:cs="Segoe UI"/>
          <w:color w:val="000000"/>
          <w:sz w:val="23"/>
          <w:szCs w:val="23"/>
        </w:rPr>
        <w:t>ujo prazo não conste deste edital</w:t>
      </w:r>
      <w:r w:rsidRPr="0033353D">
        <w:rPr>
          <w:rFonts w:ascii="Segoe UI" w:hAnsi="Segoe UI" w:cs="Segoe UI"/>
          <w:color w:val="000000"/>
          <w:sz w:val="23"/>
          <w:szCs w:val="23"/>
        </w:rPr>
        <w:t xml:space="preserve">, deverá ser atendido o prazo indicado </w:t>
      </w:r>
      <w:proofErr w:type="gramStart"/>
      <w:r w:rsidRPr="0033353D">
        <w:rPr>
          <w:rFonts w:ascii="Segoe UI" w:hAnsi="Segoe UI" w:cs="Segoe UI"/>
          <w:color w:val="000000"/>
          <w:sz w:val="23"/>
          <w:szCs w:val="23"/>
        </w:rPr>
        <w:t>pelo</w:t>
      </w:r>
      <w:r>
        <w:rPr>
          <w:rFonts w:ascii="Segoe UI" w:hAnsi="Segoe UI" w:cs="Segoe UI"/>
          <w:color w:val="000000"/>
          <w:sz w:val="23"/>
          <w:szCs w:val="23"/>
        </w:rPr>
        <w:t>(</w:t>
      </w:r>
      <w:proofErr w:type="gramEnd"/>
      <w:r>
        <w:rPr>
          <w:rFonts w:ascii="Segoe UI" w:hAnsi="Segoe UI" w:cs="Segoe UI"/>
          <w:color w:val="000000"/>
          <w:sz w:val="23"/>
          <w:szCs w:val="23"/>
        </w:rPr>
        <w:t>a)</w:t>
      </w:r>
      <w:r w:rsidRPr="0033353D">
        <w:rPr>
          <w:rFonts w:ascii="Segoe UI" w:hAnsi="Segoe UI" w:cs="Segoe UI"/>
          <w:color w:val="000000"/>
          <w:sz w:val="23"/>
          <w:szCs w:val="23"/>
        </w:rPr>
        <w:t xml:space="preserve"> </w:t>
      </w:r>
      <w:r w:rsidR="004E65F5">
        <w:rPr>
          <w:rFonts w:ascii="Segoe UI" w:hAnsi="Segoe UI" w:cs="Segoe UI"/>
          <w:color w:val="000000"/>
          <w:sz w:val="23"/>
          <w:szCs w:val="23"/>
        </w:rPr>
        <w:t>Agente de Contratação</w:t>
      </w:r>
      <w:r>
        <w:rPr>
          <w:rFonts w:ascii="Segoe UI" w:hAnsi="Segoe UI" w:cs="Segoe UI"/>
          <w:color w:val="000000"/>
          <w:sz w:val="23"/>
          <w:szCs w:val="23"/>
        </w:rPr>
        <w:t xml:space="preserve">(a) </w:t>
      </w:r>
      <w:r w:rsidRPr="0033353D">
        <w:rPr>
          <w:rFonts w:ascii="Segoe UI" w:hAnsi="Segoe UI" w:cs="Segoe UI"/>
          <w:color w:val="000000"/>
          <w:sz w:val="23"/>
          <w:szCs w:val="23"/>
        </w:rPr>
        <w:t>na respectiva notificação.</w:t>
      </w:r>
    </w:p>
    <w:p w:rsidR="00BB7CDE" w:rsidRDefault="00BB7CDE" w:rsidP="00BB7CDE">
      <w:pPr>
        <w:spacing w:after="160" w:line="300" w:lineRule="auto"/>
        <w:jc w:val="both"/>
        <w:rPr>
          <w:rFonts w:ascii="Segoe UI" w:hAnsi="Segoe UI" w:cs="Segoe UI"/>
          <w:color w:val="000000"/>
          <w:sz w:val="23"/>
          <w:szCs w:val="23"/>
        </w:rPr>
      </w:pPr>
      <w:r>
        <w:rPr>
          <w:rFonts w:ascii="Segoe UI" w:hAnsi="Segoe UI" w:cs="Segoe UI"/>
          <w:color w:val="000000"/>
          <w:sz w:val="23"/>
          <w:szCs w:val="23"/>
        </w:rPr>
        <w:t xml:space="preserve">15.9. </w:t>
      </w:r>
      <w:r w:rsidRPr="0033353D">
        <w:rPr>
          <w:rFonts w:ascii="Segoe UI" w:hAnsi="Segoe UI" w:cs="Segoe UI"/>
          <w:color w:val="000000"/>
          <w:sz w:val="23"/>
          <w:szCs w:val="23"/>
        </w:rPr>
        <w:t xml:space="preserve">Não havendo expediente ou ocorrendo qualquer fato superveniente que impeça a realização do certame na data marcada, a sessão será automaticamente transferida para o </w:t>
      </w:r>
      <w:r>
        <w:rPr>
          <w:rFonts w:ascii="Segoe UI" w:hAnsi="Segoe UI" w:cs="Segoe UI"/>
          <w:color w:val="000000"/>
          <w:sz w:val="23"/>
          <w:szCs w:val="23"/>
        </w:rPr>
        <w:t>1º (</w:t>
      </w:r>
      <w:r w:rsidRPr="0033353D">
        <w:rPr>
          <w:rFonts w:ascii="Segoe UI" w:hAnsi="Segoe UI" w:cs="Segoe UI"/>
          <w:color w:val="000000"/>
          <w:sz w:val="23"/>
          <w:szCs w:val="23"/>
        </w:rPr>
        <w:t>primeiro</w:t>
      </w:r>
      <w:r>
        <w:rPr>
          <w:rFonts w:ascii="Segoe UI" w:hAnsi="Segoe UI" w:cs="Segoe UI"/>
          <w:color w:val="000000"/>
          <w:sz w:val="23"/>
          <w:szCs w:val="23"/>
        </w:rPr>
        <w:t>)</w:t>
      </w:r>
      <w:r w:rsidRPr="0033353D">
        <w:rPr>
          <w:rFonts w:ascii="Segoe UI" w:hAnsi="Segoe UI" w:cs="Segoe UI"/>
          <w:color w:val="000000"/>
          <w:sz w:val="23"/>
          <w:szCs w:val="23"/>
        </w:rPr>
        <w:t xml:space="preserve"> dia útil subsequente, no mesmo horário anteriormente estabelecido, desde que não haja comunicação em contrário.</w:t>
      </w:r>
    </w:p>
    <w:p w:rsidR="00BB7CDE" w:rsidRDefault="00BB7CDE" w:rsidP="00BB7CDE">
      <w:pPr>
        <w:spacing w:after="160" w:line="300" w:lineRule="auto"/>
        <w:jc w:val="both"/>
        <w:rPr>
          <w:rFonts w:ascii="Segoe UI" w:hAnsi="Segoe UI" w:cs="Segoe UI"/>
          <w:color w:val="000000"/>
          <w:sz w:val="23"/>
          <w:szCs w:val="23"/>
        </w:rPr>
      </w:pPr>
      <w:r>
        <w:rPr>
          <w:rFonts w:ascii="Segoe UI" w:hAnsi="Segoe UI" w:cs="Segoe UI"/>
          <w:color w:val="000000"/>
          <w:sz w:val="23"/>
          <w:szCs w:val="23"/>
        </w:rPr>
        <w:t xml:space="preserve">15.10. </w:t>
      </w:r>
      <w:r w:rsidRPr="0033353D">
        <w:rPr>
          <w:rFonts w:ascii="Segoe UI" w:hAnsi="Segoe UI" w:cs="Segoe UI"/>
          <w:color w:val="000000"/>
          <w:sz w:val="23"/>
          <w:szCs w:val="23"/>
        </w:rPr>
        <w:t>Os horários estabelecidos na divulgação deste procedimento e durante o envio de lances obs</w:t>
      </w:r>
      <w:r>
        <w:rPr>
          <w:rFonts w:ascii="Segoe UI" w:hAnsi="Segoe UI" w:cs="Segoe UI"/>
          <w:color w:val="000000"/>
          <w:sz w:val="23"/>
          <w:szCs w:val="23"/>
        </w:rPr>
        <w:t>ervarão o horário de Brasília, Distrito Federal</w:t>
      </w:r>
      <w:r w:rsidRPr="0033353D">
        <w:rPr>
          <w:rFonts w:ascii="Segoe UI" w:hAnsi="Segoe UI" w:cs="Segoe UI"/>
          <w:color w:val="000000"/>
          <w:sz w:val="23"/>
          <w:szCs w:val="23"/>
        </w:rPr>
        <w:t xml:space="preserve">, inclusive para contagem de </w:t>
      </w:r>
      <w:r w:rsidRPr="007D5FFA">
        <w:rPr>
          <w:rFonts w:ascii="Segoe UI" w:hAnsi="Segoe UI" w:cs="Segoe UI"/>
          <w:sz w:val="23"/>
          <w:szCs w:val="23"/>
        </w:rPr>
        <w:t>tempo e na documentação</w:t>
      </w:r>
      <w:r w:rsidRPr="0033353D">
        <w:rPr>
          <w:rFonts w:ascii="Segoe UI" w:hAnsi="Segoe UI" w:cs="Segoe UI"/>
          <w:color w:val="000000"/>
          <w:sz w:val="23"/>
          <w:szCs w:val="23"/>
        </w:rPr>
        <w:t xml:space="preserve"> relativa ao procedimento</w:t>
      </w:r>
      <w:r>
        <w:rPr>
          <w:rFonts w:ascii="Segoe UI" w:hAnsi="Segoe UI" w:cs="Segoe UI"/>
          <w:color w:val="000000"/>
          <w:sz w:val="23"/>
          <w:szCs w:val="23"/>
        </w:rPr>
        <w:t>.</w:t>
      </w:r>
    </w:p>
    <w:p w:rsidR="00BB7CDE" w:rsidRDefault="00BB7CDE" w:rsidP="00BB7CDE">
      <w:pPr>
        <w:spacing w:after="160" w:line="300" w:lineRule="auto"/>
        <w:jc w:val="both"/>
        <w:rPr>
          <w:rFonts w:ascii="Segoe UI" w:hAnsi="Segoe UI" w:cs="Segoe UI"/>
          <w:color w:val="000000"/>
          <w:sz w:val="23"/>
          <w:szCs w:val="23"/>
        </w:rPr>
      </w:pPr>
      <w:r>
        <w:rPr>
          <w:rFonts w:ascii="Segoe UI" w:hAnsi="Segoe UI" w:cs="Segoe UI"/>
          <w:color w:val="000000"/>
          <w:sz w:val="23"/>
          <w:szCs w:val="23"/>
        </w:rPr>
        <w:t xml:space="preserve">15.11. </w:t>
      </w:r>
      <w:r w:rsidRPr="0033353D">
        <w:rPr>
          <w:rFonts w:ascii="Segoe UI" w:hAnsi="Segoe UI" w:cs="Segoe UI"/>
          <w:color w:val="000000"/>
          <w:sz w:val="23"/>
          <w:szCs w:val="23"/>
        </w:rPr>
        <w:t>As no</w:t>
      </w:r>
      <w:r>
        <w:rPr>
          <w:rFonts w:ascii="Segoe UI" w:hAnsi="Segoe UI" w:cs="Segoe UI"/>
          <w:color w:val="000000"/>
          <w:sz w:val="23"/>
          <w:szCs w:val="23"/>
        </w:rPr>
        <w:t>rmas disciplinadoras deste edital</w:t>
      </w:r>
      <w:r w:rsidRPr="0033353D">
        <w:rPr>
          <w:rFonts w:ascii="Segoe UI" w:hAnsi="Segoe UI" w:cs="Segoe UI"/>
          <w:color w:val="000000"/>
          <w:sz w:val="23"/>
          <w:szCs w:val="23"/>
        </w:rPr>
        <w:t xml:space="preserve"> serão sempre interpretadas em favor</w:t>
      </w:r>
      <w:r>
        <w:rPr>
          <w:rFonts w:ascii="Segoe UI" w:hAnsi="Segoe UI" w:cs="Segoe UI"/>
          <w:color w:val="000000"/>
          <w:sz w:val="23"/>
          <w:szCs w:val="23"/>
        </w:rPr>
        <w:t xml:space="preserve"> da ampliação da disputa entre a</w:t>
      </w:r>
      <w:r w:rsidRPr="0033353D">
        <w:rPr>
          <w:rFonts w:ascii="Segoe UI" w:hAnsi="Segoe UI" w:cs="Segoe UI"/>
          <w:color w:val="000000"/>
          <w:sz w:val="23"/>
          <w:szCs w:val="23"/>
        </w:rPr>
        <w:t xml:space="preserve">s </w:t>
      </w:r>
      <w:r>
        <w:rPr>
          <w:rFonts w:ascii="Segoe UI" w:hAnsi="Segoe UI" w:cs="Segoe UI"/>
          <w:color w:val="000000"/>
          <w:sz w:val="23"/>
          <w:szCs w:val="23"/>
        </w:rPr>
        <w:t>licitantes</w:t>
      </w:r>
      <w:r w:rsidRPr="0033353D">
        <w:rPr>
          <w:rFonts w:ascii="Segoe UI" w:hAnsi="Segoe UI" w:cs="Segoe UI"/>
          <w:color w:val="000000"/>
          <w:sz w:val="23"/>
          <w:szCs w:val="23"/>
        </w:rPr>
        <w:t>, desde que não comprometam o interesse da Administração, o princípio da isonomia, a finalidade e a segurança da contratação</w:t>
      </w:r>
      <w:r>
        <w:rPr>
          <w:rFonts w:ascii="Segoe UI" w:hAnsi="Segoe UI" w:cs="Segoe UI"/>
          <w:color w:val="000000"/>
          <w:sz w:val="23"/>
          <w:szCs w:val="23"/>
        </w:rPr>
        <w:t xml:space="preserve"> administrativa</w:t>
      </w:r>
      <w:r w:rsidRPr="0033353D">
        <w:rPr>
          <w:rFonts w:ascii="Segoe UI" w:hAnsi="Segoe UI" w:cs="Segoe UI"/>
          <w:color w:val="000000"/>
          <w:sz w:val="23"/>
          <w:szCs w:val="23"/>
        </w:rPr>
        <w:t>.</w:t>
      </w:r>
    </w:p>
    <w:p w:rsidR="00BB7CDE" w:rsidRPr="0033353D" w:rsidRDefault="00BB7CDE" w:rsidP="00BB7CDE">
      <w:pPr>
        <w:spacing w:after="160" w:line="300" w:lineRule="auto"/>
        <w:jc w:val="both"/>
        <w:rPr>
          <w:rFonts w:ascii="Segoe UI" w:hAnsi="Segoe UI" w:cs="Segoe UI"/>
          <w:color w:val="000000"/>
          <w:sz w:val="23"/>
          <w:szCs w:val="23"/>
        </w:rPr>
      </w:pPr>
      <w:r>
        <w:rPr>
          <w:rFonts w:ascii="Segoe UI" w:hAnsi="Segoe UI" w:cs="Segoe UI"/>
          <w:color w:val="000000"/>
          <w:sz w:val="23"/>
          <w:szCs w:val="23"/>
        </w:rPr>
        <w:t xml:space="preserve">15.11. </w:t>
      </w:r>
      <w:proofErr w:type="gramStart"/>
      <w:r>
        <w:rPr>
          <w:rFonts w:ascii="Segoe UI" w:hAnsi="Segoe UI" w:cs="Segoe UI"/>
          <w:color w:val="000000"/>
          <w:sz w:val="23"/>
          <w:szCs w:val="23"/>
        </w:rPr>
        <w:t>O(</w:t>
      </w:r>
      <w:proofErr w:type="gramEnd"/>
      <w:r>
        <w:rPr>
          <w:rFonts w:ascii="Segoe UI" w:hAnsi="Segoe UI" w:cs="Segoe UI"/>
          <w:color w:val="000000"/>
          <w:sz w:val="23"/>
          <w:szCs w:val="23"/>
        </w:rPr>
        <w:t>A)(s) licitante(</w:t>
      </w:r>
      <w:r w:rsidRPr="0033353D">
        <w:rPr>
          <w:rFonts w:ascii="Segoe UI" w:hAnsi="Segoe UI" w:cs="Segoe UI"/>
          <w:color w:val="000000"/>
          <w:sz w:val="23"/>
          <w:szCs w:val="23"/>
        </w:rPr>
        <w:t>s</w:t>
      </w:r>
      <w:r>
        <w:rPr>
          <w:rFonts w:ascii="Segoe UI" w:hAnsi="Segoe UI" w:cs="Segoe UI"/>
          <w:color w:val="000000"/>
          <w:sz w:val="23"/>
          <w:szCs w:val="23"/>
        </w:rPr>
        <w:t>)</w:t>
      </w:r>
      <w:r w:rsidRPr="0033353D">
        <w:rPr>
          <w:rFonts w:ascii="Segoe UI" w:hAnsi="Segoe UI" w:cs="Segoe UI"/>
          <w:color w:val="000000"/>
          <w:sz w:val="23"/>
          <w:szCs w:val="23"/>
        </w:rPr>
        <w:t xml:space="preserve"> assumem todos os custos de preparação e apresentação de suas propostas e a Administração não será, em nenhum caso, responsável por esses custos, independentemente da condução ou do resultado do processo de contratação.</w:t>
      </w:r>
    </w:p>
    <w:p w:rsidR="00BB7CDE" w:rsidRDefault="00BB7CDE" w:rsidP="00BB7CDE">
      <w:pPr>
        <w:spacing w:after="160" w:line="300" w:lineRule="auto"/>
        <w:jc w:val="both"/>
        <w:rPr>
          <w:rFonts w:ascii="Segoe UI" w:hAnsi="Segoe UI" w:cs="Segoe UI"/>
          <w:color w:val="000000"/>
          <w:sz w:val="23"/>
          <w:szCs w:val="23"/>
        </w:rPr>
      </w:pPr>
      <w:r>
        <w:rPr>
          <w:rFonts w:ascii="Segoe UI" w:hAnsi="Segoe UI" w:cs="Segoe UI"/>
          <w:color w:val="000000"/>
          <w:sz w:val="23"/>
          <w:szCs w:val="23"/>
        </w:rPr>
        <w:lastRenderedPageBreak/>
        <w:t>15.12. Integram este Aviso, para todos os efeitos, os seguintes anexos:</w:t>
      </w:r>
    </w:p>
    <w:p w:rsidR="00BB7CDE" w:rsidRPr="000E4E8B" w:rsidRDefault="00BB7CDE" w:rsidP="00BB7CDE">
      <w:pPr>
        <w:spacing w:after="160" w:line="300" w:lineRule="auto"/>
        <w:jc w:val="both"/>
        <w:rPr>
          <w:rFonts w:ascii="Segoe UI" w:hAnsi="Segoe UI" w:cs="Segoe UI"/>
          <w:bCs/>
          <w:sz w:val="23"/>
          <w:szCs w:val="23"/>
        </w:rPr>
      </w:pPr>
      <w:r w:rsidRPr="000E4E8B">
        <w:rPr>
          <w:rFonts w:ascii="Segoe UI" w:hAnsi="Segoe UI" w:cs="Segoe UI"/>
          <w:bCs/>
          <w:sz w:val="23"/>
          <w:szCs w:val="23"/>
        </w:rPr>
        <w:t>15.11.1. Anexo I – ETP;</w:t>
      </w:r>
    </w:p>
    <w:p w:rsidR="00BB7CDE" w:rsidRPr="000E4E8B" w:rsidRDefault="00BB7CDE" w:rsidP="00BB7CDE">
      <w:pPr>
        <w:spacing w:after="160" w:line="300" w:lineRule="auto"/>
        <w:jc w:val="both"/>
        <w:rPr>
          <w:rFonts w:ascii="Segoe UI" w:hAnsi="Segoe UI" w:cs="Segoe UI"/>
          <w:bCs/>
          <w:sz w:val="23"/>
          <w:szCs w:val="23"/>
        </w:rPr>
      </w:pPr>
      <w:r w:rsidRPr="000E4E8B">
        <w:rPr>
          <w:rFonts w:ascii="Segoe UI" w:hAnsi="Segoe UI" w:cs="Segoe UI"/>
          <w:bCs/>
          <w:sz w:val="23"/>
          <w:szCs w:val="23"/>
        </w:rPr>
        <w:t>15.11.2. Anexo II – TR</w:t>
      </w:r>
    </w:p>
    <w:p w:rsidR="00BB7CDE" w:rsidRPr="000E4E8B" w:rsidRDefault="00BB7CDE" w:rsidP="00BB7CDE">
      <w:pPr>
        <w:spacing w:after="160" w:line="300" w:lineRule="auto"/>
        <w:jc w:val="both"/>
        <w:rPr>
          <w:rFonts w:ascii="Segoe UI" w:hAnsi="Segoe UI" w:cs="Segoe UI"/>
          <w:bCs/>
          <w:sz w:val="23"/>
          <w:szCs w:val="23"/>
        </w:rPr>
      </w:pPr>
      <w:r w:rsidRPr="000E4E8B">
        <w:rPr>
          <w:rFonts w:ascii="Segoe UI" w:hAnsi="Segoe UI" w:cs="Segoe UI"/>
          <w:bCs/>
          <w:sz w:val="23"/>
          <w:szCs w:val="23"/>
        </w:rPr>
        <w:t>15.11.3. Anexo I</w:t>
      </w:r>
      <w:r w:rsidR="003870B4">
        <w:rPr>
          <w:rFonts w:ascii="Segoe UI" w:hAnsi="Segoe UI" w:cs="Segoe UI"/>
          <w:bCs/>
          <w:sz w:val="23"/>
          <w:szCs w:val="23"/>
        </w:rPr>
        <w:t>I</w:t>
      </w:r>
      <w:r w:rsidRPr="000E4E8B">
        <w:rPr>
          <w:rFonts w:ascii="Segoe UI" w:hAnsi="Segoe UI" w:cs="Segoe UI"/>
          <w:bCs/>
          <w:sz w:val="23"/>
          <w:szCs w:val="23"/>
        </w:rPr>
        <w:t>I – Termo de Credenciamento;</w:t>
      </w:r>
    </w:p>
    <w:p w:rsidR="00BB7CDE" w:rsidRPr="000E4E8B" w:rsidRDefault="00BB7CDE" w:rsidP="00BB7CDE">
      <w:pPr>
        <w:spacing w:after="160" w:line="300" w:lineRule="auto"/>
        <w:jc w:val="both"/>
        <w:rPr>
          <w:rFonts w:ascii="Segoe UI" w:hAnsi="Segoe UI" w:cs="Segoe UI"/>
          <w:bCs/>
          <w:sz w:val="23"/>
          <w:szCs w:val="23"/>
        </w:rPr>
      </w:pPr>
      <w:r w:rsidRPr="000E4E8B">
        <w:rPr>
          <w:rFonts w:ascii="Segoe UI" w:hAnsi="Segoe UI" w:cs="Segoe UI"/>
          <w:bCs/>
          <w:sz w:val="23"/>
          <w:szCs w:val="23"/>
        </w:rPr>
        <w:t xml:space="preserve">15.11.4. Anexo IV – Declaração de que no ano-calendário de realização da licitação pública ainda não tenha celebrado contratos administrativos com a Administração Pública cujos valores somados extrapolem a receita bruta máxima admitida para fins de enquadramento como </w:t>
      </w:r>
      <w:r w:rsidRPr="007D5FFA">
        <w:rPr>
          <w:rFonts w:ascii="Segoe UI" w:hAnsi="Segoe UI" w:cs="Segoe UI"/>
          <w:bCs/>
          <w:sz w:val="23"/>
          <w:szCs w:val="23"/>
        </w:rPr>
        <w:t>EPP;</w:t>
      </w:r>
    </w:p>
    <w:p w:rsidR="00BB7CDE" w:rsidRPr="000E4E8B" w:rsidRDefault="00BB7CDE" w:rsidP="00BB7CDE">
      <w:pPr>
        <w:spacing w:after="160" w:line="300" w:lineRule="auto"/>
        <w:jc w:val="both"/>
        <w:rPr>
          <w:rFonts w:ascii="Segoe UI" w:hAnsi="Segoe UI" w:cs="Segoe UI"/>
          <w:bCs/>
          <w:sz w:val="23"/>
          <w:szCs w:val="23"/>
        </w:rPr>
      </w:pPr>
      <w:r w:rsidRPr="000E4E8B">
        <w:rPr>
          <w:rFonts w:ascii="Segoe UI" w:hAnsi="Segoe UI" w:cs="Segoe UI"/>
          <w:bCs/>
          <w:sz w:val="23"/>
          <w:szCs w:val="23"/>
        </w:rPr>
        <w:t xml:space="preserve">15.11.5. Anexo V – Declaração de que </w:t>
      </w:r>
      <w:proofErr w:type="gramStart"/>
      <w:r w:rsidRPr="000E4E8B">
        <w:rPr>
          <w:rFonts w:ascii="Segoe UI" w:hAnsi="Segoe UI" w:cs="Segoe UI"/>
          <w:bCs/>
          <w:sz w:val="23"/>
          <w:szCs w:val="23"/>
        </w:rPr>
        <w:t>sua proposta econômica compreendem</w:t>
      </w:r>
      <w:proofErr w:type="gramEnd"/>
      <w:r w:rsidRPr="000E4E8B">
        <w:rPr>
          <w:rFonts w:ascii="Segoe UI" w:hAnsi="Segoe UI" w:cs="Segoe UI"/>
          <w:bCs/>
          <w:sz w:val="23"/>
          <w:szCs w:val="23"/>
        </w:rPr>
        <w:t xml:space="preserve"> a integralidade dos custos para atendimento dos direitos trabalhistas assegurados na CR/88;</w:t>
      </w:r>
    </w:p>
    <w:p w:rsidR="00BB7CDE" w:rsidRPr="000E4E8B" w:rsidRDefault="00BB7CDE" w:rsidP="00BB7CDE">
      <w:pPr>
        <w:spacing w:after="160" w:line="300" w:lineRule="auto"/>
        <w:jc w:val="both"/>
        <w:rPr>
          <w:rFonts w:ascii="Segoe UI" w:hAnsi="Segoe UI" w:cs="Segoe UI"/>
          <w:bCs/>
          <w:sz w:val="23"/>
          <w:szCs w:val="23"/>
        </w:rPr>
      </w:pPr>
      <w:r w:rsidRPr="000E4E8B">
        <w:rPr>
          <w:rFonts w:ascii="Segoe UI" w:hAnsi="Segoe UI" w:cs="Segoe UI"/>
          <w:bCs/>
          <w:sz w:val="23"/>
          <w:szCs w:val="23"/>
        </w:rPr>
        <w:t xml:space="preserve">15.11.6. </w:t>
      </w:r>
      <w:proofErr w:type="gramStart"/>
      <w:r w:rsidRPr="000E4E8B">
        <w:rPr>
          <w:rFonts w:ascii="Segoe UI" w:hAnsi="Segoe UI" w:cs="Segoe UI"/>
          <w:bCs/>
          <w:sz w:val="23"/>
          <w:szCs w:val="23"/>
        </w:rPr>
        <w:t>Anexo VI</w:t>
      </w:r>
      <w:proofErr w:type="gramEnd"/>
      <w:r w:rsidRPr="000E4E8B">
        <w:rPr>
          <w:rFonts w:ascii="Segoe UI" w:hAnsi="Segoe UI" w:cs="Segoe UI"/>
          <w:bCs/>
          <w:sz w:val="23"/>
          <w:szCs w:val="23"/>
        </w:rPr>
        <w:t xml:space="preserve"> – Declaração de cumprimento do disposto no inciso XXXIII do art. 7º da CR/88;</w:t>
      </w:r>
    </w:p>
    <w:p w:rsidR="00BB7CDE" w:rsidRPr="000E4E8B" w:rsidRDefault="00BB7CDE" w:rsidP="00BB7CDE">
      <w:pPr>
        <w:spacing w:after="160" w:line="300" w:lineRule="auto"/>
        <w:jc w:val="both"/>
        <w:rPr>
          <w:rFonts w:ascii="Segoe UI" w:hAnsi="Segoe UI" w:cs="Segoe UI"/>
          <w:bCs/>
          <w:sz w:val="23"/>
          <w:szCs w:val="23"/>
        </w:rPr>
      </w:pPr>
      <w:r w:rsidRPr="000E4E8B">
        <w:rPr>
          <w:rFonts w:ascii="Segoe UI" w:hAnsi="Segoe UI" w:cs="Segoe UI"/>
          <w:bCs/>
          <w:sz w:val="23"/>
          <w:szCs w:val="23"/>
        </w:rPr>
        <w:t>15.11.7. Anexo VII – Declaração de que cumpre as exigências de reserva de cargos para pessoa com deficiência e para reabilitação da Previdência Social, previstas em lei e outras normas específicas.</w:t>
      </w:r>
    </w:p>
    <w:p w:rsidR="00BB7CDE" w:rsidRDefault="00BB7CDE" w:rsidP="00BB7CDE">
      <w:pPr>
        <w:tabs>
          <w:tab w:val="left" w:pos="6135"/>
        </w:tabs>
        <w:spacing w:after="160" w:line="300" w:lineRule="auto"/>
        <w:jc w:val="both"/>
        <w:rPr>
          <w:rFonts w:ascii="Segoe UI" w:hAnsi="Segoe UI" w:cs="Segoe UI"/>
          <w:bCs/>
          <w:sz w:val="23"/>
          <w:szCs w:val="23"/>
        </w:rPr>
      </w:pPr>
      <w:r w:rsidRPr="000E4E8B">
        <w:rPr>
          <w:rFonts w:ascii="Segoe UI" w:hAnsi="Segoe UI" w:cs="Segoe UI"/>
          <w:bCs/>
          <w:sz w:val="23"/>
          <w:szCs w:val="23"/>
        </w:rPr>
        <w:t>15.11.8. Anexo VIII – Minuta de contrato administrativo.</w:t>
      </w:r>
      <w:proofErr w:type="gramStart"/>
      <w:r>
        <w:rPr>
          <w:rFonts w:ascii="Segoe UI" w:hAnsi="Segoe UI" w:cs="Segoe UI"/>
          <w:bCs/>
          <w:sz w:val="23"/>
          <w:szCs w:val="23"/>
        </w:rPr>
        <w:tab/>
      </w:r>
      <w:proofErr w:type="gramEnd"/>
    </w:p>
    <w:p w:rsidR="00BB7CDE" w:rsidRPr="001D1EEE" w:rsidRDefault="00BB7CDE" w:rsidP="00BB7CDE">
      <w:pPr>
        <w:tabs>
          <w:tab w:val="left" w:pos="6135"/>
        </w:tabs>
        <w:spacing w:after="0" w:line="300" w:lineRule="auto"/>
        <w:jc w:val="both"/>
        <w:rPr>
          <w:rFonts w:ascii="Segoe UI" w:hAnsi="Segoe UI" w:cs="Segoe UI"/>
          <w:bCs/>
          <w:sz w:val="23"/>
          <w:szCs w:val="23"/>
        </w:rPr>
      </w:pPr>
    </w:p>
    <w:p w:rsidR="00BB7CDE" w:rsidRPr="0073493A" w:rsidRDefault="00BB7CDE" w:rsidP="00BB7CDE">
      <w:pPr>
        <w:tabs>
          <w:tab w:val="left" w:pos="2268"/>
        </w:tabs>
        <w:spacing w:after="160" w:line="300" w:lineRule="auto"/>
        <w:jc w:val="both"/>
        <w:rPr>
          <w:rFonts w:ascii="Segoe UI" w:hAnsi="Segoe UI" w:cs="Segoe UI"/>
          <w:sz w:val="23"/>
          <w:szCs w:val="23"/>
        </w:rPr>
      </w:pPr>
      <w:proofErr w:type="spellStart"/>
      <w:r w:rsidRPr="007D5FFA">
        <w:rPr>
          <w:rFonts w:ascii="Segoe UI" w:hAnsi="Segoe UI" w:cs="Segoe UI"/>
          <w:sz w:val="23"/>
          <w:szCs w:val="23"/>
        </w:rPr>
        <w:t>Pocrane</w:t>
      </w:r>
      <w:proofErr w:type="spellEnd"/>
      <w:r w:rsidRPr="007D5FFA">
        <w:rPr>
          <w:rFonts w:ascii="Segoe UI" w:hAnsi="Segoe UI" w:cs="Segoe UI"/>
          <w:sz w:val="23"/>
          <w:szCs w:val="23"/>
        </w:rPr>
        <w:t xml:space="preserve"> – MG</w:t>
      </w:r>
      <w:r w:rsidRPr="0073493A">
        <w:rPr>
          <w:rFonts w:ascii="Segoe UI" w:hAnsi="Segoe UI" w:cs="Segoe UI"/>
          <w:sz w:val="23"/>
          <w:szCs w:val="23"/>
        </w:rPr>
        <w:t xml:space="preserve">, </w:t>
      </w:r>
      <w:r w:rsidR="0073493A" w:rsidRPr="0073493A">
        <w:rPr>
          <w:rFonts w:ascii="Segoe UI" w:hAnsi="Segoe UI" w:cs="Segoe UI"/>
          <w:sz w:val="23"/>
          <w:szCs w:val="23"/>
        </w:rPr>
        <w:t>21</w:t>
      </w:r>
      <w:r w:rsidRPr="0073493A">
        <w:rPr>
          <w:rFonts w:ascii="Segoe UI" w:hAnsi="Segoe UI" w:cs="Segoe UI"/>
          <w:sz w:val="23"/>
          <w:szCs w:val="23"/>
        </w:rPr>
        <w:t xml:space="preserve"> de </w:t>
      </w:r>
      <w:r w:rsidR="003870B4" w:rsidRPr="0073493A">
        <w:rPr>
          <w:rFonts w:ascii="Segoe UI" w:hAnsi="Segoe UI" w:cs="Segoe UI"/>
          <w:sz w:val="23"/>
          <w:szCs w:val="23"/>
        </w:rPr>
        <w:t>agosto</w:t>
      </w:r>
      <w:r w:rsidRPr="0073493A">
        <w:rPr>
          <w:rFonts w:ascii="Segoe UI" w:hAnsi="Segoe UI" w:cs="Segoe UI"/>
          <w:sz w:val="23"/>
          <w:szCs w:val="23"/>
        </w:rPr>
        <w:t xml:space="preserve"> de 2025. </w:t>
      </w:r>
    </w:p>
    <w:p w:rsidR="00C73778" w:rsidRPr="0073493A" w:rsidRDefault="00C73778" w:rsidP="00BB7CDE">
      <w:pPr>
        <w:tabs>
          <w:tab w:val="left" w:pos="2268"/>
        </w:tabs>
        <w:spacing w:after="160" w:line="300" w:lineRule="auto"/>
        <w:jc w:val="both"/>
        <w:rPr>
          <w:rFonts w:ascii="Segoe UI" w:hAnsi="Segoe UI" w:cs="Segoe UI"/>
          <w:sz w:val="23"/>
          <w:szCs w:val="23"/>
        </w:rPr>
      </w:pPr>
    </w:p>
    <w:p w:rsidR="00BB7CDE" w:rsidRPr="00117B07" w:rsidRDefault="00BB7CDE" w:rsidP="00BB7CDE">
      <w:pPr>
        <w:spacing w:after="0" w:line="300" w:lineRule="auto"/>
        <w:ind w:firstLine="2268"/>
        <w:jc w:val="both"/>
        <w:rPr>
          <w:rFonts w:ascii="Segoe UI" w:hAnsi="Segoe UI" w:cs="Segoe UI"/>
          <w:sz w:val="23"/>
          <w:szCs w:val="23"/>
        </w:rPr>
      </w:pPr>
    </w:p>
    <w:p w:rsidR="00BB7CDE" w:rsidRDefault="003C4533" w:rsidP="00BB7CDE">
      <w:pPr>
        <w:tabs>
          <w:tab w:val="left" w:pos="2268"/>
        </w:tabs>
        <w:spacing w:after="0" w:line="300" w:lineRule="auto"/>
        <w:jc w:val="center"/>
        <w:rPr>
          <w:rFonts w:ascii="Segoe UI" w:hAnsi="Segoe UI" w:cs="Segoe UI"/>
          <w:b/>
          <w:sz w:val="23"/>
          <w:szCs w:val="23"/>
        </w:rPr>
      </w:pPr>
      <w:proofErr w:type="spellStart"/>
      <w:r>
        <w:rPr>
          <w:rFonts w:ascii="Segoe UI" w:hAnsi="Segoe UI" w:cs="Segoe UI"/>
          <w:b/>
          <w:sz w:val="23"/>
          <w:szCs w:val="23"/>
        </w:rPr>
        <w:t>Arlen</w:t>
      </w:r>
      <w:proofErr w:type="spellEnd"/>
      <w:r>
        <w:rPr>
          <w:rFonts w:ascii="Segoe UI" w:hAnsi="Segoe UI" w:cs="Segoe UI"/>
          <w:b/>
          <w:sz w:val="23"/>
          <w:szCs w:val="23"/>
        </w:rPr>
        <w:t xml:space="preserve"> Gonçalves Pena </w:t>
      </w:r>
    </w:p>
    <w:p w:rsidR="003C4533" w:rsidRDefault="003C4533" w:rsidP="00BB7CDE">
      <w:pPr>
        <w:tabs>
          <w:tab w:val="left" w:pos="2268"/>
        </w:tabs>
        <w:spacing w:after="0" w:line="300" w:lineRule="auto"/>
        <w:jc w:val="center"/>
        <w:rPr>
          <w:rFonts w:ascii="Segoe UI" w:hAnsi="Segoe UI" w:cs="Segoe UI"/>
          <w:b/>
          <w:sz w:val="23"/>
          <w:szCs w:val="23"/>
        </w:rPr>
      </w:pPr>
      <w:r>
        <w:rPr>
          <w:rFonts w:ascii="Segoe UI" w:hAnsi="Segoe UI" w:cs="Segoe UI"/>
          <w:b/>
          <w:sz w:val="23"/>
          <w:szCs w:val="23"/>
        </w:rPr>
        <w:t xml:space="preserve">Diretor SAAE </w:t>
      </w:r>
    </w:p>
    <w:p w:rsidR="003C4533" w:rsidRPr="007D5FFA" w:rsidRDefault="003C4533" w:rsidP="00BB7CDE">
      <w:pPr>
        <w:tabs>
          <w:tab w:val="left" w:pos="2268"/>
        </w:tabs>
        <w:spacing w:after="0" w:line="300" w:lineRule="auto"/>
        <w:jc w:val="center"/>
        <w:rPr>
          <w:rFonts w:ascii="Segoe UI" w:hAnsi="Segoe UI" w:cs="Segoe UI"/>
          <w:b/>
          <w:sz w:val="23"/>
          <w:szCs w:val="23"/>
        </w:rPr>
      </w:pPr>
      <w:proofErr w:type="spellStart"/>
      <w:r>
        <w:rPr>
          <w:rFonts w:ascii="Segoe UI" w:hAnsi="Segoe UI" w:cs="Segoe UI"/>
          <w:b/>
          <w:sz w:val="23"/>
          <w:szCs w:val="23"/>
        </w:rPr>
        <w:t>Pocrane</w:t>
      </w:r>
      <w:proofErr w:type="spellEnd"/>
      <w:r>
        <w:rPr>
          <w:rFonts w:ascii="Segoe UI" w:hAnsi="Segoe UI" w:cs="Segoe UI"/>
          <w:b/>
          <w:sz w:val="23"/>
          <w:szCs w:val="23"/>
        </w:rPr>
        <w:t xml:space="preserve"> – MG </w:t>
      </w:r>
    </w:p>
    <w:p w:rsidR="00BB7CDE" w:rsidRDefault="00BB7CDE" w:rsidP="00BB7CDE">
      <w:pPr>
        <w:tabs>
          <w:tab w:val="left" w:pos="0"/>
        </w:tabs>
        <w:spacing w:after="0" w:line="300" w:lineRule="auto"/>
        <w:jc w:val="center"/>
        <w:rPr>
          <w:rFonts w:ascii="Segoe UI" w:hAnsi="Segoe UI" w:cs="Segoe UI"/>
          <w:b/>
          <w:sz w:val="23"/>
          <w:szCs w:val="23"/>
        </w:rPr>
      </w:pPr>
    </w:p>
    <w:p w:rsidR="00BB7CDE" w:rsidRDefault="00BB7CDE" w:rsidP="00BB7CDE">
      <w:pPr>
        <w:tabs>
          <w:tab w:val="left" w:pos="0"/>
        </w:tabs>
        <w:spacing w:after="0" w:line="300" w:lineRule="auto"/>
        <w:jc w:val="center"/>
        <w:rPr>
          <w:rFonts w:ascii="Segoe UI" w:hAnsi="Segoe UI" w:cs="Segoe UI"/>
          <w:b/>
          <w:sz w:val="23"/>
          <w:szCs w:val="23"/>
        </w:rPr>
      </w:pPr>
    </w:p>
    <w:p w:rsidR="00BB7CDE" w:rsidRDefault="00BB7CDE" w:rsidP="00BB7CDE">
      <w:pPr>
        <w:tabs>
          <w:tab w:val="left" w:pos="0"/>
        </w:tabs>
        <w:spacing w:after="0" w:line="300" w:lineRule="auto"/>
        <w:jc w:val="center"/>
        <w:rPr>
          <w:rFonts w:ascii="Segoe UI" w:hAnsi="Segoe UI" w:cs="Segoe UI"/>
          <w:b/>
          <w:sz w:val="23"/>
          <w:szCs w:val="23"/>
        </w:rPr>
      </w:pPr>
    </w:p>
    <w:p w:rsidR="00BB7CDE" w:rsidRDefault="00BB7CDE" w:rsidP="00BB7CDE">
      <w:pPr>
        <w:tabs>
          <w:tab w:val="left" w:pos="0"/>
        </w:tabs>
        <w:spacing w:after="0" w:line="300" w:lineRule="auto"/>
        <w:jc w:val="center"/>
        <w:rPr>
          <w:rFonts w:ascii="Segoe UI" w:hAnsi="Segoe UI" w:cs="Segoe UI"/>
          <w:b/>
          <w:sz w:val="23"/>
          <w:szCs w:val="23"/>
        </w:rPr>
      </w:pPr>
    </w:p>
    <w:p w:rsidR="00BB7CDE" w:rsidRDefault="00BB7CDE" w:rsidP="00BB7CDE">
      <w:pPr>
        <w:tabs>
          <w:tab w:val="left" w:pos="2268"/>
        </w:tabs>
        <w:spacing w:after="0" w:line="300" w:lineRule="auto"/>
        <w:jc w:val="center"/>
        <w:rPr>
          <w:rFonts w:ascii="Segoe UI" w:hAnsi="Segoe UI" w:cs="Segoe UI"/>
          <w:b/>
          <w:sz w:val="23"/>
          <w:szCs w:val="23"/>
        </w:rPr>
      </w:pPr>
      <w:r>
        <w:rPr>
          <w:rFonts w:ascii="Segoe UI" w:hAnsi="Segoe UI" w:cs="Segoe UI"/>
          <w:b/>
          <w:sz w:val="23"/>
          <w:szCs w:val="23"/>
        </w:rPr>
        <w:lastRenderedPageBreak/>
        <w:t xml:space="preserve">ANEXO I </w:t>
      </w:r>
    </w:p>
    <w:p w:rsidR="00BB7CDE" w:rsidRDefault="00BB7CDE" w:rsidP="00BB7CDE">
      <w:pPr>
        <w:tabs>
          <w:tab w:val="left" w:pos="2268"/>
        </w:tabs>
        <w:spacing w:after="0" w:line="300" w:lineRule="auto"/>
        <w:jc w:val="center"/>
        <w:rPr>
          <w:rFonts w:ascii="Segoe UI" w:hAnsi="Segoe UI" w:cs="Segoe UI"/>
          <w:b/>
          <w:sz w:val="23"/>
          <w:szCs w:val="23"/>
        </w:rPr>
      </w:pPr>
    </w:p>
    <w:p w:rsidR="00BB7CDE" w:rsidRDefault="00BB7CDE" w:rsidP="00BB7CDE">
      <w:pPr>
        <w:tabs>
          <w:tab w:val="left" w:pos="2268"/>
        </w:tabs>
        <w:spacing w:after="0" w:line="300" w:lineRule="auto"/>
        <w:jc w:val="center"/>
        <w:rPr>
          <w:rFonts w:ascii="Segoe UI" w:hAnsi="Segoe UI" w:cs="Segoe UI"/>
          <w:b/>
          <w:sz w:val="23"/>
          <w:szCs w:val="23"/>
        </w:rPr>
      </w:pPr>
      <w:r>
        <w:rPr>
          <w:rFonts w:ascii="Segoe UI" w:hAnsi="Segoe UI" w:cs="Segoe UI"/>
          <w:b/>
          <w:sz w:val="23"/>
          <w:szCs w:val="23"/>
        </w:rPr>
        <w:t>ESTUDO TÉCNICO PRELIMINAR – ETP</w:t>
      </w:r>
    </w:p>
    <w:p w:rsidR="00BB7CDE" w:rsidRDefault="00BB7CDE" w:rsidP="00BB7CDE">
      <w:pPr>
        <w:tabs>
          <w:tab w:val="left" w:pos="2268"/>
        </w:tabs>
        <w:spacing w:after="0" w:line="300" w:lineRule="auto"/>
        <w:jc w:val="center"/>
        <w:rPr>
          <w:rFonts w:ascii="Segoe UI" w:hAnsi="Segoe UI" w:cs="Segoe UI"/>
          <w:b/>
          <w:sz w:val="23"/>
          <w:szCs w:val="23"/>
        </w:rPr>
      </w:pPr>
    </w:p>
    <w:p w:rsidR="00BB7CDE" w:rsidRPr="00D221B1" w:rsidRDefault="00BB7CDE" w:rsidP="00BB7CDE">
      <w:pPr>
        <w:tabs>
          <w:tab w:val="left" w:pos="2268"/>
        </w:tabs>
        <w:spacing w:after="0" w:line="240" w:lineRule="auto"/>
        <w:jc w:val="both"/>
        <w:rPr>
          <w:rFonts w:ascii="Segoe UI" w:hAnsi="Segoe UI" w:cs="Segoe UI"/>
          <w:sz w:val="23"/>
          <w:szCs w:val="23"/>
        </w:rPr>
      </w:pPr>
      <w:r w:rsidRPr="00D221B1">
        <w:rPr>
          <w:rFonts w:ascii="Segoe UI" w:hAnsi="Segoe UI" w:cs="Segoe UI"/>
          <w:sz w:val="23"/>
          <w:szCs w:val="23"/>
        </w:rPr>
        <w:t xml:space="preserve">Processo Administrativo de Licitação Pública nº. </w:t>
      </w:r>
      <w:r w:rsidR="00C73778">
        <w:rPr>
          <w:rFonts w:ascii="Segoe UI" w:hAnsi="Segoe UI" w:cs="Segoe UI"/>
          <w:sz w:val="23"/>
          <w:szCs w:val="23"/>
        </w:rPr>
        <w:t>08</w:t>
      </w:r>
      <w:r w:rsidRPr="00D221B1">
        <w:rPr>
          <w:rFonts w:ascii="Segoe UI" w:hAnsi="Segoe UI" w:cs="Segoe UI"/>
          <w:sz w:val="23"/>
          <w:szCs w:val="23"/>
        </w:rPr>
        <w:t>/2025</w:t>
      </w:r>
    </w:p>
    <w:p w:rsidR="00BB7CDE" w:rsidRPr="00D221B1" w:rsidRDefault="00BB7CDE" w:rsidP="00BB7CDE">
      <w:pPr>
        <w:tabs>
          <w:tab w:val="left" w:pos="2268"/>
        </w:tabs>
        <w:spacing w:after="0" w:line="240" w:lineRule="auto"/>
        <w:jc w:val="both"/>
        <w:rPr>
          <w:rFonts w:ascii="Segoe UI" w:hAnsi="Segoe UI" w:cs="Segoe UI"/>
          <w:sz w:val="23"/>
          <w:szCs w:val="23"/>
        </w:rPr>
      </w:pPr>
      <w:r w:rsidRPr="00D221B1">
        <w:rPr>
          <w:rFonts w:ascii="Segoe UI" w:hAnsi="Segoe UI" w:cs="Segoe UI"/>
          <w:sz w:val="23"/>
          <w:szCs w:val="23"/>
        </w:rPr>
        <w:t>Inexigibilidade de Licitação Pública nº. 0</w:t>
      </w:r>
      <w:r w:rsidR="004E65F5">
        <w:rPr>
          <w:rFonts w:ascii="Segoe UI" w:hAnsi="Segoe UI" w:cs="Segoe UI"/>
          <w:sz w:val="23"/>
          <w:szCs w:val="23"/>
        </w:rPr>
        <w:t>3</w:t>
      </w:r>
      <w:r w:rsidRPr="00D221B1">
        <w:rPr>
          <w:rFonts w:ascii="Segoe UI" w:hAnsi="Segoe UI" w:cs="Segoe UI"/>
          <w:sz w:val="23"/>
          <w:szCs w:val="23"/>
        </w:rPr>
        <w:t>/2025</w:t>
      </w:r>
    </w:p>
    <w:p w:rsidR="00BB7CDE" w:rsidRPr="00D221B1" w:rsidRDefault="00BB7CDE" w:rsidP="00BB7CDE">
      <w:pPr>
        <w:tabs>
          <w:tab w:val="left" w:pos="2268"/>
        </w:tabs>
        <w:spacing w:after="0" w:line="240" w:lineRule="auto"/>
        <w:jc w:val="both"/>
        <w:rPr>
          <w:rFonts w:ascii="Segoe UI" w:hAnsi="Segoe UI" w:cs="Segoe UI"/>
          <w:sz w:val="23"/>
          <w:szCs w:val="23"/>
        </w:rPr>
      </w:pPr>
      <w:r w:rsidRPr="00D221B1">
        <w:rPr>
          <w:rFonts w:ascii="Segoe UI" w:hAnsi="Segoe UI" w:cs="Segoe UI"/>
          <w:sz w:val="23"/>
          <w:szCs w:val="23"/>
        </w:rPr>
        <w:t>Credenciamento nº. 0</w:t>
      </w:r>
      <w:r w:rsidR="004E65F5">
        <w:rPr>
          <w:rFonts w:ascii="Segoe UI" w:hAnsi="Segoe UI" w:cs="Segoe UI"/>
          <w:sz w:val="23"/>
          <w:szCs w:val="23"/>
        </w:rPr>
        <w:t>1</w:t>
      </w:r>
      <w:r w:rsidRPr="00D221B1">
        <w:rPr>
          <w:rFonts w:ascii="Segoe UI" w:hAnsi="Segoe UI" w:cs="Segoe UI"/>
          <w:sz w:val="23"/>
          <w:szCs w:val="23"/>
        </w:rPr>
        <w:t>/2025</w:t>
      </w:r>
    </w:p>
    <w:p w:rsidR="00BB7CDE" w:rsidRPr="00D221B1" w:rsidRDefault="00BB7CDE" w:rsidP="00BB7CDE">
      <w:pPr>
        <w:tabs>
          <w:tab w:val="left" w:pos="2268"/>
        </w:tabs>
        <w:spacing w:after="0" w:line="300" w:lineRule="auto"/>
        <w:jc w:val="both"/>
        <w:rPr>
          <w:rFonts w:ascii="Segoe UI" w:hAnsi="Segoe UI" w:cs="Segoe UI"/>
          <w:sz w:val="23"/>
          <w:szCs w:val="23"/>
        </w:rPr>
      </w:pPr>
    </w:p>
    <w:p w:rsidR="0073493A" w:rsidRPr="00CA3A90" w:rsidRDefault="0073493A" w:rsidP="0073493A">
      <w:pPr>
        <w:tabs>
          <w:tab w:val="left" w:pos="2268"/>
        </w:tabs>
        <w:spacing w:after="160" w:line="300" w:lineRule="auto"/>
        <w:jc w:val="both"/>
        <w:rPr>
          <w:rFonts w:cstheme="minorHAnsi"/>
          <w:b/>
        </w:rPr>
      </w:pPr>
      <w:r w:rsidRPr="00CA3A90">
        <w:rPr>
          <w:rFonts w:cstheme="minorHAnsi"/>
          <w:b/>
        </w:rPr>
        <w:t xml:space="preserve">1. Descrição da necessidade da contratação, considerando o problema a ser resolvido sob a perspectiva do interesse </w:t>
      </w:r>
      <w:proofErr w:type="gramStart"/>
      <w:r w:rsidRPr="00CA3A90">
        <w:rPr>
          <w:rFonts w:cstheme="minorHAnsi"/>
          <w:b/>
        </w:rPr>
        <w:t>público</w:t>
      </w:r>
      <w:proofErr w:type="gramEnd"/>
    </w:p>
    <w:p w:rsidR="0073493A" w:rsidRPr="00CA3A90" w:rsidRDefault="0073493A" w:rsidP="0073493A">
      <w:pPr>
        <w:tabs>
          <w:tab w:val="left" w:pos="2268"/>
        </w:tabs>
        <w:spacing w:after="160" w:line="300" w:lineRule="auto"/>
        <w:jc w:val="both"/>
        <w:rPr>
          <w:rFonts w:cstheme="minorHAnsi"/>
        </w:rPr>
      </w:pPr>
      <w:r w:rsidRPr="00CA3A90">
        <w:rPr>
          <w:rFonts w:cstheme="minorHAnsi"/>
        </w:rPr>
        <w:t xml:space="preserve">1.1. O Serviço Autônomo de Água e Esgoto – SAAE de </w:t>
      </w:r>
      <w:proofErr w:type="spellStart"/>
      <w:r w:rsidRPr="00CA3A90">
        <w:rPr>
          <w:rFonts w:cstheme="minorHAnsi"/>
        </w:rPr>
        <w:t>Pocrane</w:t>
      </w:r>
      <w:proofErr w:type="spellEnd"/>
      <w:r w:rsidRPr="00CA3A90">
        <w:rPr>
          <w:rFonts w:cstheme="minorHAnsi"/>
        </w:rPr>
        <w:t xml:space="preserve"> - MG,</w:t>
      </w:r>
      <w:proofErr w:type="gramStart"/>
      <w:r w:rsidRPr="00CA3A90">
        <w:rPr>
          <w:rFonts w:cstheme="minorHAnsi"/>
        </w:rPr>
        <w:t xml:space="preserve">  </w:t>
      </w:r>
      <w:proofErr w:type="gramEnd"/>
      <w:r w:rsidRPr="00CA3A90">
        <w:rPr>
          <w:rFonts w:cstheme="minorHAnsi"/>
        </w:rPr>
        <w:t xml:space="preserve">se encontra com a seguinte necessidade a ser resolvida: </w:t>
      </w:r>
    </w:p>
    <w:p w:rsidR="0073493A" w:rsidRPr="00CA3A90" w:rsidRDefault="0073493A" w:rsidP="0073493A">
      <w:pPr>
        <w:tabs>
          <w:tab w:val="left" w:pos="2268"/>
        </w:tabs>
        <w:spacing w:after="160" w:line="300" w:lineRule="auto"/>
        <w:jc w:val="both"/>
        <w:rPr>
          <w:rFonts w:cstheme="minorHAnsi"/>
          <w:color w:val="C00000"/>
        </w:rPr>
      </w:pPr>
      <w:r w:rsidRPr="00CA3A90">
        <w:rPr>
          <w:rFonts w:cstheme="minorHAnsi"/>
        </w:rPr>
        <w:t>1.2. Necessita da contratação de empresa especializada para a locação de veículos e equipamentos pesados;</w:t>
      </w:r>
      <w:proofErr w:type="gramStart"/>
      <w:r w:rsidRPr="00CA3A90">
        <w:rPr>
          <w:rFonts w:cstheme="minorHAnsi"/>
        </w:rPr>
        <w:t xml:space="preserve"> </w:t>
      </w:r>
      <w:r w:rsidRPr="00CA3A90">
        <w:rPr>
          <w:rFonts w:cstheme="minorHAnsi"/>
          <w:color w:val="C00000"/>
        </w:rPr>
        <w:t xml:space="preserve"> </w:t>
      </w:r>
    </w:p>
    <w:p w:rsidR="0073493A" w:rsidRPr="00CA3A90" w:rsidRDefault="0073493A" w:rsidP="0073493A">
      <w:pPr>
        <w:jc w:val="both"/>
        <w:rPr>
          <w:rFonts w:cstheme="minorHAnsi"/>
        </w:rPr>
      </w:pPr>
      <w:proofErr w:type="gramEnd"/>
      <w:r w:rsidRPr="00CA3A90">
        <w:rPr>
          <w:rFonts w:cstheme="minorHAnsi"/>
        </w:rPr>
        <w:t xml:space="preserve">1.1.2. Esta contratação visa </w:t>
      </w:r>
      <w:proofErr w:type="gramStart"/>
      <w:r w:rsidRPr="00CA3A90">
        <w:rPr>
          <w:rFonts w:cstheme="minorHAnsi"/>
        </w:rPr>
        <w:t>a</w:t>
      </w:r>
      <w:proofErr w:type="gramEnd"/>
      <w:r w:rsidRPr="00CA3A90">
        <w:rPr>
          <w:rFonts w:cstheme="minorHAnsi"/>
        </w:rPr>
        <w:t xml:space="preserve"> locação de veículos para compor a frota do SAAE, uma vez que a autarquia não possui veículos próprios suficientes para atendimento às demandas operacionais e administrativas.</w:t>
      </w:r>
    </w:p>
    <w:p w:rsidR="0073493A" w:rsidRPr="00CA3A90" w:rsidRDefault="0073493A" w:rsidP="0073493A">
      <w:pPr>
        <w:jc w:val="both"/>
        <w:rPr>
          <w:rFonts w:cstheme="minorHAnsi"/>
        </w:rPr>
      </w:pPr>
      <w:r w:rsidRPr="00CA3A90">
        <w:rPr>
          <w:rFonts w:cstheme="minorHAnsi"/>
        </w:rPr>
        <w:t xml:space="preserve"> 1.1.3. A locação desses veículos se caracteriza por natureza contínua em face ao atendimento dos serviços prestados por esta Autarquia, não podendo haver paralisação, evitando assim acúmulo e/ou paralisação dos serviços já programados. </w:t>
      </w:r>
    </w:p>
    <w:p w:rsidR="0073493A" w:rsidRPr="00CA3A90" w:rsidRDefault="0073493A" w:rsidP="0073493A">
      <w:pPr>
        <w:jc w:val="both"/>
        <w:rPr>
          <w:rFonts w:cstheme="minorHAnsi"/>
        </w:rPr>
      </w:pPr>
      <w:r w:rsidRPr="00CA3A90">
        <w:rPr>
          <w:rFonts w:cstheme="minorHAnsi"/>
        </w:rPr>
        <w:t>1.1.4. Considera-se também que a aquisição de novos veículos demandaria custos com manutenção e depreciação de patrimônio ocasionado pelo desgaste do uso diário, o que não ocorre na locação</w:t>
      </w:r>
      <w:proofErr w:type="gramStart"/>
      <w:r w:rsidRPr="00CA3A90">
        <w:rPr>
          <w:rFonts w:cstheme="minorHAnsi"/>
        </w:rPr>
        <w:t xml:space="preserve"> pois</w:t>
      </w:r>
      <w:proofErr w:type="gramEnd"/>
      <w:r w:rsidRPr="00CA3A90">
        <w:rPr>
          <w:rFonts w:cstheme="minorHAnsi"/>
        </w:rPr>
        <w:t xml:space="preserve">, a manutenção é de inteira responsabilidade da locadora, esta inclusive deverá suprir o SAAE de veículos sempre em bom estado de uso e conservação. Além do mais a Autarquia não possui orçamento para investir em maquinário e veículos; </w:t>
      </w:r>
    </w:p>
    <w:p w:rsidR="0073493A" w:rsidRDefault="0073493A" w:rsidP="0073493A">
      <w:pPr>
        <w:jc w:val="both"/>
        <w:rPr>
          <w:rFonts w:cstheme="minorHAnsi"/>
        </w:rPr>
      </w:pPr>
      <w:r w:rsidRPr="00CA3A90">
        <w:rPr>
          <w:rFonts w:cstheme="minorHAnsi"/>
        </w:rPr>
        <w:t xml:space="preserve">1.1.5. A quantidade estimada nesta contratação refere-se à necessidade de uso demonstrada no quadro abaixo: </w:t>
      </w:r>
    </w:p>
    <w:tbl>
      <w:tblPr>
        <w:tblW w:w="8849" w:type="dxa"/>
        <w:tblInd w:w="57" w:type="dxa"/>
        <w:tblCellMar>
          <w:left w:w="70" w:type="dxa"/>
          <w:right w:w="70" w:type="dxa"/>
        </w:tblCellMar>
        <w:tblLook w:val="04A0"/>
      </w:tblPr>
      <w:tblGrid>
        <w:gridCol w:w="511"/>
        <w:gridCol w:w="6006"/>
        <w:gridCol w:w="720"/>
        <w:gridCol w:w="691"/>
        <w:gridCol w:w="921"/>
      </w:tblGrid>
      <w:tr w:rsidR="0073493A" w:rsidRPr="007F3B26" w:rsidTr="0073493A">
        <w:trPr>
          <w:trHeight w:val="369"/>
        </w:trPr>
        <w:tc>
          <w:tcPr>
            <w:tcW w:w="51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b/>
                <w:bCs/>
                <w:color w:val="000000"/>
                <w:sz w:val="18"/>
                <w:szCs w:val="18"/>
              </w:rPr>
            </w:pPr>
            <w:r w:rsidRPr="007F3B26">
              <w:rPr>
                <w:rFonts w:ascii="Arial" w:eastAsia="Times New Roman" w:hAnsi="Arial" w:cs="Arial"/>
                <w:b/>
                <w:bCs/>
                <w:color w:val="000000"/>
                <w:sz w:val="18"/>
                <w:szCs w:val="18"/>
              </w:rPr>
              <w:t>Item</w:t>
            </w:r>
          </w:p>
        </w:tc>
        <w:tc>
          <w:tcPr>
            <w:tcW w:w="6114" w:type="dxa"/>
            <w:tcBorders>
              <w:top w:val="single" w:sz="8" w:space="0" w:color="auto"/>
              <w:left w:val="nil"/>
              <w:bottom w:val="single" w:sz="8" w:space="0" w:color="auto"/>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b/>
                <w:bCs/>
                <w:color w:val="000000"/>
                <w:sz w:val="18"/>
                <w:szCs w:val="18"/>
              </w:rPr>
            </w:pPr>
            <w:r w:rsidRPr="007F3B26">
              <w:rPr>
                <w:rFonts w:ascii="Arial" w:eastAsia="Times New Roman" w:hAnsi="Arial" w:cs="Arial"/>
                <w:b/>
                <w:bCs/>
                <w:color w:val="000000"/>
                <w:sz w:val="18"/>
                <w:szCs w:val="18"/>
              </w:rPr>
              <w:t>Descrição</w:t>
            </w:r>
          </w:p>
        </w:tc>
        <w:tc>
          <w:tcPr>
            <w:tcW w:w="611" w:type="dxa"/>
            <w:tcBorders>
              <w:top w:val="single" w:sz="8" w:space="0" w:color="auto"/>
              <w:left w:val="nil"/>
              <w:bottom w:val="single" w:sz="8" w:space="0" w:color="auto"/>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b/>
                <w:bCs/>
                <w:color w:val="000000"/>
                <w:sz w:val="18"/>
                <w:szCs w:val="18"/>
              </w:rPr>
            </w:pPr>
            <w:r w:rsidRPr="007F3B26">
              <w:rPr>
                <w:rFonts w:ascii="Arial" w:eastAsia="Times New Roman" w:hAnsi="Arial" w:cs="Arial"/>
                <w:b/>
                <w:bCs/>
                <w:color w:val="000000"/>
                <w:sz w:val="18"/>
                <w:szCs w:val="18"/>
              </w:rPr>
              <w:t>UND</w:t>
            </w:r>
          </w:p>
        </w:tc>
        <w:tc>
          <w:tcPr>
            <w:tcW w:w="691" w:type="dxa"/>
            <w:tcBorders>
              <w:top w:val="single" w:sz="8" w:space="0" w:color="auto"/>
              <w:left w:val="nil"/>
              <w:bottom w:val="single" w:sz="8" w:space="0" w:color="auto"/>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b/>
                <w:bCs/>
                <w:color w:val="000000"/>
                <w:sz w:val="18"/>
                <w:szCs w:val="18"/>
              </w:rPr>
            </w:pPr>
            <w:r w:rsidRPr="007F3B26">
              <w:rPr>
                <w:rFonts w:ascii="Arial" w:eastAsia="Times New Roman" w:hAnsi="Arial" w:cs="Arial"/>
                <w:b/>
                <w:bCs/>
                <w:color w:val="000000"/>
                <w:sz w:val="18"/>
                <w:szCs w:val="18"/>
              </w:rPr>
              <w:t>QTD</w:t>
            </w:r>
          </w:p>
        </w:tc>
        <w:tc>
          <w:tcPr>
            <w:tcW w:w="922" w:type="dxa"/>
            <w:tcBorders>
              <w:top w:val="single" w:sz="8" w:space="0" w:color="auto"/>
              <w:left w:val="nil"/>
              <w:bottom w:val="nil"/>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b/>
                <w:bCs/>
                <w:color w:val="000000"/>
                <w:sz w:val="18"/>
                <w:szCs w:val="18"/>
              </w:rPr>
            </w:pPr>
            <w:r w:rsidRPr="007F3B26">
              <w:rPr>
                <w:rFonts w:ascii="Arial" w:eastAsia="Times New Roman" w:hAnsi="Arial" w:cs="Arial"/>
                <w:b/>
                <w:bCs/>
                <w:color w:val="000000"/>
                <w:sz w:val="18"/>
                <w:szCs w:val="18"/>
              </w:rPr>
              <w:t xml:space="preserve"> VALOR </w:t>
            </w:r>
          </w:p>
        </w:tc>
      </w:tr>
      <w:tr w:rsidR="0073493A" w:rsidRPr="007F3B26" w:rsidTr="0073493A">
        <w:trPr>
          <w:trHeight w:val="352"/>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proofErr w:type="gramStart"/>
            <w:r w:rsidRPr="007F3B26">
              <w:rPr>
                <w:rFonts w:ascii="Calibri" w:eastAsia="Times New Roman" w:hAnsi="Calibri" w:cs="Calibri"/>
                <w:color w:val="000000"/>
                <w:sz w:val="18"/>
                <w:szCs w:val="18"/>
              </w:rPr>
              <w:t>1</w:t>
            </w:r>
            <w:proofErr w:type="gramEnd"/>
          </w:p>
        </w:tc>
        <w:tc>
          <w:tcPr>
            <w:tcW w:w="611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Caminhão PIPA, com capacidade mínima de 8.000 (oito mil) litros, devidamente emplacados e licenciados, munidos de todos os equipamentos de segurança exigidos pelo DETRAN, com motoristas aptos para a função, para as atividades fins que se fizerem necessárias pela Administração Pública Municipal. O caminhão deve estar em perfeitas condições de funcionamento.</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KM</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20.000</w:t>
            </w:r>
          </w:p>
        </w:tc>
        <w:tc>
          <w:tcPr>
            <w:tcW w:w="92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proofErr w:type="gramStart"/>
            <w:r w:rsidRPr="007F3B26">
              <w:rPr>
                <w:rFonts w:ascii="Arial" w:eastAsia="Times New Roman" w:hAnsi="Arial" w:cs="Arial"/>
                <w:color w:val="000000"/>
                <w:sz w:val="18"/>
                <w:szCs w:val="18"/>
              </w:rPr>
              <w:t>8</w:t>
            </w:r>
            <w:proofErr w:type="gramEnd"/>
          </w:p>
        </w:tc>
      </w:tr>
      <w:tr w:rsidR="0073493A" w:rsidRPr="007F3B26" w:rsidTr="0073493A">
        <w:trPr>
          <w:trHeight w:val="352"/>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922" w:type="dxa"/>
            <w:vMerge/>
            <w:tcBorders>
              <w:top w:val="single" w:sz="8" w:space="0" w:color="auto"/>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r>
      <w:tr w:rsidR="0073493A" w:rsidRPr="007F3B26" w:rsidTr="0073493A">
        <w:trPr>
          <w:trHeight w:val="352"/>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922" w:type="dxa"/>
            <w:vMerge/>
            <w:tcBorders>
              <w:top w:val="single" w:sz="8" w:space="0" w:color="auto"/>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r>
      <w:tr w:rsidR="0073493A" w:rsidRPr="007F3B26" w:rsidTr="0073493A">
        <w:trPr>
          <w:trHeight w:val="369"/>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922" w:type="dxa"/>
            <w:vMerge/>
            <w:tcBorders>
              <w:top w:val="single" w:sz="8" w:space="0" w:color="auto"/>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r>
      <w:tr w:rsidR="0073493A" w:rsidRPr="007F3B26" w:rsidTr="0073493A">
        <w:trPr>
          <w:trHeight w:val="352"/>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proofErr w:type="gramStart"/>
            <w:r w:rsidRPr="007F3B26">
              <w:rPr>
                <w:rFonts w:ascii="Calibri" w:eastAsia="Times New Roman" w:hAnsi="Calibri" w:cs="Calibri"/>
                <w:color w:val="000000"/>
                <w:sz w:val="18"/>
                <w:szCs w:val="18"/>
              </w:rPr>
              <w:t>2</w:t>
            </w:r>
            <w:proofErr w:type="gramEnd"/>
          </w:p>
        </w:tc>
        <w:tc>
          <w:tcPr>
            <w:tcW w:w="611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 xml:space="preserve">Caminhão PIPA, com capacidade mínima de 8.000 (oito mil) litros, </w:t>
            </w:r>
            <w:r w:rsidRPr="007F3B26">
              <w:rPr>
                <w:rFonts w:ascii="Arial" w:eastAsia="Times New Roman" w:hAnsi="Arial" w:cs="Arial"/>
                <w:color w:val="000000"/>
                <w:sz w:val="18"/>
                <w:szCs w:val="18"/>
              </w:rPr>
              <w:lastRenderedPageBreak/>
              <w:t>devidamente emplacados e licenciados, munidos de todos os equipamentos de segurança exigidos pelo DETRAN, com motoristas aptos para a função, para as atividades fins que se fizerem necessárias pela Administração Pública Municipal. O caminhão deve estar em perfeitas condições de funcionamento.</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lastRenderedPageBreak/>
              <w:t>Diária</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366</w:t>
            </w:r>
          </w:p>
        </w:tc>
        <w:tc>
          <w:tcPr>
            <w:tcW w:w="922"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750</w:t>
            </w:r>
          </w:p>
        </w:tc>
      </w:tr>
      <w:tr w:rsidR="0073493A" w:rsidRPr="007F3B26" w:rsidTr="0073493A">
        <w:trPr>
          <w:trHeight w:val="352"/>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r>
      <w:tr w:rsidR="0073493A" w:rsidRPr="007F3B26" w:rsidTr="0073493A">
        <w:trPr>
          <w:trHeight w:val="352"/>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r>
      <w:tr w:rsidR="0073493A" w:rsidRPr="007F3B26" w:rsidTr="0073493A">
        <w:trPr>
          <w:trHeight w:val="352"/>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r>
      <w:tr w:rsidR="0073493A" w:rsidRPr="007F3B26" w:rsidTr="0073493A">
        <w:trPr>
          <w:trHeight w:val="352"/>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r>
      <w:tr w:rsidR="0073493A" w:rsidRPr="007F3B26" w:rsidTr="0073493A">
        <w:trPr>
          <w:trHeight w:val="369"/>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r>
      <w:tr w:rsidR="0073493A" w:rsidRPr="007F3B26" w:rsidTr="0073493A">
        <w:trPr>
          <w:trHeight w:val="352"/>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proofErr w:type="gramStart"/>
            <w:r w:rsidRPr="007F3B26">
              <w:rPr>
                <w:rFonts w:ascii="Calibri" w:eastAsia="Times New Roman" w:hAnsi="Calibri" w:cs="Calibri"/>
                <w:color w:val="000000"/>
                <w:sz w:val="18"/>
                <w:szCs w:val="18"/>
              </w:rPr>
              <w:t>3</w:t>
            </w:r>
            <w:proofErr w:type="gramEnd"/>
          </w:p>
        </w:tc>
        <w:tc>
          <w:tcPr>
            <w:tcW w:w="611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Caminhão PIPA, com capacidade mínima de 8.000 (oito mil) litros, devidamente emplacados e licenciados, munidos de todos os equipamentos de segurança exigidos pelo DETRAN, com motoristas aptos para a função, para as atividades fins que se fizerem necessárias pela Administração Pública Municipal. O caminhão deve estar em perfeitas condições de funcionamento</w:t>
            </w:r>
            <w:proofErr w:type="gramStart"/>
            <w:r w:rsidRPr="007F3B26">
              <w:rPr>
                <w:rFonts w:ascii="Arial" w:eastAsia="Times New Roman" w:hAnsi="Arial" w:cs="Arial"/>
                <w:color w:val="000000"/>
                <w:sz w:val="18"/>
                <w:szCs w:val="18"/>
              </w:rPr>
              <w:t>..</w:t>
            </w:r>
            <w:proofErr w:type="gramEnd"/>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Mês</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12</w:t>
            </w:r>
          </w:p>
        </w:tc>
        <w:tc>
          <w:tcPr>
            <w:tcW w:w="922"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16330</w:t>
            </w:r>
          </w:p>
        </w:tc>
      </w:tr>
      <w:tr w:rsidR="0073493A" w:rsidRPr="007F3B26" w:rsidTr="0073493A">
        <w:trPr>
          <w:trHeight w:val="352"/>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r>
      <w:tr w:rsidR="0073493A" w:rsidRPr="007F3B26" w:rsidTr="0073493A">
        <w:trPr>
          <w:trHeight w:val="352"/>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r>
      <w:tr w:rsidR="0073493A" w:rsidRPr="007F3B26" w:rsidTr="0073493A">
        <w:trPr>
          <w:trHeight w:val="352"/>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r>
      <w:tr w:rsidR="0073493A" w:rsidRPr="007F3B26" w:rsidTr="0073493A">
        <w:trPr>
          <w:trHeight w:val="369"/>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r>
      <w:tr w:rsidR="0073493A" w:rsidRPr="007F3B26" w:rsidTr="0073493A">
        <w:trPr>
          <w:trHeight w:val="352"/>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proofErr w:type="gramStart"/>
            <w:r w:rsidRPr="007F3B26">
              <w:rPr>
                <w:rFonts w:ascii="Calibri" w:eastAsia="Times New Roman" w:hAnsi="Calibri" w:cs="Calibri"/>
                <w:color w:val="000000"/>
                <w:sz w:val="18"/>
                <w:szCs w:val="18"/>
              </w:rPr>
              <w:t>4</w:t>
            </w:r>
            <w:proofErr w:type="gramEnd"/>
          </w:p>
        </w:tc>
        <w:tc>
          <w:tcPr>
            <w:tcW w:w="611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 xml:space="preserve">Caminhão </w:t>
            </w:r>
            <w:proofErr w:type="spellStart"/>
            <w:r w:rsidRPr="007F3B26">
              <w:rPr>
                <w:rFonts w:ascii="Arial" w:eastAsia="Times New Roman" w:hAnsi="Arial" w:cs="Arial"/>
                <w:color w:val="000000"/>
                <w:sz w:val="18"/>
                <w:szCs w:val="18"/>
              </w:rPr>
              <w:t>Truck</w:t>
            </w:r>
            <w:proofErr w:type="spellEnd"/>
            <w:r w:rsidRPr="007F3B26">
              <w:rPr>
                <w:rFonts w:ascii="Arial" w:eastAsia="Times New Roman" w:hAnsi="Arial" w:cs="Arial"/>
                <w:color w:val="000000"/>
                <w:sz w:val="18"/>
                <w:szCs w:val="18"/>
              </w:rPr>
              <w:t xml:space="preserve"> com prancha para transporte de maquinas pesadas ano não inferior a 2015, com todos os equipamentos de segurança necessários, com motorista habilitado e devidamente treinado para função. O equipamento deve estar em perfeitas condições de funcionamento. Franquia mínima de 8 horas diárias.</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KM</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20.000</w:t>
            </w:r>
          </w:p>
        </w:tc>
        <w:tc>
          <w:tcPr>
            <w:tcW w:w="922"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12</w:t>
            </w:r>
          </w:p>
        </w:tc>
      </w:tr>
      <w:tr w:rsidR="0073493A" w:rsidRPr="007F3B26" w:rsidTr="0073493A">
        <w:trPr>
          <w:trHeight w:val="352"/>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r>
      <w:tr w:rsidR="0073493A" w:rsidRPr="007F3B26" w:rsidTr="0073493A">
        <w:trPr>
          <w:trHeight w:val="352"/>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r>
      <w:tr w:rsidR="0073493A" w:rsidRPr="007F3B26" w:rsidTr="0073493A">
        <w:trPr>
          <w:trHeight w:val="369"/>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r>
      <w:tr w:rsidR="0073493A" w:rsidRPr="007F3B26" w:rsidTr="0073493A">
        <w:trPr>
          <w:trHeight w:val="352"/>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proofErr w:type="gramStart"/>
            <w:r w:rsidRPr="007F3B26">
              <w:rPr>
                <w:rFonts w:ascii="Calibri" w:eastAsia="Times New Roman" w:hAnsi="Calibri" w:cs="Calibri"/>
                <w:color w:val="000000"/>
                <w:sz w:val="18"/>
                <w:szCs w:val="18"/>
              </w:rPr>
              <w:t>5</w:t>
            </w:r>
            <w:proofErr w:type="gramEnd"/>
          </w:p>
        </w:tc>
        <w:tc>
          <w:tcPr>
            <w:tcW w:w="611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 xml:space="preserve">Caminhão </w:t>
            </w:r>
            <w:proofErr w:type="spellStart"/>
            <w:r w:rsidRPr="007F3B26">
              <w:rPr>
                <w:rFonts w:ascii="Arial" w:eastAsia="Times New Roman" w:hAnsi="Arial" w:cs="Arial"/>
                <w:color w:val="000000"/>
                <w:sz w:val="18"/>
                <w:szCs w:val="18"/>
              </w:rPr>
              <w:t>Truck</w:t>
            </w:r>
            <w:proofErr w:type="spellEnd"/>
            <w:r w:rsidRPr="007F3B26">
              <w:rPr>
                <w:rFonts w:ascii="Arial" w:eastAsia="Times New Roman" w:hAnsi="Arial" w:cs="Arial"/>
                <w:color w:val="000000"/>
                <w:sz w:val="18"/>
                <w:szCs w:val="18"/>
              </w:rPr>
              <w:t xml:space="preserve"> com prancha para transporte de maquinas pesadas ano não inferior a 2015, com todos os equipamentos de segurança necessários, com motorista habilitado e devidamente treinado para função. O equipamento deve estar em perfeitas condições de funcionamento. Franquia mínima de 8 horas diárias.</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Diária</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366</w:t>
            </w:r>
          </w:p>
        </w:tc>
        <w:tc>
          <w:tcPr>
            <w:tcW w:w="922"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1290</w:t>
            </w:r>
          </w:p>
        </w:tc>
      </w:tr>
      <w:tr w:rsidR="0073493A" w:rsidRPr="007F3B26" w:rsidTr="0073493A">
        <w:trPr>
          <w:trHeight w:val="352"/>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r>
      <w:tr w:rsidR="0073493A" w:rsidRPr="007F3B26" w:rsidTr="0073493A">
        <w:trPr>
          <w:trHeight w:val="352"/>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r>
      <w:tr w:rsidR="0073493A" w:rsidRPr="007F3B26" w:rsidTr="0073493A">
        <w:trPr>
          <w:trHeight w:val="369"/>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r>
      <w:tr w:rsidR="0073493A" w:rsidRPr="007F3B26" w:rsidTr="0073493A">
        <w:trPr>
          <w:trHeight w:val="352"/>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proofErr w:type="gramStart"/>
            <w:r w:rsidRPr="007F3B26">
              <w:rPr>
                <w:rFonts w:ascii="Calibri" w:eastAsia="Times New Roman" w:hAnsi="Calibri" w:cs="Calibri"/>
                <w:color w:val="000000"/>
                <w:sz w:val="18"/>
                <w:szCs w:val="18"/>
              </w:rPr>
              <w:t>6</w:t>
            </w:r>
            <w:proofErr w:type="gramEnd"/>
          </w:p>
        </w:tc>
        <w:tc>
          <w:tcPr>
            <w:tcW w:w="611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 xml:space="preserve">Caminhão </w:t>
            </w:r>
            <w:proofErr w:type="spellStart"/>
            <w:r w:rsidRPr="007F3B26">
              <w:rPr>
                <w:rFonts w:ascii="Arial" w:eastAsia="Times New Roman" w:hAnsi="Arial" w:cs="Arial"/>
                <w:color w:val="000000"/>
                <w:sz w:val="18"/>
                <w:szCs w:val="18"/>
              </w:rPr>
              <w:t>Truck</w:t>
            </w:r>
            <w:proofErr w:type="spellEnd"/>
            <w:r w:rsidRPr="007F3B26">
              <w:rPr>
                <w:rFonts w:ascii="Arial" w:eastAsia="Times New Roman" w:hAnsi="Arial" w:cs="Arial"/>
                <w:color w:val="000000"/>
                <w:sz w:val="18"/>
                <w:szCs w:val="18"/>
              </w:rPr>
              <w:t xml:space="preserve"> com prancha para transporte de maquinas pesadas ano não inferior a 2015, com todos os equipamentos de segurança necessários, com motorista habilitado e devidamente treinado para função. O equipamento deve estar em perfeitas condições de funcionamento. Franquia mínima de 8 horas diárias.</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Mês</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12</w:t>
            </w:r>
          </w:p>
        </w:tc>
        <w:tc>
          <w:tcPr>
            <w:tcW w:w="922"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22020</w:t>
            </w:r>
          </w:p>
        </w:tc>
      </w:tr>
      <w:tr w:rsidR="0073493A" w:rsidRPr="007F3B26" w:rsidTr="0073493A">
        <w:trPr>
          <w:trHeight w:val="352"/>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r>
      <w:tr w:rsidR="0073493A" w:rsidRPr="007F3B26" w:rsidTr="0073493A">
        <w:trPr>
          <w:trHeight w:val="352"/>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r>
      <w:tr w:rsidR="0073493A" w:rsidRPr="007F3B26" w:rsidTr="0073493A">
        <w:trPr>
          <w:trHeight w:val="352"/>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r>
      <w:tr w:rsidR="0073493A" w:rsidRPr="007F3B26" w:rsidTr="0073493A">
        <w:trPr>
          <w:trHeight w:val="369"/>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r>
      <w:tr w:rsidR="0073493A" w:rsidRPr="007F3B26" w:rsidTr="0073493A">
        <w:trPr>
          <w:trHeight w:val="352"/>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proofErr w:type="gramStart"/>
            <w:r w:rsidRPr="007F3B26">
              <w:rPr>
                <w:rFonts w:ascii="Calibri" w:eastAsia="Times New Roman" w:hAnsi="Calibri" w:cs="Calibri"/>
                <w:color w:val="000000"/>
                <w:sz w:val="18"/>
                <w:szCs w:val="18"/>
              </w:rPr>
              <w:t>7</w:t>
            </w:r>
            <w:proofErr w:type="gramEnd"/>
          </w:p>
        </w:tc>
        <w:tc>
          <w:tcPr>
            <w:tcW w:w="611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Retro Escavadeira Traçada 4x4 ou 4x2, mínimo 75 HP de Potência, profundidade mínima de escavação 4m. Ano de fabricação não inferior a 2012.</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H</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2.000</w:t>
            </w:r>
          </w:p>
        </w:tc>
        <w:tc>
          <w:tcPr>
            <w:tcW w:w="922"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270</w:t>
            </w:r>
          </w:p>
        </w:tc>
      </w:tr>
      <w:tr w:rsidR="0073493A" w:rsidRPr="007F3B26" w:rsidTr="0073493A">
        <w:trPr>
          <w:trHeight w:val="352"/>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r>
      <w:tr w:rsidR="0073493A" w:rsidRPr="007F3B26" w:rsidTr="0073493A">
        <w:trPr>
          <w:trHeight w:val="369"/>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r>
      <w:tr w:rsidR="0073493A" w:rsidRPr="007F3B26" w:rsidTr="0073493A">
        <w:trPr>
          <w:trHeight w:val="352"/>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proofErr w:type="gramStart"/>
            <w:r w:rsidRPr="007F3B26">
              <w:rPr>
                <w:rFonts w:ascii="Calibri" w:eastAsia="Times New Roman" w:hAnsi="Calibri" w:cs="Calibri"/>
                <w:color w:val="000000"/>
                <w:sz w:val="18"/>
                <w:szCs w:val="18"/>
              </w:rPr>
              <w:t>8</w:t>
            </w:r>
            <w:proofErr w:type="gramEnd"/>
          </w:p>
        </w:tc>
        <w:tc>
          <w:tcPr>
            <w:tcW w:w="611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Retro Escavadeira Traçada 4x4 ou 4x2, mínimo 75 HP de Potência, profundidade mínima de escavação 4m. Ano de fabricação não inferior a 2012.</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Diária</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366</w:t>
            </w:r>
          </w:p>
        </w:tc>
        <w:tc>
          <w:tcPr>
            <w:tcW w:w="922"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1760</w:t>
            </w:r>
          </w:p>
        </w:tc>
      </w:tr>
      <w:tr w:rsidR="0073493A" w:rsidRPr="007F3B26" w:rsidTr="0073493A">
        <w:trPr>
          <w:trHeight w:val="369"/>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r>
      <w:tr w:rsidR="0073493A" w:rsidRPr="007F3B26" w:rsidTr="0073493A">
        <w:trPr>
          <w:trHeight w:val="352"/>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proofErr w:type="gramStart"/>
            <w:r w:rsidRPr="007F3B26">
              <w:rPr>
                <w:rFonts w:ascii="Calibri" w:eastAsia="Times New Roman" w:hAnsi="Calibri" w:cs="Calibri"/>
                <w:color w:val="000000"/>
                <w:sz w:val="18"/>
                <w:szCs w:val="18"/>
              </w:rPr>
              <w:t>9</w:t>
            </w:r>
            <w:proofErr w:type="gramEnd"/>
          </w:p>
        </w:tc>
        <w:tc>
          <w:tcPr>
            <w:tcW w:w="611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Retro Escavadeira Traçada 4x4 ou 4x2, mínimo 75 HP de Potência, profundidade mínima de escavação 4m. Ano de fabricação não inferior a 2012.</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Mês</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12</w:t>
            </w:r>
          </w:p>
        </w:tc>
        <w:tc>
          <w:tcPr>
            <w:tcW w:w="922"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37550</w:t>
            </w:r>
          </w:p>
        </w:tc>
      </w:tr>
      <w:tr w:rsidR="0073493A" w:rsidRPr="007F3B26" w:rsidTr="0073493A">
        <w:trPr>
          <w:trHeight w:val="369"/>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r>
      <w:tr w:rsidR="0073493A" w:rsidRPr="007F3B26" w:rsidTr="0073493A">
        <w:trPr>
          <w:trHeight w:val="352"/>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10</w:t>
            </w:r>
          </w:p>
        </w:tc>
        <w:tc>
          <w:tcPr>
            <w:tcW w:w="611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 xml:space="preserve">Rolo compactador, com tambor liso, equipado com </w:t>
            </w:r>
            <w:proofErr w:type="spellStart"/>
            <w:r w:rsidRPr="007F3B26">
              <w:rPr>
                <w:rFonts w:ascii="Arial" w:eastAsia="Times New Roman" w:hAnsi="Arial" w:cs="Arial"/>
                <w:color w:val="000000"/>
                <w:sz w:val="18"/>
                <w:szCs w:val="18"/>
              </w:rPr>
              <w:t>horímetro</w:t>
            </w:r>
            <w:proofErr w:type="spellEnd"/>
            <w:r w:rsidRPr="007F3B26">
              <w:rPr>
                <w:rFonts w:ascii="Arial" w:eastAsia="Times New Roman" w:hAnsi="Arial" w:cs="Arial"/>
                <w:color w:val="000000"/>
                <w:sz w:val="18"/>
                <w:szCs w:val="18"/>
              </w:rPr>
              <w:t>, em ótimo estado de conservação, peso mínimo operacional de 12.300Kg, com todos os equipamentos de segurança necessários. O equipamento deve estar em perfeitas condições de funcionamento. Franquia mínima de 8 horas diárias.</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H</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2.000</w:t>
            </w:r>
          </w:p>
        </w:tc>
        <w:tc>
          <w:tcPr>
            <w:tcW w:w="922"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332</w:t>
            </w:r>
          </w:p>
        </w:tc>
      </w:tr>
      <w:tr w:rsidR="0073493A" w:rsidRPr="007F3B26" w:rsidTr="0073493A">
        <w:trPr>
          <w:trHeight w:val="352"/>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r>
      <w:tr w:rsidR="0073493A" w:rsidRPr="007F3B26" w:rsidTr="0073493A">
        <w:trPr>
          <w:trHeight w:val="352"/>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r>
      <w:tr w:rsidR="0073493A" w:rsidRPr="007F3B26" w:rsidTr="0073493A">
        <w:trPr>
          <w:trHeight w:val="369"/>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r>
      <w:tr w:rsidR="0073493A" w:rsidRPr="007F3B26" w:rsidTr="0073493A">
        <w:trPr>
          <w:trHeight w:val="352"/>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11</w:t>
            </w:r>
          </w:p>
        </w:tc>
        <w:tc>
          <w:tcPr>
            <w:tcW w:w="611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 xml:space="preserve">Rolo compactador, com tambor liso, equipado com </w:t>
            </w:r>
            <w:proofErr w:type="spellStart"/>
            <w:r w:rsidRPr="007F3B26">
              <w:rPr>
                <w:rFonts w:ascii="Arial" w:eastAsia="Times New Roman" w:hAnsi="Arial" w:cs="Arial"/>
                <w:color w:val="000000"/>
                <w:sz w:val="18"/>
                <w:szCs w:val="18"/>
              </w:rPr>
              <w:t>horímetro</w:t>
            </w:r>
            <w:proofErr w:type="spellEnd"/>
            <w:r w:rsidRPr="007F3B26">
              <w:rPr>
                <w:rFonts w:ascii="Arial" w:eastAsia="Times New Roman" w:hAnsi="Arial" w:cs="Arial"/>
                <w:color w:val="000000"/>
                <w:sz w:val="18"/>
                <w:szCs w:val="18"/>
              </w:rPr>
              <w:t>, em ótimo estado de conservação, peso mínimo operacional de 12.300Kg, com todos os equipamentos de segurança necessários. O equipamento deve estar em perfeitas condições de funcionamento. Franquia mínima de 8 horas diárias.</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Diária</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366</w:t>
            </w:r>
          </w:p>
        </w:tc>
        <w:tc>
          <w:tcPr>
            <w:tcW w:w="922"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1600</w:t>
            </w:r>
          </w:p>
        </w:tc>
      </w:tr>
      <w:tr w:rsidR="0073493A" w:rsidRPr="007F3B26" w:rsidTr="0073493A">
        <w:trPr>
          <w:trHeight w:val="352"/>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r>
      <w:tr w:rsidR="0073493A" w:rsidRPr="007F3B26" w:rsidTr="0073493A">
        <w:trPr>
          <w:trHeight w:val="369"/>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r>
      <w:tr w:rsidR="0073493A" w:rsidRPr="007F3B26" w:rsidTr="0073493A">
        <w:trPr>
          <w:trHeight w:val="352"/>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12</w:t>
            </w:r>
          </w:p>
        </w:tc>
        <w:tc>
          <w:tcPr>
            <w:tcW w:w="611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 xml:space="preserve">Rolo compactador, com tambor liso, equipado com </w:t>
            </w:r>
            <w:proofErr w:type="spellStart"/>
            <w:r w:rsidRPr="007F3B26">
              <w:rPr>
                <w:rFonts w:ascii="Arial" w:eastAsia="Times New Roman" w:hAnsi="Arial" w:cs="Arial"/>
                <w:color w:val="000000"/>
                <w:sz w:val="18"/>
                <w:szCs w:val="18"/>
              </w:rPr>
              <w:t>horímetro</w:t>
            </w:r>
            <w:proofErr w:type="spellEnd"/>
            <w:r w:rsidRPr="007F3B26">
              <w:rPr>
                <w:rFonts w:ascii="Arial" w:eastAsia="Times New Roman" w:hAnsi="Arial" w:cs="Arial"/>
                <w:color w:val="000000"/>
                <w:sz w:val="18"/>
                <w:szCs w:val="18"/>
              </w:rPr>
              <w:t xml:space="preserve">, em ótimo estado de conservação, peso mínimo operacional de 12.300Kg, com todos os equipamentos de segurança necessários. O equipamento deve estar em perfeitas condições de funcionamento. 8 horas </w:t>
            </w:r>
            <w:proofErr w:type="gramStart"/>
            <w:r w:rsidRPr="007F3B26">
              <w:rPr>
                <w:rFonts w:ascii="Arial" w:eastAsia="Times New Roman" w:hAnsi="Arial" w:cs="Arial"/>
                <w:color w:val="000000"/>
                <w:sz w:val="18"/>
                <w:szCs w:val="18"/>
              </w:rPr>
              <w:t>diário .</w:t>
            </w:r>
            <w:proofErr w:type="gramEnd"/>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Mês</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12</w:t>
            </w:r>
          </w:p>
        </w:tc>
        <w:tc>
          <w:tcPr>
            <w:tcW w:w="922"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59300</w:t>
            </w:r>
          </w:p>
        </w:tc>
      </w:tr>
      <w:tr w:rsidR="0073493A" w:rsidRPr="007F3B26" w:rsidTr="0073493A">
        <w:trPr>
          <w:trHeight w:val="352"/>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r>
      <w:tr w:rsidR="0073493A" w:rsidRPr="007F3B26" w:rsidTr="0073493A">
        <w:trPr>
          <w:trHeight w:val="369"/>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r>
      <w:tr w:rsidR="0073493A" w:rsidRPr="007F3B26" w:rsidTr="0073493A">
        <w:trPr>
          <w:trHeight w:val="352"/>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13</w:t>
            </w:r>
          </w:p>
        </w:tc>
        <w:tc>
          <w:tcPr>
            <w:tcW w:w="611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 xml:space="preserve">Rolo compactador, com tambor pé de Carneiro, equipado com </w:t>
            </w:r>
            <w:proofErr w:type="spellStart"/>
            <w:r w:rsidRPr="007F3B26">
              <w:rPr>
                <w:rFonts w:ascii="Arial" w:eastAsia="Times New Roman" w:hAnsi="Arial" w:cs="Arial"/>
                <w:color w:val="000000"/>
                <w:sz w:val="18"/>
                <w:szCs w:val="18"/>
              </w:rPr>
              <w:t>horímetro</w:t>
            </w:r>
            <w:proofErr w:type="spellEnd"/>
            <w:r w:rsidRPr="007F3B26">
              <w:rPr>
                <w:rFonts w:ascii="Arial" w:eastAsia="Times New Roman" w:hAnsi="Arial" w:cs="Arial"/>
                <w:color w:val="000000"/>
                <w:sz w:val="18"/>
                <w:szCs w:val="18"/>
              </w:rPr>
              <w:t>, em ótimo estado de conservação, peso mínimo operacional de 12.300Kg, com todos os equipamentos de segurança necessários. O equipamento deve estar em perfeitas condições de funcionamento. Franquia mínima de 8 horas diárias.</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H</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2.000</w:t>
            </w:r>
          </w:p>
        </w:tc>
        <w:tc>
          <w:tcPr>
            <w:tcW w:w="922"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72</w:t>
            </w:r>
          </w:p>
        </w:tc>
      </w:tr>
      <w:tr w:rsidR="0073493A" w:rsidRPr="007F3B26" w:rsidTr="0073493A">
        <w:trPr>
          <w:trHeight w:val="352"/>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r>
      <w:tr w:rsidR="0073493A" w:rsidRPr="007F3B26" w:rsidTr="0073493A">
        <w:trPr>
          <w:trHeight w:val="352"/>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r>
      <w:tr w:rsidR="0073493A" w:rsidRPr="007F3B26" w:rsidTr="0073493A">
        <w:trPr>
          <w:trHeight w:val="369"/>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r>
      <w:tr w:rsidR="0073493A" w:rsidRPr="007F3B26" w:rsidTr="0073493A">
        <w:trPr>
          <w:trHeight w:val="352"/>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14</w:t>
            </w:r>
          </w:p>
        </w:tc>
        <w:tc>
          <w:tcPr>
            <w:tcW w:w="611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 xml:space="preserve">Rolo compactador, com tambor pé de Carneiro, equipado com </w:t>
            </w:r>
            <w:proofErr w:type="spellStart"/>
            <w:r w:rsidRPr="007F3B26">
              <w:rPr>
                <w:rFonts w:ascii="Arial" w:eastAsia="Times New Roman" w:hAnsi="Arial" w:cs="Arial"/>
                <w:color w:val="000000"/>
                <w:sz w:val="18"/>
                <w:szCs w:val="18"/>
              </w:rPr>
              <w:t>horímetro</w:t>
            </w:r>
            <w:proofErr w:type="spellEnd"/>
            <w:r w:rsidRPr="007F3B26">
              <w:rPr>
                <w:rFonts w:ascii="Arial" w:eastAsia="Times New Roman" w:hAnsi="Arial" w:cs="Arial"/>
                <w:color w:val="000000"/>
                <w:sz w:val="18"/>
                <w:szCs w:val="18"/>
              </w:rPr>
              <w:t>, em ótimo estado de conservação, peso mínimo operacional de 12.300Kg, com todos os equipamentos de segurança necessários. O equipamento deve estar em perfeitas condições de funcionamento. Franquia mínima de 8 horas diárias.</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Diária</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366</w:t>
            </w:r>
          </w:p>
        </w:tc>
        <w:tc>
          <w:tcPr>
            <w:tcW w:w="922"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1600</w:t>
            </w:r>
          </w:p>
        </w:tc>
      </w:tr>
      <w:tr w:rsidR="0073493A" w:rsidRPr="007F3B26" w:rsidTr="0073493A">
        <w:trPr>
          <w:trHeight w:val="352"/>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r>
      <w:tr w:rsidR="0073493A" w:rsidRPr="007F3B26" w:rsidTr="0073493A">
        <w:trPr>
          <w:trHeight w:val="352"/>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r>
      <w:tr w:rsidR="0073493A" w:rsidRPr="007F3B26" w:rsidTr="0073493A">
        <w:trPr>
          <w:trHeight w:val="369"/>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r>
      <w:tr w:rsidR="0073493A" w:rsidRPr="007F3B26" w:rsidTr="0073493A">
        <w:trPr>
          <w:trHeight w:val="352"/>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15</w:t>
            </w:r>
          </w:p>
        </w:tc>
        <w:tc>
          <w:tcPr>
            <w:tcW w:w="611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 xml:space="preserve">Escavadeira hidráulica, com peso MÍNIMO DE 14 TONELADAS, ano não inferior a 2012, potência mínima de 86HP, equipada com </w:t>
            </w:r>
            <w:proofErr w:type="spellStart"/>
            <w:r w:rsidRPr="007F3B26">
              <w:rPr>
                <w:rFonts w:ascii="Arial" w:eastAsia="Times New Roman" w:hAnsi="Arial" w:cs="Arial"/>
                <w:color w:val="000000"/>
                <w:sz w:val="18"/>
                <w:szCs w:val="18"/>
              </w:rPr>
              <w:t>horímetro</w:t>
            </w:r>
            <w:proofErr w:type="spellEnd"/>
            <w:r w:rsidRPr="007F3B26">
              <w:rPr>
                <w:rFonts w:ascii="Arial" w:eastAsia="Times New Roman" w:hAnsi="Arial" w:cs="Arial"/>
                <w:color w:val="000000"/>
                <w:sz w:val="18"/>
                <w:szCs w:val="18"/>
              </w:rPr>
              <w:t>, com todos os equipamentos de segurança necessários, com operador habilitado e devidamente treinado para função. A máquina deve estar em perfeitas condições de funcionamento.</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H</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2.000</w:t>
            </w:r>
          </w:p>
        </w:tc>
        <w:tc>
          <w:tcPr>
            <w:tcW w:w="922"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300</w:t>
            </w:r>
          </w:p>
        </w:tc>
      </w:tr>
      <w:tr w:rsidR="0073493A" w:rsidRPr="007F3B26" w:rsidTr="0073493A">
        <w:trPr>
          <w:trHeight w:val="352"/>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r>
      <w:tr w:rsidR="0073493A" w:rsidRPr="007F3B26" w:rsidTr="0073493A">
        <w:trPr>
          <w:trHeight w:val="352"/>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r>
      <w:tr w:rsidR="0073493A" w:rsidRPr="007F3B26" w:rsidTr="0073493A">
        <w:trPr>
          <w:trHeight w:val="352"/>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r>
      <w:tr w:rsidR="0073493A" w:rsidRPr="007F3B26" w:rsidTr="0073493A">
        <w:trPr>
          <w:trHeight w:val="352"/>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r>
      <w:tr w:rsidR="0073493A" w:rsidRPr="007F3B26" w:rsidTr="0073493A">
        <w:trPr>
          <w:trHeight w:val="369"/>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r>
      <w:tr w:rsidR="0073493A" w:rsidRPr="007F3B26" w:rsidTr="0073493A">
        <w:trPr>
          <w:trHeight w:val="352"/>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16</w:t>
            </w:r>
          </w:p>
        </w:tc>
        <w:tc>
          <w:tcPr>
            <w:tcW w:w="611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 xml:space="preserve">Escavadeira hidráulica, com peso MÍNIMO DE 14 TONELADAS, ano não inferior a 2012, potência mínima de 86HP, equipada com </w:t>
            </w:r>
            <w:proofErr w:type="spellStart"/>
            <w:r w:rsidRPr="007F3B26">
              <w:rPr>
                <w:rFonts w:ascii="Arial" w:eastAsia="Times New Roman" w:hAnsi="Arial" w:cs="Arial"/>
                <w:color w:val="000000"/>
                <w:sz w:val="18"/>
                <w:szCs w:val="18"/>
              </w:rPr>
              <w:t>horímetro</w:t>
            </w:r>
            <w:proofErr w:type="spellEnd"/>
            <w:r w:rsidRPr="007F3B26">
              <w:rPr>
                <w:rFonts w:ascii="Arial" w:eastAsia="Times New Roman" w:hAnsi="Arial" w:cs="Arial"/>
                <w:color w:val="000000"/>
                <w:sz w:val="18"/>
                <w:szCs w:val="18"/>
              </w:rPr>
              <w:t>, com todos os equipamentos de segurança necessários, com operador habilitado e devidamente treinado para função. A máquina deve estar em perfeitas condições de funcionamento.</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Diária</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366</w:t>
            </w:r>
          </w:p>
        </w:tc>
        <w:tc>
          <w:tcPr>
            <w:tcW w:w="922"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2330</w:t>
            </w:r>
          </w:p>
        </w:tc>
      </w:tr>
      <w:tr w:rsidR="0073493A" w:rsidRPr="007F3B26" w:rsidTr="0073493A">
        <w:trPr>
          <w:trHeight w:val="685"/>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r>
      <w:tr w:rsidR="0073493A" w:rsidRPr="007F3B26" w:rsidTr="0073493A">
        <w:trPr>
          <w:trHeight w:val="352"/>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17</w:t>
            </w:r>
          </w:p>
        </w:tc>
        <w:tc>
          <w:tcPr>
            <w:tcW w:w="611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 xml:space="preserve">Escavadeira hidráulica, com peso MÍNIMO DE 14 TONELADAS, ano não inferior a 2012, potência mínima de 86HP, equipada com </w:t>
            </w:r>
            <w:proofErr w:type="spellStart"/>
            <w:r w:rsidRPr="007F3B26">
              <w:rPr>
                <w:rFonts w:ascii="Arial" w:eastAsia="Times New Roman" w:hAnsi="Arial" w:cs="Arial"/>
                <w:color w:val="000000"/>
                <w:sz w:val="18"/>
                <w:szCs w:val="18"/>
              </w:rPr>
              <w:t>horímetro</w:t>
            </w:r>
            <w:proofErr w:type="spellEnd"/>
            <w:r w:rsidRPr="007F3B26">
              <w:rPr>
                <w:rFonts w:ascii="Arial" w:eastAsia="Times New Roman" w:hAnsi="Arial" w:cs="Arial"/>
                <w:color w:val="000000"/>
                <w:sz w:val="18"/>
                <w:szCs w:val="18"/>
              </w:rPr>
              <w:t>, com todos os equipamentos de segurança necessários, com operador habilitado e devidamente treinado para função. A máquina deve estar em perfeitas condições de funcionamento.</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Mês</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12</w:t>
            </w:r>
          </w:p>
        </w:tc>
        <w:tc>
          <w:tcPr>
            <w:tcW w:w="922"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33685,71</w:t>
            </w:r>
          </w:p>
        </w:tc>
      </w:tr>
      <w:tr w:rsidR="0073493A" w:rsidRPr="007F3B26" w:rsidTr="0073493A">
        <w:trPr>
          <w:trHeight w:val="352"/>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r>
      <w:tr w:rsidR="0073493A" w:rsidRPr="007F3B26" w:rsidTr="0073493A">
        <w:trPr>
          <w:trHeight w:val="352"/>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r>
      <w:tr w:rsidR="0073493A" w:rsidRPr="007F3B26" w:rsidTr="0073493A">
        <w:trPr>
          <w:trHeight w:val="352"/>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r>
      <w:tr w:rsidR="0073493A" w:rsidRPr="007F3B26" w:rsidTr="0073493A">
        <w:trPr>
          <w:trHeight w:val="369"/>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r>
      <w:tr w:rsidR="0073493A" w:rsidRPr="007F3B26" w:rsidTr="0073493A">
        <w:trPr>
          <w:trHeight w:val="896"/>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18</w:t>
            </w:r>
          </w:p>
        </w:tc>
        <w:tc>
          <w:tcPr>
            <w:tcW w:w="611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 xml:space="preserve">Automóvel, mínimo 1.400 cilindradas, com ar condicionado, com no máximo </w:t>
            </w:r>
            <w:proofErr w:type="gramStart"/>
            <w:r w:rsidRPr="007F3B26">
              <w:rPr>
                <w:rFonts w:ascii="Arial" w:eastAsia="Times New Roman" w:hAnsi="Arial" w:cs="Arial"/>
                <w:color w:val="000000"/>
                <w:sz w:val="18"/>
                <w:szCs w:val="18"/>
              </w:rPr>
              <w:t>2</w:t>
            </w:r>
            <w:proofErr w:type="gramEnd"/>
            <w:r w:rsidRPr="007F3B26">
              <w:rPr>
                <w:rFonts w:ascii="Arial" w:eastAsia="Times New Roman" w:hAnsi="Arial" w:cs="Arial"/>
                <w:color w:val="000000"/>
                <w:sz w:val="18"/>
                <w:szCs w:val="18"/>
              </w:rPr>
              <w:t xml:space="preserve"> anos de fabricação, com 4 (quatro) portas, com capacidade para transportar 5 passageiros incluindo o condutor, movido a gasolina ou álcool/gasolina, pneus novos, espelhos retrovisores em ambos os lados, protetor do cárter, películas nos vidros laterais e traseiros, todos os bancos com encosto de cabeça, cintos de segurança retráteis, limpadores de </w:t>
            </w:r>
            <w:proofErr w:type="spellStart"/>
            <w:r w:rsidRPr="007F3B26">
              <w:rPr>
                <w:rFonts w:ascii="Arial" w:eastAsia="Times New Roman" w:hAnsi="Arial" w:cs="Arial"/>
                <w:color w:val="000000"/>
                <w:sz w:val="18"/>
                <w:szCs w:val="18"/>
              </w:rPr>
              <w:t>pára-brisas</w:t>
            </w:r>
            <w:proofErr w:type="spellEnd"/>
            <w:r w:rsidRPr="007F3B26">
              <w:rPr>
                <w:rFonts w:ascii="Arial" w:eastAsia="Times New Roman" w:hAnsi="Arial" w:cs="Arial"/>
                <w:color w:val="000000"/>
                <w:sz w:val="18"/>
                <w:szCs w:val="18"/>
              </w:rPr>
              <w:t xml:space="preserve">, direção hidráulica, freio ABS, </w:t>
            </w:r>
            <w:proofErr w:type="spellStart"/>
            <w:r w:rsidRPr="007F3B26">
              <w:rPr>
                <w:rFonts w:ascii="Arial" w:eastAsia="Times New Roman" w:hAnsi="Arial" w:cs="Arial"/>
                <w:color w:val="000000"/>
                <w:sz w:val="18"/>
                <w:szCs w:val="18"/>
              </w:rPr>
              <w:t>air</w:t>
            </w:r>
            <w:proofErr w:type="spellEnd"/>
            <w:r w:rsidRPr="007F3B26">
              <w:rPr>
                <w:rFonts w:ascii="Arial" w:eastAsia="Times New Roman" w:hAnsi="Arial" w:cs="Arial"/>
                <w:color w:val="000000"/>
                <w:sz w:val="18"/>
                <w:szCs w:val="18"/>
              </w:rPr>
              <w:t xml:space="preserve"> </w:t>
            </w:r>
            <w:proofErr w:type="spellStart"/>
            <w:r w:rsidRPr="007F3B26">
              <w:rPr>
                <w:rFonts w:ascii="Arial" w:eastAsia="Times New Roman" w:hAnsi="Arial" w:cs="Arial"/>
                <w:color w:val="000000"/>
                <w:sz w:val="18"/>
                <w:szCs w:val="18"/>
              </w:rPr>
              <w:t>bag</w:t>
            </w:r>
            <w:proofErr w:type="spellEnd"/>
            <w:r w:rsidRPr="007F3B26">
              <w:rPr>
                <w:rFonts w:ascii="Arial" w:eastAsia="Times New Roman" w:hAnsi="Arial" w:cs="Arial"/>
                <w:color w:val="000000"/>
                <w:sz w:val="18"/>
                <w:szCs w:val="18"/>
              </w:rPr>
              <w:t xml:space="preserve"> duplo, </w:t>
            </w:r>
            <w:r w:rsidRPr="007F3B26">
              <w:rPr>
                <w:rFonts w:ascii="Arial" w:eastAsia="Times New Roman" w:hAnsi="Arial" w:cs="Arial"/>
                <w:color w:val="000000"/>
                <w:sz w:val="18"/>
                <w:szCs w:val="18"/>
              </w:rPr>
              <w:lastRenderedPageBreak/>
              <w:t>documentação em dia e em ordem, com todos os itens do veiculo funcionando perfeitamente.</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lastRenderedPageBreak/>
              <w:t>KM</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20.000</w:t>
            </w:r>
          </w:p>
        </w:tc>
        <w:tc>
          <w:tcPr>
            <w:tcW w:w="922"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proofErr w:type="gramStart"/>
            <w:r w:rsidRPr="007F3B26">
              <w:rPr>
                <w:rFonts w:ascii="Arial" w:eastAsia="Times New Roman" w:hAnsi="Arial" w:cs="Arial"/>
                <w:color w:val="000000"/>
                <w:sz w:val="18"/>
                <w:szCs w:val="18"/>
              </w:rPr>
              <w:t>3</w:t>
            </w:r>
            <w:proofErr w:type="gramEnd"/>
          </w:p>
        </w:tc>
      </w:tr>
      <w:tr w:rsidR="0073493A" w:rsidRPr="007F3B26" w:rsidTr="0073493A">
        <w:trPr>
          <w:trHeight w:val="352"/>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r>
      <w:tr w:rsidR="0073493A" w:rsidRPr="007F3B26" w:rsidTr="0073493A">
        <w:trPr>
          <w:trHeight w:val="352"/>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r>
      <w:tr w:rsidR="0073493A" w:rsidRPr="007F3B26" w:rsidTr="0073493A">
        <w:trPr>
          <w:trHeight w:val="352"/>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r>
      <w:tr w:rsidR="0073493A" w:rsidRPr="007F3B26" w:rsidTr="0073493A">
        <w:trPr>
          <w:trHeight w:val="369"/>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r>
      <w:tr w:rsidR="0073493A" w:rsidRPr="007F3B26" w:rsidTr="0073493A">
        <w:trPr>
          <w:trHeight w:val="258"/>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19</w:t>
            </w:r>
          </w:p>
        </w:tc>
        <w:tc>
          <w:tcPr>
            <w:tcW w:w="611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 xml:space="preserve">Automóvel, mínimo 1.400 cilindradas, com ar condicionado, com no máximo </w:t>
            </w:r>
            <w:proofErr w:type="gramStart"/>
            <w:r w:rsidRPr="007F3B26">
              <w:rPr>
                <w:rFonts w:ascii="Arial" w:eastAsia="Times New Roman" w:hAnsi="Arial" w:cs="Arial"/>
                <w:color w:val="000000"/>
                <w:sz w:val="18"/>
                <w:szCs w:val="18"/>
              </w:rPr>
              <w:t>2</w:t>
            </w:r>
            <w:proofErr w:type="gramEnd"/>
            <w:r w:rsidRPr="007F3B26">
              <w:rPr>
                <w:rFonts w:ascii="Arial" w:eastAsia="Times New Roman" w:hAnsi="Arial" w:cs="Arial"/>
                <w:color w:val="000000"/>
                <w:sz w:val="18"/>
                <w:szCs w:val="18"/>
              </w:rPr>
              <w:t xml:space="preserve"> anos de fabricação, com 4 (quatro) portas, com capacidade para transportar 5 passageiros incluindo o condutor, movido a gasolina ou álcool/gasolina, pneus novos, espelhos retrovisores em ambos os lados, protetor do cárter, películas nos vidros laterais e traseiros, todos os bancos com encosto de cabeça, cintos de segurança retráteis, limpadores de </w:t>
            </w:r>
            <w:proofErr w:type="spellStart"/>
            <w:r w:rsidRPr="007F3B26">
              <w:rPr>
                <w:rFonts w:ascii="Arial" w:eastAsia="Times New Roman" w:hAnsi="Arial" w:cs="Arial"/>
                <w:color w:val="000000"/>
                <w:sz w:val="18"/>
                <w:szCs w:val="18"/>
              </w:rPr>
              <w:t>pára-brisas</w:t>
            </w:r>
            <w:proofErr w:type="spellEnd"/>
            <w:r w:rsidRPr="007F3B26">
              <w:rPr>
                <w:rFonts w:ascii="Arial" w:eastAsia="Times New Roman" w:hAnsi="Arial" w:cs="Arial"/>
                <w:color w:val="000000"/>
                <w:sz w:val="18"/>
                <w:szCs w:val="18"/>
              </w:rPr>
              <w:t xml:space="preserve">, direção hidráulica, freio ABS, </w:t>
            </w:r>
            <w:proofErr w:type="spellStart"/>
            <w:r w:rsidRPr="007F3B26">
              <w:rPr>
                <w:rFonts w:ascii="Arial" w:eastAsia="Times New Roman" w:hAnsi="Arial" w:cs="Arial"/>
                <w:color w:val="000000"/>
                <w:sz w:val="18"/>
                <w:szCs w:val="18"/>
              </w:rPr>
              <w:t>air</w:t>
            </w:r>
            <w:proofErr w:type="spellEnd"/>
            <w:r w:rsidRPr="007F3B26">
              <w:rPr>
                <w:rFonts w:ascii="Arial" w:eastAsia="Times New Roman" w:hAnsi="Arial" w:cs="Arial"/>
                <w:color w:val="000000"/>
                <w:sz w:val="18"/>
                <w:szCs w:val="18"/>
              </w:rPr>
              <w:t xml:space="preserve"> </w:t>
            </w:r>
            <w:proofErr w:type="spellStart"/>
            <w:r w:rsidRPr="007F3B26">
              <w:rPr>
                <w:rFonts w:ascii="Arial" w:eastAsia="Times New Roman" w:hAnsi="Arial" w:cs="Arial"/>
                <w:color w:val="000000"/>
                <w:sz w:val="18"/>
                <w:szCs w:val="18"/>
              </w:rPr>
              <w:t>bag</w:t>
            </w:r>
            <w:proofErr w:type="spellEnd"/>
            <w:r w:rsidRPr="007F3B26">
              <w:rPr>
                <w:rFonts w:ascii="Arial" w:eastAsia="Times New Roman" w:hAnsi="Arial" w:cs="Arial"/>
                <w:color w:val="000000"/>
                <w:sz w:val="18"/>
                <w:szCs w:val="18"/>
              </w:rPr>
              <w:t xml:space="preserve"> duplo, documentação em dia e em ordem, com todos os itens do veiculo funcionando perfeitamente.</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Diária</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366</w:t>
            </w:r>
          </w:p>
        </w:tc>
        <w:tc>
          <w:tcPr>
            <w:tcW w:w="922"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250</w:t>
            </w:r>
          </w:p>
        </w:tc>
      </w:tr>
      <w:tr w:rsidR="0073493A" w:rsidRPr="007F3B26" w:rsidTr="0073493A">
        <w:trPr>
          <w:trHeight w:val="352"/>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r>
      <w:tr w:rsidR="0073493A" w:rsidRPr="007F3B26" w:rsidTr="0073493A">
        <w:trPr>
          <w:trHeight w:val="369"/>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r>
      <w:tr w:rsidR="0073493A" w:rsidRPr="007F3B26" w:rsidTr="0073493A">
        <w:trPr>
          <w:trHeight w:val="258"/>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20</w:t>
            </w:r>
          </w:p>
        </w:tc>
        <w:tc>
          <w:tcPr>
            <w:tcW w:w="611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 xml:space="preserve">Automóvel, mínimo 1.400 cilindradas, com ar condicionado, com no máximo </w:t>
            </w:r>
            <w:proofErr w:type="gramStart"/>
            <w:r w:rsidRPr="007F3B26">
              <w:rPr>
                <w:rFonts w:ascii="Arial" w:eastAsia="Times New Roman" w:hAnsi="Arial" w:cs="Arial"/>
                <w:color w:val="000000"/>
                <w:sz w:val="18"/>
                <w:szCs w:val="18"/>
              </w:rPr>
              <w:t>2</w:t>
            </w:r>
            <w:proofErr w:type="gramEnd"/>
            <w:r w:rsidRPr="007F3B26">
              <w:rPr>
                <w:rFonts w:ascii="Arial" w:eastAsia="Times New Roman" w:hAnsi="Arial" w:cs="Arial"/>
                <w:color w:val="000000"/>
                <w:sz w:val="18"/>
                <w:szCs w:val="18"/>
              </w:rPr>
              <w:t xml:space="preserve"> anos de fabricação, com 4 (quatro) portas, com capacidade para transportar 5 passageiros incluindo o condutor, movido a gasolina ou álcool/gasolina, pneus novos, espelhos retrovisores em ambos os lados, protetor do cárter, películas nos vidros laterais e traseiros, todos os bancos com encosto de cabeça, cintos de segurança retráteis, limpadores de </w:t>
            </w:r>
            <w:proofErr w:type="spellStart"/>
            <w:r w:rsidRPr="007F3B26">
              <w:rPr>
                <w:rFonts w:ascii="Arial" w:eastAsia="Times New Roman" w:hAnsi="Arial" w:cs="Arial"/>
                <w:color w:val="000000"/>
                <w:sz w:val="18"/>
                <w:szCs w:val="18"/>
              </w:rPr>
              <w:t>pára-brisas</w:t>
            </w:r>
            <w:proofErr w:type="spellEnd"/>
            <w:r w:rsidRPr="007F3B26">
              <w:rPr>
                <w:rFonts w:ascii="Arial" w:eastAsia="Times New Roman" w:hAnsi="Arial" w:cs="Arial"/>
                <w:color w:val="000000"/>
                <w:sz w:val="18"/>
                <w:szCs w:val="18"/>
              </w:rPr>
              <w:t xml:space="preserve">, direção hidráulica, freio ABS, </w:t>
            </w:r>
            <w:proofErr w:type="spellStart"/>
            <w:r w:rsidRPr="007F3B26">
              <w:rPr>
                <w:rFonts w:ascii="Arial" w:eastAsia="Times New Roman" w:hAnsi="Arial" w:cs="Arial"/>
                <w:color w:val="000000"/>
                <w:sz w:val="18"/>
                <w:szCs w:val="18"/>
              </w:rPr>
              <w:t>air</w:t>
            </w:r>
            <w:proofErr w:type="spellEnd"/>
            <w:r w:rsidRPr="007F3B26">
              <w:rPr>
                <w:rFonts w:ascii="Arial" w:eastAsia="Times New Roman" w:hAnsi="Arial" w:cs="Arial"/>
                <w:color w:val="000000"/>
                <w:sz w:val="18"/>
                <w:szCs w:val="18"/>
              </w:rPr>
              <w:t xml:space="preserve"> </w:t>
            </w:r>
            <w:proofErr w:type="spellStart"/>
            <w:r w:rsidRPr="007F3B26">
              <w:rPr>
                <w:rFonts w:ascii="Arial" w:eastAsia="Times New Roman" w:hAnsi="Arial" w:cs="Arial"/>
                <w:color w:val="000000"/>
                <w:sz w:val="18"/>
                <w:szCs w:val="18"/>
              </w:rPr>
              <w:t>bag</w:t>
            </w:r>
            <w:proofErr w:type="spellEnd"/>
            <w:r w:rsidRPr="007F3B26">
              <w:rPr>
                <w:rFonts w:ascii="Arial" w:eastAsia="Times New Roman" w:hAnsi="Arial" w:cs="Arial"/>
                <w:color w:val="000000"/>
                <w:sz w:val="18"/>
                <w:szCs w:val="18"/>
              </w:rPr>
              <w:t xml:space="preserve"> duplo, documentação em dia e em ordem, com todos os itens do veiculo funcionando perfeitamente.</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Mês</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12</w:t>
            </w:r>
          </w:p>
        </w:tc>
        <w:tc>
          <w:tcPr>
            <w:tcW w:w="922"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2150</w:t>
            </w:r>
          </w:p>
        </w:tc>
      </w:tr>
      <w:tr w:rsidR="0073493A" w:rsidRPr="007F3B26" w:rsidTr="0073493A">
        <w:trPr>
          <w:trHeight w:val="352"/>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r>
      <w:tr w:rsidR="0073493A" w:rsidRPr="007F3B26" w:rsidTr="0073493A">
        <w:trPr>
          <w:trHeight w:val="369"/>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r>
      <w:tr w:rsidR="0073493A" w:rsidRPr="007F3B26" w:rsidTr="0073493A">
        <w:trPr>
          <w:trHeight w:val="352"/>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21</w:t>
            </w:r>
          </w:p>
        </w:tc>
        <w:tc>
          <w:tcPr>
            <w:tcW w:w="611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 xml:space="preserve">Martelete com peso superior a 60 kg, ferramenta robusta e potente, indicada para uso industrial, ideal para demolições e perfurações pesadas. Potência mínima de 2.100W, voltagem </w:t>
            </w:r>
            <w:proofErr w:type="gramStart"/>
            <w:r w:rsidRPr="007F3B26">
              <w:rPr>
                <w:rFonts w:ascii="Arial" w:eastAsia="Times New Roman" w:hAnsi="Arial" w:cs="Arial"/>
                <w:color w:val="000000"/>
                <w:sz w:val="18"/>
                <w:szCs w:val="18"/>
              </w:rPr>
              <w:t>110V</w:t>
            </w:r>
            <w:proofErr w:type="gramEnd"/>
            <w:r w:rsidRPr="007F3B26">
              <w:rPr>
                <w:rFonts w:ascii="Arial" w:eastAsia="Times New Roman" w:hAnsi="Arial" w:cs="Arial"/>
                <w:color w:val="000000"/>
                <w:sz w:val="18"/>
                <w:szCs w:val="18"/>
              </w:rPr>
              <w:t xml:space="preserve"> ou 220V, equipado com todos os dispositivos de segurança necessários. O equipamento deve estar em perfeitas condições de funcionamento.</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Diária</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366</w:t>
            </w:r>
          </w:p>
        </w:tc>
        <w:tc>
          <w:tcPr>
            <w:tcW w:w="922"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255</w:t>
            </w:r>
          </w:p>
        </w:tc>
      </w:tr>
      <w:tr w:rsidR="0073493A" w:rsidRPr="007F3B26" w:rsidTr="0073493A">
        <w:trPr>
          <w:trHeight w:val="598"/>
        </w:trPr>
        <w:tc>
          <w:tcPr>
            <w:tcW w:w="5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114"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c>
          <w:tcPr>
            <w:tcW w:w="922" w:type="dxa"/>
            <w:vMerge/>
            <w:tcBorders>
              <w:top w:val="nil"/>
              <w:left w:val="single" w:sz="8" w:space="0" w:color="auto"/>
              <w:bottom w:val="single" w:sz="8" w:space="0" w:color="000000"/>
              <w:right w:val="single" w:sz="8" w:space="0" w:color="auto"/>
            </w:tcBorders>
            <w:vAlign w:val="center"/>
            <w:hideMark/>
          </w:tcPr>
          <w:p w:rsidR="0073493A" w:rsidRPr="007F3B26" w:rsidRDefault="0073493A" w:rsidP="0073493A">
            <w:pPr>
              <w:spacing w:after="0" w:line="240" w:lineRule="auto"/>
              <w:rPr>
                <w:rFonts w:ascii="Arial" w:eastAsia="Times New Roman" w:hAnsi="Arial" w:cs="Arial"/>
                <w:color w:val="000000"/>
                <w:sz w:val="18"/>
                <w:szCs w:val="18"/>
              </w:rPr>
            </w:pPr>
          </w:p>
        </w:tc>
      </w:tr>
      <w:tr w:rsidR="0073493A" w:rsidRPr="007F3B26" w:rsidTr="0073493A">
        <w:trPr>
          <w:trHeight w:val="2127"/>
        </w:trPr>
        <w:tc>
          <w:tcPr>
            <w:tcW w:w="511" w:type="dxa"/>
            <w:tcBorders>
              <w:top w:val="nil"/>
              <w:left w:val="single" w:sz="8" w:space="0" w:color="auto"/>
              <w:bottom w:val="single" w:sz="8" w:space="0" w:color="auto"/>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22</w:t>
            </w:r>
          </w:p>
        </w:tc>
        <w:tc>
          <w:tcPr>
            <w:tcW w:w="6114" w:type="dxa"/>
            <w:tcBorders>
              <w:top w:val="nil"/>
              <w:left w:val="nil"/>
              <w:bottom w:val="single" w:sz="8" w:space="0" w:color="auto"/>
              <w:right w:val="single" w:sz="8" w:space="0" w:color="auto"/>
            </w:tcBorders>
            <w:shd w:val="clear" w:color="auto" w:fill="auto"/>
            <w:vAlign w:val="center"/>
            <w:hideMark/>
          </w:tcPr>
          <w:p w:rsidR="0073493A" w:rsidRPr="007F3B26" w:rsidRDefault="0073493A" w:rsidP="0073493A">
            <w:pPr>
              <w:spacing w:after="0" w:line="240" w:lineRule="auto"/>
              <w:jc w:val="center"/>
              <w:rPr>
                <w:rFonts w:ascii="Calibri" w:eastAsia="Times New Roman" w:hAnsi="Calibri" w:cs="Calibri"/>
                <w:color w:val="000000"/>
              </w:rPr>
            </w:pPr>
            <w:r w:rsidRPr="007F3B26">
              <w:rPr>
                <w:rFonts w:ascii="Calibri" w:eastAsia="Times New Roman" w:hAnsi="Calibri" w:cs="Calibri"/>
                <w:color w:val="000000"/>
              </w:rPr>
              <w:t xml:space="preserve">Compactador de solo a gasolina, com motor de no mínimo 7HP, força de impacto mínima de </w:t>
            </w:r>
            <w:proofErr w:type="gramStart"/>
            <w:r w:rsidRPr="007F3B26">
              <w:rPr>
                <w:rFonts w:ascii="Calibri" w:eastAsia="Times New Roman" w:hAnsi="Calibri" w:cs="Calibri"/>
                <w:color w:val="000000"/>
              </w:rPr>
              <w:t>20kN</w:t>
            </w:r>
            <w:proofErr w:type="gramEnd"/>
            <w:r w:rsidRPr="007F3B26">
              <w:rPr>
                <w:rFonts w:ascii="Calibri" w:eastAsia="Times New Roman" w:hAnsi="Calibri" w:cs="Calibri"/>
                <w:color w:val="000000"/>
              </w:rPr>
              <w:t xml:space="preserve">, equipado com sistema de partida manual e tanque com capacidade mínima de 2,8 litros, garantindo alta autonomia de uso. Profundidade de compactação entre </w:t>
            </w:r>
            <w:proofErr w:type="gramStart"/>
            <w:r w:rsidRPr="007F3B26">
              <w:rPr>
                <w:rFonts w:ascii="Calibri" w:eastAsia="Times New Roman" w:hAnsi="Calibri" w:cs="Calibri"/>
                <w:color w:val="000000"/>
              </w:rPr>
              <w:t>5</w:t>
            </w:r>
            <w:proofErr w:type="gramEnd"/>
            <w:r w:rsidRPr="007F3B26">
              <w:rPr>
                <w:rFonts w:ascii="Calibri" w:eastAsia="Times New Roman" w:hAnsi="Calibri" w:cs="Calibri"/>
                <w:color w:val="000000"/>
              </w:rPr>
              <w:t xml:space="preserve"> cm e 15 cm, adaptando-se a diferentes tipos de solo. Possui cabo de manobra com isolamento de vibração, oferecendo maior conforto e segurança ao operador. O equipamento deve estar em perfeitas condições de funcionamento, com todos os dispositivos de segurança necessários.</w:t>
            </w:r>
          </w:p>
        </w:tc>
        <w:tc>
          <w:tcPr>
            <w:tcW w:w="611" w:type="dxa"/>
            <w:tcBorders>
              <w:top w:val="nil"/>
              <w:left w:val="nil"/>
              <w:bottom w:val="single" w:sz="8" w:space="0" w:color="auto"/>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Mês</w:t>
            </w:r>
          </w:p>
        </w:tc>
        <w:tc>
          <w:tcPr>
            <w:tcW w:w="691" w:type="dxa"/>
            <w:tcBorders>
              <w:top w:val="nil"/>
              <w:left w:val="nil"/>
              <w:bottom w:val="single" w:sz="8" w:space="0" w:color="auto"/>
              <w:right w:val="nil"/>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12</w:t>
            </w:r>
          </w:p>
        </w:tc>
        <w:tc>
          <w:tcPr>
            <w:tcW w:w="922" w:type="dxa"/>
            <w:tcBorders>
              <w:top w:val="nil"/>
              <w:left w:val="single" w:sz="8" w:space="0" w:color="auto"/>
              <w:bottom w:val="single" w:sz="8" w:space="0" w:color="auto"/>
              <w:right w:val="single" w:sz="8" w:space="0" w:color="auto"/>
            </w:tcBorders>
            <w:shd w:val="clear" w:color="auto" w:fill="auto"/>
            <w:vAlign w:val="center"/>
            <w:hideMark/>
          </w:tcPr>
          <w:p w:rsidR="0073493A" w:rsidRPr="007F3B26" w:rsidRDefault="0073493A" w:rsidP="0073493A">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2.052</w:t>
            </w:r>
          </w:p>
        </w:tc>
      </w:tr>
      <w:tr w:rsidR="0073493A" w:rsidRPr="007F3B26" w:rsidTr="0073493A">
        <w:trPr>
          <w:trHeight w:val="2617"/>
        </w:trPr>
        <w:tc>
          <w:tcPr>
            <w:tcW w:w="511" w:type="dxa"/>
            <w:tcBorders>
              <w:top w:val="nil"/>
              <w:left w:val="single" w:sz="8" w:space="0" w:color="auto"/>
              <w:bottom w:val="single" w:sz="4" w:space="0" w:color="auto"/>
              <w:right w:val="single" w:sz="8" w:space="0" w:color="auto"/>
            </w:tcBorders>
            <w:shd w:val="clear" w:color="auto" w:fill="auto"/>
            <w:vAlign w:val="center"/>
            <w:hideMark/>
          </w:tcPr>
          <w:p w:rsidR="0073493A" w:rsidRPr="0029788A" w:rsidRDefault="0073493A" w:rsidP="0073493A">
            <w:pPr>
              <w:spacing w:after="0" w:line="240" w:lineRule="auto"/>
              <w:jc w:val="center"/>
              <w:rPr>
                <w:rFonts w:ascii="Calibri" w:eastAsia="Times New Roman" w:hAnsi="Calibri" w:cs="Calibri"/>
                <w:color w:val="000000"/>
                <w:sz w:val="18"/>
                <w:szCs w:val="18"/>
              </w:rPr>
            </w:pPr>
            <w:r w:rsidRPr="0029788A">
              <w:rPr>
                <w:rFonts w:ascii="Calibri" w:eastAsia="Times New Roman" w:hAnsi="Calibri" w:cs="Calibri"/>
                <w:color w:val="000000"/>
                <w:sz w:val="18"/>
                <w:szCs w:val="18"/>
              </w:rPr>
              <w:t>23</w:t>
            </w:r>
          </w:p>
        </w:tc>
        <w:tc>
          <w:tcPr>
            <w:tcW w:w="6114" w:type="dxa"/>
            <w:tcBorders>
              <w:top w:val="nil"/>
              <w:left w:val="nil"/>
              <w:bottom w:val="single" w:sz="4" w:space="0" w:color="auto"/>
              <w:right w:val="single" w:sz="8" w:space="0" w:color="auto"/>
            </w:tcBorders>
            <w:shd w:val="clear" w:color="auto" w:fill="auto"/>
            <w:vAlign w:val="center"/>
            <w:hideMark/>
          </w:tcPr>
          <w:p w:rsidR="0073493A" w:rsidRPr="0029788A" w:rsidRDefault="0073493A" w:rsidP="0073493A">
            <w:pPr>
              <w:spacing w:after="0" w:line="240" w:lineRule="auto"/>
              <w:jc w:val="center"/>
              <w:rPr>
                <w:rFonts w:ascii="Calibri" w:eastAsia="Times New Roman" w:hAnsi="Calibri" w:cs="Calibri"/>
                <w:color w:val="000000"/>
              </w:rPr>
            </w:pPr>
            <w:r w:rsidRPr="0029788A">
              <w:rPr>
                <w:rFonts w:ascii="Calibri" w:eastAsia="Times New Roman" w:hAnsi="Calibri" w:cs="Calibri"/>
                <w:color w:val="000000"/>
              </w:rPr>
              <w:t xml:space="preserve">Compactador de solo a gasolina, com motor de no mínimo 7HP, força de impacto mínima de </w:t>
            </w:r>
            <w:proofErr w:type="gramStart"/>
            <w:r w:rsidRPr="0029788A">
              <w:rPr>
                <w:rFonts w:ascii="Calibri" w:eastAsia="Times New Roman" w:hAnsi="Calibri" w:cs="Calibri"/>
                <w:color w:val="000000"/>
              </w:rPr>
              <w:t>20kN</w:t>
            </w:r>
            <w:proofErr w:type="gramEnd"/>
            <w:r w:rsidRPr="0029788A">
              <w:rPr>
                <w:rFonts w:ascii="Calibri" w:eastAsia="Times New Roman" w:hAnsi="Calibri" w:cs="Calibri"/>
                <w:color w:val="000000"/>
              </w:rPr>
              <w:t xml:space="preserve">, equipado com sistema de partida manual e tanque com capacidade mínima de 2,8 litros, garantindo alta autonomia de uso. Profundidade de compactação entre </w:t>
            </w:r>
            <w:proofErr w:type="gramStart"/>
            <w:r w:rsidRPr="0029788A">
              <w:rPr>
                <w:rFonts w:ascii="Calibri" w:eastAsia="Times New Roman" w:hAnsi="Calibri" w:cs="Calibri"/>
                <w:color w:val="000000"/>
              </w:rPr>
              <w:t>5</w:t>
            </w:r>
            <w:proofErr w:type="gramEnd"/>
            <w:r w:rsidRPr="0029788A">
              <w:rPr>
                <w:rFonts w:ascii="Calibri" w:eastAsia="Times New Roman" w:hAnsi="Calibri" w:cs="Calibri"/>
                <w:color w:val="000000"/>
              </w:rPr>
              <w:t xml:space="preserve"> cm e 15 cm, adaptando-se a diferentes tipos de solo. Possui cabo de manobra com isolamento de vibração, oferecendo maior conforto e segurança ao operador. O equipamento deve estar em perfeitas condições de funcionamento, com todos os dispositivos de segurança necessários.</w:t>
            </w:r>
          </w:p>
        </w:tc>
        <w:tc>
          <w:tcPr>
            <w:tcW w:w="611" w:type="dxa"/>
            <w:tcBorders>
              <w:top w:val="nil"/>
              <w:left w:val="nil"/>
              <w:bottom w:val="single" w:sz="4" w:space="0" w:color="auto"/>
              <w:right w:val="single" w:sz="8" w:space="0" w:color="auto"/>
            </w:tcBorders>
            <w:shd w:val="clear" w:color="auto" w:fill="auto"/>
            <w:vAlign w:val="center"/>
            <w:hideMark/>
          </w:tcPr>
          <w:p w:rsidR="0073493A" w:rsidRPr="0029788A" w:rsidRDefault="0073493A" w:rsidP="0073493A">
            <w:pPr>
              <w:spacing w:after="0" w:line="240" w:lineRule="auto"/>
              <w:jc w:val="center"/>
              <w:rPr>
                <w:rFonts w:ascii="Arial" w:eastAsia="Times New Roman" w:hAnsi="Arial" w:cs="Arial"/>
                <w:color w:val="000000"/>
                <w:sz w:val="18"/>
                <w:szCs w:val="18"/>
              </w:rPr>
            </w:pPr>
            <w:r w:rsidRPr="0029788A">
              <w:rPr>
                <w:rFonts w:ascii="Arial" w:eastAsia="Times New Roman" w:hAnsi="Arial" w:cs="Arial"/>
                <w:color w:val="000000"/>
                <w:sz w:val="18"/>
                <w:szCs w:val="18"/>
              </w:rPr>
              <w:t>Diária</w:t>
            </w:r>
          </w:p>
        </w:tc>
        <w:tc>
          <w:tcPr>
            <w:tcW w:w="691" w:type="dxa"/>
            <w:tcBorders>
              <w:top w:val="nil"/>
              <w:left w:val="nil"/>
              <w:bottom w:val="single" w:sz="4" w:space="0" w:color="auto"/>
              <w:right w:val="nil"/>
            </w:tcBorders>
            <w:shd w:val="clear" w:color="auto" w:fill="auto"/>
            <w:vAlign w:val="center"/>
            <w:hideMark/>
          </w:tcPr>
          <w:p w:rsidR="0073493A" w:rsidRPr="0029788A" w:rsidRDefault="0073493A" w:rsidP="0073493A">
            <w:pPr>
              <w:spacing w:after="0" w:line="240" w:lineRule="auto"/>
              <w:jc w:val="center"/>
              <w:rPr>
                <w:rFonts w:ascii="Arial" w:eastAsia="Times New Roman" w:hAnsi="Arial" w:cs="Arial"/>
                <w:color w:val="000000"/>
                <w:sz w:val="18"/>
                <w:szCs w:val="18"/>
              </w:rPr>
            </w:pPr>
            <w:r w:rsidRPr="0029788A">
              <w:rPr>
                <w:rFonts w:ascii="Arial" w:eastAsia="Times New Roman" w:hAnsi="Arial" w:cs="Arial"/>
                <w:color w:val="000000"/>
                <w:sz w:val="18"/>
                <w:szCs w:val="18"/>
              </w:rPr>
              <w:t>366</w:t>
            </w:r>
          </w:p>
        </w:tc>
        <w:tc>
          <w:tcPr>
            <w:tcW w:w="922" w:type="dxa"/>
            <w:tcBorders>
              <w:top w:val="nil"/>
              <w:left w:val="single" w:sz="8" w:space="0" w:color="auto"/>
              <w:bottom w:val="single" w:sz="4" w:space="0" w:color="auto"/>
              <w:right w:val="single" w:sz="8" w:space="0" w:color="auto"/>
            </w:tcBorders>
            <w:shd w:val="clear" w:color="auto" w:fill="auto"/>
            <w:vAlign w:val="center"/>
            <w:hideMark/>
          </w:tcPr>
          <w:p w:rsidR="0073493A" w:rsidRPr="0029788A" w:rsidRDefault="0073493A" w:rsidP="0073493A">
            <w:pPr>
              <w:spacing w:after="0" w:line="240" w:lineRule="auto"/>
              <w:jc w:val="center"/>
              <w:rPr>
                <w:rFonts w:ascii="Arial" w:eastAsia="Times New Roman" w:hAnsi="Arial" w:cs="Arial"/>
                <w:color w:val="000000"/>
                <w:sz w:val="18"/>
                <w:szCs w:val="18"/>
              </w:rPr>
            </w:pPr>
            <w:r w:rsidRPr="0029788A">
              <w:rPr>
                <w:rFonts w:ascii="Arial" w:eastAsia="Times New Roman" w:hAnsi="Arial" w:cs="Arial"/>
                <w:color w:val="000000"/>
                <w:sz w:val="18"/>
                <w:szCs w:val="18"/>
              </w:rPr>
              <w:t>224,33</w:t>
            </w:r>
          </w:p>
        </w:tc>
      </w:tr>
      <w:tr w:rsidR="0073493A" w:rsidRPr="007F3B26" w:rsidTr="0073493A">
        <w:trPr>
          <w:trHeight w:val="63"/>
        </w:trPr>
        <w:tc>
          <w:tcPr>
            <w:tcW w:w="511" w:type="dxa"/>
            <w:tcBorders>
              <w:top w:val="single" w:sz="4" w:space="0" w:color="auto"/>
              <w:left w:val="single" w:sz="8" w:space="0" w:color="auto"/>
              <w:bottom w:val="nil"/>
              <w:right w:val="single" w:sz="8" w:space="0" w:color="auto"/>
            </w:tcBorders>
            <w:shd w:val="clear" w:color="auto" w:fill="auto"/>
            <w:vAlign w:val="center"/>
            <w:hideMark/>
          </w:tcPr>
          <w:p w:rsidR="0073493A" w:rsidRPr="0029788A" w:rsidRDefault="0073493A" w:rsidP="0073493A">
            <w:pPr>
              <w:spacing w:after="0" w:line="240" w:lineRule="auto"/>
              <w:jc w:val="center"/>
              <w:rPr>
                <w:rFonts w:ascii="Calibri" w:eastAsia="Times New Roman" w:hAnsi="Calibri" w:cs="Calibri"/>
                <w:color w:val="000000"/>
                <w:sz w:val="18"/>
                <w:szCs w:val="18"/>
              </w:rPr>
            </w:pPr>
          </w:p>
        </w:tc>
        <w:tc>
          <w:tcPr>
            <w:tcW w:w="6114" w:type="dxa"/>
            <w:tcBorders>
              <w:top w:val="single" w:sz="4" w:space="0" w:color="auto"/>
              <w:left w:val="nil"/>
              <w:bottom w:val="nil"/>
              <w:right w:val="single" w:sz="8" w:space="0" w:color="auto"/>
            </w:tcBorders>
            <w:shd w:val="clear" w:color="auto" w:fill="auto"/>
            <w:vAlign w:val="center"/>
            <w:hideMark/>
          </w:tcPr>
          <w:p w:rsidR="0073493A" w:rsidRPr="0029788A" w:rsidRDefault="0073493A" w:rsidP="0073493A">
            <w:pPr>
              <w:spacing w:after="0" w:line="240" w:lineRule="auto"/>
              <w:jc w:val="center"/>
              <w:rPr>
                <w:rFonts w:ascii="Calibri" w:eastAsia="Times New Roman" w:hAnsi="Calibri" w:cs="Calibri"/>
                <w:color w:val="000000"/>
              </w:rPr>
            </w:pPr>
          </w:p>
        </w:tc>
        <w:tc>
          <w:tcPr>
            <w:tcW w:w="611" w:type="dxa"/>
            <w:tcBorders>
              <w:top w:val="single" w:sz="4" w:space="0" w:color="auto"/>
              <w:left w:val="nil"/>
              <w:bottom w:val="nil"/>
              <w:right w:val="single" w:sz="8" w:space="0" w:color="auto"/>
            </w:tcBorders>
            <w:shd w:val="clear" w:color="auto" w:fill="auto"/>
            <w:vAlign w:val="center"/>
            <w:hideMark/>
          </w:tcPr>
          <w:p w:rsidR="0073493A" w:rsidRPr="0029788A" w:rsidRDefault="0073493A" w:rsidP="0073493A">
            <w:pPr>
              <w:spacing w:after="0" w:line="240" w:lineRule="auto"/>
              <w:jc w:val="center"/>
              <w:rPr>
                <w:rFonts w:ascii="Arial" w:eastAsia="Times New Roman" w:hAnsi="Arial" w:cs="Arial"/>
                <w:color w:val="000000"/>
                <w:sz w:val="18"/>
                <w:szCs w:val="18"/>
              </w:rPr>
            </w:pPr>
          </w:p>
        </w:tc>
        <w:tc>
          <w:tcPr>
            <w:tcW w:w="691" w:type="dxa"/>
            <w:tcBorders>
              <w:top w:val="single" w:sz="4" w:space="0" w:color="auto"/>
              <w:left w:val="nil"/>
              <w:bottom w:val="nil"/>
              <w:right w:val="nil"/>
            </w:tcBorders>
            <w:shd w:val="clear" w:color="auto" w:fill="auto"/>
            <w:vAlign w:val="center"/>
            <w:hideMark/>
          </w:tcPr>
          <w:p w:rsidR="0073493A" w:rsidRPr="0029788A" w:rsidRDefault="0073493A" w:rsidP="0073493A">
            <w:pPr>
              <w:spacing w:after="0" w:line="240" w:lineRule="auto"/>
              <w:jc w:val="center"/>
              <w:rPr>
                <w:rFonts w:ascii="Arial" w:eastAsia="Times New Roman" w:hAnsi="Arial" w:cs="Arial"/>
                <w:color w:val="000000"/>
                <w:sz w:val="18"/>
                <w:szCs w:val="18"/>
              </w:rPr>
            </w:pPr>
          </w:p>
        </w:tc>
        <w:tc>
          <w:tcPr>
            <w:tcW w:w="922" w:type="dxa"/>
            <w:tcBorders>
              <w:top w:val="single" w:sz="4" w:space="0" w:color="auto"/>
              <w:left w:val="single" w:sz="8" w:space="0" w:color="auto"/>
              <w:bottom w:val="nil"/>
              <w:right w:val="single" w:sz="8" w:space="0" w:color="auto"/>
            </w:tcBorders>
            <w:shd w:val="clear" w:color="auto" w:fill="auto"/>
            <w:vAlign w:val="center"/>
            <w:hideMark/>
          </w:tcPr>
          <w:p w:rsidR="0073493A" w:rsidRPr="0029788A" w:rsidRDefault="0073493A" w:rsidP="0073493A">
            <w:pPr>
              <w:spacing w:after="0" w:line="240" w:lineRule="auto"/>
              <w:jc w:val="center"/>
              <w:rPr>
                <w:rFonts w:ascii="Arial" w:eastAsia="Times New Roman" w:hAnsi="Arial" w:cs="Arial"/>
                <w:color w:val="000000"/>
                <w:sz w:val="18"/>
                <w:szCs w:val="18"/>
              </w:rPr>
            </w:pPr>
          </w:p>
        </w:tc>
      </w:tr>
      <w:tr w:rsidR="0073493A" w:rsidRPr="007F3B26" w:rsidTr="0073493A">
        <w:trPr>
          <w:trHeight w:val="2127"/>
        </w:trPr>
        <w:tc>
          <w:tcPr>
            <w:tcW w:w="511" w:type="dxa"/>
            <w:tcBorders>
              <w:top w:val="nil"/>
              <w:left w:val="single" w:sz="8" w:space="0" w:color="auto"/>
              <w:bottom w:val="single" w:sz="8" w:space="0" w:color="auto"/>
              <w:right w:val="single" w:sz="8" w:space="0" w:color="auto"/>
            </w:tcBorders>
            <w:shd w:val="clear" w:color="auto" w:fill="auto"/>
            <w:vAlign w:val="center"/>
            <w:hideMark/>
          </w:tcPr>
          <w:p w:rsidR="0073493A" w:rsidRPr="0029788A" w:rsidRDefault="0073493A" w:rsidP="0073493A">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lastRenderedPageBreak/>
              <w:t>24</w:t>
            </w:r>
          </w:p>
        </w:tc>
        <w:tc>
          <w:tcPr>
            <w:tcW w:w="6114" w:type="dxa"/>
            <w:tcBorders>
              <w:top w:val="nil"/>
              <w:left w:val="nil"/>
              <w:bottom w:val="single" w:sz="8" w:space="0" w:color="auto"/>
              <w:right w:val="single" w:sz="8" w:space="0" w:color="auto"/>
            </w:tcBorders>
            <w:shd w:val="clear" w:color="auto" w:fill="auto"/>
            <w:vAlign w:val="center"/>
            <w:hideMark/>
          </w:tcPr>
          <w:p w:rsidR="0073493A" w:rsidRPr="0029788A" w:rsidRDefault="0073493A" w:rsidP="0073493A">
            <w:pPr>
              <w:spacing w:after="0" w:line="240" w:lineRule="auto"/>
              <w:jc w:val="center"/>
              <w:rPr>
                <w:rFonts w:ascii="Calibri" w:eastAsia="Times New Roman" w:hAnsi="Calibri" w:cs="Calibri"/>
                <w:color w:val="000000"/>
              </w:rPr>
            </w:pPr>
            <w:r>
              <w:t xml:space="preserve">Estrutura modular </w:t>
            </w:r>
            <w:proofErr w:type="gramStart"/>
            <w:r>
              <w:t>fabricada em aço carbono galvanizado, composta por quadros, travessas e bases, projetada para execução de trabalhos em altura com segurança</w:t>
            </w:r>
            <w:proofErr w:type="gramEnd"/>
            <w:r>
              <w:t>. Possui encaixes rápidos tipo pino ou cunha, garantindo montagem e desmontagem prática. Equipado com piso antiderrapante, guarda-corpo e rodapé de proteção, conforme normas de segurança NR-18 e NR-35. Capacidade de carga compatível com uso em obras civis, reformas e manutenção predial. Altura e largura moduladas, possibilitando adaptação às necessidades da obra. Pode ser utilizado com rodízios para deslocamento em superfícies planas.</w:t>
            </w:r>
          </w:p>
        </w:tc>
        <w:tc>
          <w:tcPr>
            <w:tcW w:w="611" w:type="dxa"/>
            <w:tcBorders>
              <w:top w:val="nil"/>
              <w:left w:val="nil"/>
              <w:bottom w:val="single" w:sz="8" w:space="0" w:color="auto"/>
              <w:right w:val="single" w:sz="8" w:space="0" w:color="auto"/>
            </w:tcBorders>
            <w:shd w:val="clear" w:color="auto" w:fill="auto"/>
            <w:vAlign w:val="center"/>
            <w:hideMark/>
          </w:tcPr>
          <w:p w:rsidR="0073493A" w:rsidRPr="0029788A" w:rsidRDefault="0073493A" w:rsidP="0073493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CON/D</w:t>
            </w:r>
          </w:p>
        </w:tc>
        <w:tc>
          <w:tcPr>
            <w:tcW w:w="691" w:type="dxa"/>
            <w:tcBorders>
              <w:top w:val="nil"/>
              <w:left w:val="nil"/>
              <w:bottom w:val="single" w:sz="8" w:space="0" w:color="auto"/>
              <w:right w:val="nil"/>
            </w:tcBorders>
            <w:shd w:val="clear" w:color="auto" w:fill="auto"/>
            <w:vAlign w:val="center"/>
            <w:hideMark/>
          </w:tcPr>
          <w:p w:rsidR="0073493A" w:rsidRPr="0029788A" w:rsidRDefault="0073493A" w:rsidP="0073493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365</w:t>
            </w:r>
          </w:p>
        </w:tc>
        <w:tc>
          <w:tcPr>
            <w:tcW w:w="922" w:type="dxa"/>
            <w:tcBorders>
              <w:top w:val="nil"/>
              <w:left w:val="single" w:sz="8" w:space="0" w:color="auto"/>
              <w:bottom w:val="single" w:sz="8" w:space="0" w:color="auto"/>
              <w:right w:val="single" w:sz="8" w:space="0" w:color="auto"/>
            </w:tcBorders>
            <w:shd w:val="clear" w:color="auto" w:fill="auto"/>
            <w:vAlign w:val="center"/>
            <w:hideMark/>
          </w:tcPr>
          <w:p w:rsidR="0073493A" w:rsidRPr="0029788A" w:rsidRDefault="0073493A" w:rsidP="0073493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193,33</w:t>
            </w:r>
          </w:p>
        </w:tc>
      </w:tr>
    </w:tbl>
    <w:p w:rsidR="0073493A" w:rsidRDefault="0073493A" w:rsidP="0073493A">
      <w:pPr>
        <w:jc w:val="both"/>
        <w:rPr>
          <w:rFonts w:cstheme="minorHAnsi"/>
        </w:rPr>
      </w:pPr>
    </w:p>
    <w:p w:rsidR="0073493A" w:rsidRPr="00CA3A90" w:rsidRDefault="0073493A" w:rsidP="0073493A">
      <w:pPr>
        <w:jc w:val="both"/>
        <w:rPr>
          <w:rFonts w:cstheme="minorHAnsi"/>
        </w:rPr>
      </w:pPr>
      <w:r w:rsidRPr="00CA3A90">
        <w:rPr>
          <w:rFonts w:cstheme="minorHAnsi"/>
        </w:rPr>
        <w:t xml:space="preserve">1.1.6. Os veículos e máquinas a serem locados deverão atender a requisitos técnicos rigorosos, assegurando segurança, conformidade com normas regulatórias e capacidade de operação em diferentes condições geográficas. </w:t>
      </w:r>
    </w:p>
    <w:p w:rsidR="0073493A" w:rsidRPr="00CA3A90" w:rsidRDefault="0073493A" w:rsidP="0073493A">
      <w:pPr>
        <w:jc w:val="both"/>
        <w:rPr>
          <w:rFonts w:cstheme="minorHAnsi"/>
        </w:rPr>
      </w:pPr>
      <w:r w:rsidRPr="00CA3A90">
        <w:rPr>
          <w:rFonts w:cstheme="minorHAnsi"/>
        </w:rPr>
        <w:t>1.2. O estudo preliminar desta contratação identificou como aspectos essenciais a serem avaliados na pré-qualificação: a qualidade e o desempenho técnico dos equipamentos locados, garantindo adequação às necessidades operacionais; a inclusão de manutenção preventiva e corretiva no contrato, assegurando a continuidade dos serviços sem interrupções ou custos adicionais; a conformidade com normas de segurança, incluindo requisitos ergonômicos e dispositivos obrigatórios para proteção dos operadores e usuários; e a adequação dos equipamentos às condições, garantindo resistência e versatilidade para diferentes tipos de operação. Com a realização da pré-qualificação, espera-se assegurar que apenas fornecedores qualificados participem da futura licitação, garantindo a disponibilidade continua e confiável dos equipamentos locados. A adoção desse procedimento reforça o compromisso da administração com a eficiência na gestão dos recursos públicos, promovendo transparência, segurança jurídica. Este estudo preliminar servirá como base para a elaboração do edital de pré-qualificação e demais documentos necessários, assegurando que o processo licitatório subsequente seja conduzido com maior eficiência e efetividade, alinhado às necessidades estratégicas da autarquia.</w:t>
      </w:r>
    </w:p>
    <w:p w:rsidR="0073493A" w:rsidRPr="00CA3A90" w:rsidRDefault="0073493A" w:rsidP="0073493A">
      <w:pPr>
        <w:tabs>
          <w:tab w:val="left" w:pos="2268"/>
        </w:tabs>
        <w:spacing w:after="160" w:line="300" w:lineRule="auto"/>
        <w:jc w:val="both"/>
        <w:rPr>
          <w:rFonts w:cstheme="minorHAnsi"/>
          <w:color w:val="C00000"/>
        </w:rPr>
      </w:pPr>
    </w:p>
    <w:p w:rsidR="0073493A" w:rsidRPr="00CA3A90" w:rsidRDefault="0073493A" w:rsidP="0073493A">
      <w:pPr>
        <w:tabs>
          <w:tab w:val="left" w:pos="2268"/>
        </w:tabs>
        <w:spacing w:after="160" w:line="300" w:lineRule="auto"/>
        <w:jc w:val="both"/>
        <w:rPr>
          <w:rFonts w:cstheme="minorHAnsi"/>
          <w:b/>
        </w:rPr>
      </w:pPr>
      <w:proofErr w:type="gramStart"/>
      <w:r w:rsidRPr="00CA3A90">
        <w:rPr>
          <w:rFonts w:cstheme="minorHAnsi"/>
          <w:b/>
        </w:rPr>
        <w:t>2 - LEGISLAÇÃO</w:t>
      </w:r>
      <w:proofErr w:type="gramEnd"/>
      <w:r w:rsidRPr="00CA3A90">
        <w:rPr>
          <w:rFonts w:cstheme="minorHAnsi"/>
          <w:b/>
        </w:rPr>
        <w:t xml:space="preserve"> APLICÁVEL </w:t>
      </w:r>
    </w:p>
    <w:p w:rsidR="0073493A" w:rsidRPr="00CA3A90" w:rsidRDefault="0073493A" w:rsidP="0073493A">
      <w:pPr>
        <w:tabs>
          <w:tab w:val="left" w:pos="2268"/>
        </w:tabs>
        <w:spacing w:after="160" w:line="300" w:lineRule="auto"/>
        <w:jc w:val="both"/>
        <w:rPr>
          <w:rFonts w:cstheme="minorHAnsi"/>
        </w:rPr>
      </w:pPr>
      <w:r w:rsidRPr="00CA3A90">
        <w:rPr>
          <w:rFonts w:cstheme="minorHAnsi"/>
        </w:rPr>
        <w:sym w:font="Symbol" w:char="F0B7"/>
      </w:r>
      <w:r w:rsidRPr="00CA3A90">
        <w:rPr>
          <w:rFonts w:cstheme="minorHAnsi"/>
        </w:rPr>
        <w:t xml:space="preserve"> Lei 14.133/21, (que institui normas para licitações e contratos da Administração Pública e dá outras providências); </w:t>
      </w:r>
    </w:p>
    <w:p w:rsidR="0073493A" w:rsidRPr="00CA3A90" w:rsidRDefault="0073493A" w:rsidP="0073493A">
      <w:pPr>
        <w:tabs>
          <w:tab w:val="left" w:pos="2268"/>
        </w:tabs>
        <w:spacing w:after="160" w:line="300" w:lineRule="auto"/>
        <w:jc w:val="both"/>
        <w:rPr>
          <w:rFonts w:cstheme="minorHAnsi"/>
          <w:color w:val="C00000"/>
        </w:rPr>
      </w:pPr>
      <w:r w:rsidRPr="00CA3A90">
        <w:rPr>
          <w:rFonts w:cstheme="minorHAnsi"/>
        </w:rPr>
        <w:sym w:font="Symbol" w:char="F0B7"/>
      </w:r>
      <w:r w:rsidRPr="00CA3A90">
        <w:rPr>
          <w:rFonts w:cstheme="minorHAnsi"/>
        </w:rPr>
        <w:t xml:space="preserve"> Decreto Municipal nº 32, de 27 de março de 2023, (EMENTA: Regulamenta a Lei Federal nº 14.133/2021, que dispõe sobre Procedimentos Auxiliares da Administração Pública do Município de</w:t>
      </w:r>
      <w:proofErr w:type="gramStart"/>
      <w:r w:rsidRPr="00CA3A90">
        <w:rPr>
          <w:rFonts w:cstheme="minorHAnsi"/>
        </w:rPr>
        <w:t xml:space="preserve">  </w:t>
      </w:r>
      <w:proofErr w:type="spellStart"/>
      <w:proofErr w:type="gramEnd"/>
      <w:r w:rsidRPr="00CA3A90">
        <w:rPr>
          <w:rFonts w:cstheme="minorHAnsi"/>
        </w:rPr>
        <w:t>Pocrane</w:t>
      </w:r>
      <w:proofErr w:type="spellEnd"/>
      <w:r w:rsidRPr="00CA3A90">
        <w:rPr>
          <w:rFonts w:cstheme="minorHAnsi"/>
        </w:rPr>
        <w:t xml:space="preserve"> - MG, e dá outras providências)</w:t>
      </w:r>
    </w:p>
    <w:p w:rsidR="0073493A" w:rsidRPr="00CA3A90" w:rsidRDefault="0073493A" w:rsidP="0073493A">
      <w:pPr>
        <w:tabs>
          <w:tab w:val="left" w:pos="2268"/>
        </w:tabs>
        <w:spacing w:after="0" w:line="300" w:lineRule="auto"/>
        <w:jc w:val="both"/>
        <w:rPr>
          <w:rFonts w:cstheme="minorHAnsi"/>
        </w:rPr>
      </w:pPr>
    </w:p>
    <w:p w:rsidR="0073493A" w:rsidRPr="00CA3A90" w:rsidRDefault="0073493A" w:rsidP="0073493A">
      <w:pPr>
        <w:tabs>
          <w:tab w:val="left" w:pos="2268"/>
        </w:tabs>
        <w:spacing w:after="160" w:line="300" w:lineRule="auto"/>
        <w:jc w:val="both"/>
        <w:rPr>
          <w:rFonts w:cstheme="minorHAnsi"/>
          <w:b/>
        </w:rPr>
      </w:pPr>
      <w:r>
        <w:rPr>
          <w:rFonts w:cstheme="minorHAnsi"/>
          <w:b/>
        </w:rPr>
        <w:lastRenderedPageBreak/>
        <w:t>3</w:t>
      </w:r>
      <w:r w:rsidRPr="00CA3A90">
        <w:rPr>
          <w:rFonts w:cstheme="minorHAnsi"/>
          <w:b/>
        </w:rPr>
        <w:t xml:space="preserve">. Demonstração da previsão da contratação no plano de contratações anual, sempre que elaborado, de modo a indicar o seu alinhamento com o planejamento da </w:t>
      </w:r>
      <w:proofErr w:type="gramStart"/>
      <w:r w:rsidRPr="00CA3A90">
        <w:rPr>
          <w:rFonts w:cstheme="minorHAnsi"/>
          <w:b/>
        </w:rPr>
        <w:t>Administração</w:t>
      </w:r>
      <w:proofErr w:type="gramEnd"/>
    </w:p>
    <w:p w:rsidR="0073493A" w:rsidRPr="00CA3A90" w:rsidRDefault="0073493A" w:rsidP="0073493A">
      <w:pPr>
        <w:tabs>
          <w:tab w:val="left" w:pos="2268"/>
        </w:tabs>
        <w:spacing w:after="160" w:line="300" w:lineRule="auto"/>
        <w:jc w:val="both"/>
        <w:rPr>
          <w:rFonts w:cstheme="minorHAnsi"/>
        </w:rPr>
      </w:pPr>
      <w:r>
        <w:rPr>
          <w:rFonts w:cstheme="minorHAnsi"/>
        </w:rPr>
        <w:t>3</w:t>
      </w:r>
      <w:r w:rsidRPr="00CA3A90">
        <w:rPr>
          <w:rFonts w:cstheme="minorHAnsi"/>
        </w:rPr>
        <w:t>.1. Considerando que o Plano de Contratações Anual – PCA – é facultativo (inciso VII do art. 12 da Lei nº. 14.133/2021), esta Administração não fizera para este exercício financeiro.</w:t>
      </w:r>
    </w:p>
    <w:p w:rsidR="0073493A" w:rsidRPr="00CA3A90" w:rsidRDefault="0073493A" w:rsidP="0073493A">
      <w:pPr>
        <w:tabs>
          <w:tab w:val="left" w:pos="2268"/>
        </w:tabs>
        <w:spacing w:after="160" w:line="300" w:lineRule="auto"/>
        <w:jc w:val="both"/>
        <w:rPr>
          <w:rFonts w:cstheme="minorHAnsi"/>
          <w:b/>
        </w:rPr>
      </w:pPr>
      <w:r>
        <w:rPr>
          <w:rFonts w:cstheme="minorHAnsi"/>
          <w:b/>
        </w:rPr>
        <w:t>4</w:t>
      </w:r>
      <w:r w:rsidRPr="00CA3A90">
        <w:rPr>
          <w:rFonts w:cstheme="minorHAnsi"/>
          <w:b/>
        </w:rPr>
        <w:t>. Dos requisitos da contratação administrativa</w:t>
      </w:r>
    </w:p>
    <w:p w:rsidR="0073493A" w:rsidRPr="00CA3A90" w:rsidRDefault="0073493A" w:rsidP="0073493A">
      <w:pPr>
        <w:tabs>
          <w:tab w:val="left" w:pos="2268"/>
        </w:tabs>
        <w:spacing w:after="160" w:line="300" w:lineRule="auto"/>
        <w:jc w:val="both"/>
        <w:rPr>
          <w:rFonts w:cstheme="minorHAnsi"/>
        </w:rPr>
      </w:pPr>
      <w:r>
        <w:rPr>
          <w:rFonts w:cstheme="minorHAnsi"/>
        </w:rPr>
        <w:t>4</w:t>
      </w:r>
      <w:r w:rsidRPr="00CA3A90">
        <w:rPr>
          <w:rFonts w:cstheme="minorHAnsi"/>
        </w:rPr>
        <w:t>.1. A contratação administrativa deverá observar os seguintes requisitos:</w:t>
      </w:r>
    </w:p>
    <w:p w:rsidR="0073493A" w:rsidRPr="00CA3A90" w:rsidRDefault="0073493A" w:rsidP="0073493A">
      <w:pPr>
        <w:tabs>
          <w:tab w:val="left" w:pos="2268"/>
        </w:tabs>
        <w:spacing w:after="160" w:line="300" w:lineRule="auto"/>
        <w:jc w:val="both"/>
        <w:rPr>
          <w:rFonts w:cstheme="minorHAnsi"/>
        </w:rPr>
      </w:pPr>
      <w:r>
        <w:rPr>
          <w:rFonts w:cstheme="minorHAnsi"/>
        </w:rPr>
        <w:t>4</w:t>
      </w:r>
      <w:r w:rsidRPr="00CA3A90">
        <w:rPr>
          <w:rFonts w:cstheme="minorHAnsi"/>
        </w:rPr>
        <w:t>.1.1. Sustentabilidade ambiental.</w:t>
      </w:r>
    </w:p>
    <w:p w:rsidR="0073493A" w:rsidRPr="00CA3A90" w:rsidRDefault="0073493A" w:rsidP="0073493A">
      <w:pPr>
        <w:tabs>
          <w:tab w:val="left" w:pos="2268"/>
        </w:tabs>
        <w:spacing w:after="160" w:line="300" w:lineRule="auto"/>
        <w:jc w:val="both"/>
        <w:rPr>
          <w:rFonts w:cstheme="minorHAnsi"/>
        </w:rPr>
      </w:pPr>
      <w:r>
        <w:rPr>
          <w:rFonts w:cstheme="minorHAnsi"/>
        </w:rPr>
        <w:t>4</w:t>
      </w:r>
      <w:r w:rsidRPr="00CA3A90">
        <w:rPr>
          <w:rFonts w:cstheme="minorHAnsi"/>
        </w:rPr>
        <w:t>.2.. É vedada a subcontratação completa ou parcial da parcela principal da obrigação.</w:t>
      </w:r>
    </w:p>
    <w:p w:rsidR="0073493A" w:rsidRPr="00CA3A90" w:rsidRDefault="0073493A" w:rsidP="0073493A">
      <w:pPr>
        <w:tabs>
          <w:tab w:val="left" w:pos="2268"/>
        </w:tabs>
        <w:spacing w:after="160" w:line="300" w:lineRule="auto"/>
        <w:jc w:val="both"/>
        <w:rPr>
          <w:rFonts w:cstheme="minorHAnsi"/>
        </w:rPr>
      </w:pPr>
      <w:r>
        <w:rPr>
          <w:rFonts w:cstheme="minorHAnsi"/>
        </w:rPr>
        <w:t>4</w:t>
      </w:r>
      <w:r w:rsidRPr="00CA3A90">
        <w:rPr>
          <w:rFonts w:cstheme="minorHAnsi"/>
        </w:rPr>
        <w:t>.3. Não haverá exigência da garantia da contratação de que trata o art. 96 e seguintes da Lei nº. 14.133/2021 em razão de ser um fornecimento de bem comum.</w:t>
      </w:r>
    </w:p>
    <w:p w:rsidR="0073493A" w:rsidRPr="00CA3A90" w:rsidRDefault="0073493A" w:rsidP="0073493A">
      <w:pPr>
        <w:tabs>
          <w:tab w:val="left" w:pos="2268"/>
        </w:tabs>
        <w:spacing w:after="160" w:line="300" w:lineRule="auto"/>
        <w:jc w:val="both"/>
        <w:rPr>
          <w:rFonts w:cstheme="minorHAnsi"/>
        </w:rPr>
      </w:pPr>
      <w:r>
        <w:rPr>
          <w:rFonts w:cstheme="minorHAnsi"/>
        </w:rPr>
        <w:t>4</w:t>
      </w:r>
      <w:r w:rsidRPr="00CA3A90">
        <w:rPr>
          <w:rFonts w:cstheme="minorHAnsi"/>
        </w:rPr>
        <w:t xml:space="preserve">.4. A avaliação prévia do local de execução dos serviços é imprescindível para o conhecimento pleno das condições e peculiaridades do objeto a ser contratado administrativamente, sendo assegurado a licitante o direito de realização de vistoria prévia, acompanhado por </w:t>
      </w:r>
      <w:proofErr w:type="gramStart"/>
      <w:r w:rsidRPr="00CA3A90">
        <w:rPr>
          <w:rFonts w:cstheme="minorHAnsi"/>
        </w:rPr>
        <w:t>servidor(</w:t>
      </w:r>
      <w:proofErr w:type="gramEnd"/>
      <w:r w:rsidRPr="00CA3A90">
        <w:rPr>
          <w:rFonts w:cstheme="minorHAnsi"/>
        </w:rPr>
        <w:t>a) do SAAE, e designado para esse fim, de segunda à sexta-feira, das 08h às 16h.</w:t>
      </w:r>
    </w:p>
    <w:p w:rsidR="0073493A" w:rsidRPr="00CA3A90" w:rsidRDefault="0073493A" w:rsidP="0073493A">
      <w:pPr>
        <w:spacing w:after="160" w:line="300" w:lineRule="auto"/>
        <w:jc w:val="both"/>
        <w:rPr>
          <w:rFonts w:cstheme="minorHAnsi"/>
        </w:rPr>
      </w:pPr>
      <w:r>
        <w:rPr>
          <w:rFonts w:cstheme="minorHAnsi"/>
        </w:rPr>
        <w:t>4</w:t>
      </w:r>
      <w:r w:rsidRPr="00CA3A90">
        <w:rPr>
          <w:rFonts w:cstheme="minorHAnsi"/>
        </w:rPr>
        <w:t xml:space="preserve">.5. </w:t>
      </w:r>
      <w:proofErr w:type="gramStart"/>
      <w:r w:rsidRPr="00CA3A90">
        <w:rPr>
          <w:rFonts w:cstheme="minorHAnsi"/>
        </w:rPr>
        <w:t>Serão</w:t>
      </w:r>
      <w:proofErr w:type="gramEnd"/>
      <w:r w:rsidRPr="00CA3A90">
        <w:rPr>
          <w:rFonts w:cstheme="minorHAnsi"/>
        </w:rPr>
        <w:t xml:space="preserve"> disponibilizados data e horário diferentes as licitantes em realizar a vistoria prévia. </w:t>
      </w:r>
    </w:p>
    <w:p w:rsidR="0073493A" w:rsidRPr="00CA3A90" w:rsidRDefault="0073493A" w:rsidP="0073493A">
      <w:pPr>
        <w:spacing w:after="160" w:line="300" w:lineRule="auto"/>
        <w:jc w:val="both"/>
        <w:rPr>
          <w:rFonts w:cstheme="minorHAnsi"/>
        </w:rPr>
      </w:pPr>
      <w:r>
        <w:rPr>
          <w:rFonts w:cstheme="minorHAnsi"/>
        </w:rPr>
        <w:t>4</w:t>
      </w:r>
      <w:r w:rsidRPr="00CA3A90">
        <w:rPr>
          <w:rFonts w:cstheme="minorHAnsi"/>
        </w:rPr>
        <w:t xml:space="preserve">.6. Para a vistoria, o representante legal </w:t>
      </w:r>
      <w:proofErr w:type="gramStart"/>
      <w:r w:rsidRPr="00CA3A90">
        <w:rPr>
          <w:rFonts w:cstheme="minorHAnsi"/>
        </w:rPr>
        <w:t>do(</w:t>
      </w:r>
      <w:proofErr w:type="gramEnd"/>
      <w:r w:rsidRPr="00CA3A90">
        <w:rPr>
          <w:rFonts w:cstheme="minorHAnsi"/>
        </w:rPr>
        <w:t>a) licitante ou responsável técnico deverá estar devidamente identificado, apresentando documento de identidade civil e documento expedido pela empresa comprovando sua habilitação para a realização da vistoria.</w:t>
      </w:r>
    </w:p>
    <w:p w:rsidR="0073493A" w:rsidRPr="00CA3A90" w:rsidRDefault="0073493A" w:rsidP="0073493A">
      <w:pPr>
        <w:spacing w:after="160" w:line="300" w:lineRule="auto"/>
        <w:jc w:val="both"/>
        <w:rPr>
          <w:rFonts w:cstheme="minorHAnsi"/>
        </w:rPr>
      </w:pPr>
      <w:r>
        <w:rPr>
          <w:rFonts w:cstheme="minorHAnsi"/>
        </w:rPr>
        <w:t>4</w:t>
      </w:r>
      <w:r w:rsidRPr="00CA3A90">
        <w:rPr>
          <w:rFonts w:cstheme="minorHAnsi"/>
        </w:rPr>
        <w:t xml:space="preserve">.7. A não realização da vistoria não poderá embasar posteriores alegações de desconhecimento das instalações, dúvidas ou esquecimentos de quaisquer detalhes dos locais da prestação dos serviços, devendo </w:t>
      </w:r>
      <w:proofErr w:type="gramStart"/>
      <w:r w:rsidRPr="00CA3A90">
        <w:rPr>
          <w:rFonts w:cstheme="minorHAnsi"/>
        </w:rPr>
        <w:t>o(</w:t>
      </w:r>
      <w:proofErr w:type="gramEnd"/>
      <w:r w:rsidRPr="00CA3A90">
        <w:rPr>
          <w:rFonts w:cstheme="minorHAnsi"/>
        </w:rPr>
        <w:t>a) Contratado(a) assumir os ônus dos serviços decorrentes.</w:t>
      </w:r>
    </w:p>
    <w:p w:rsidR="0073493A" w:rsidRPr="00CA3A90" w:rsidRDefault="0073493A" w:rsidP="0073493A">
      <w:pPr>
        <w:pStyle w:val="PargrafodaLista"/>
        <w:spacing w:after="160" w:line="300" w:lineRule="auto"/>
        <w:ind w:left="0"/>
        <w:contextualSpacing w:val="0"/>
        <w:jc w:val="both"/>
        <w:rPr>
          <w:rFonts w:cstheme="minorHAnsi"/>
        </w:rPr>
      </w:pPr>
      <w:r>
        <w:rPr>
          <w:rFonts w:cstheme="minorHAnsi"/>
        </w:rPr>
        <w:t>4.8.</w:t>
      </w:r>
      <w:r w:rsidRPr="00CA3A90">
        <w:rPr>
          <w:rFonts w:cstheme="minorHAnsi"/>
        </w:rPr>
        <w:t xml:space="preserve"> Considerando que se trata de serviço comum não há memórias de cálculo e outros documentos.</w:t>
      </w:r>
    </w:p>
    <w:p w:rsidR="0073493A" w:rsidRPr="00CA3A90" w:rsidRDefault="0073493A" w:rsidP="0073493A">
      <w:pPr>
        <w:tabs>
          <w:tab w:val="left" w:pos="2268"/>
        </w:tabs>
        <w:spacing w:after="160" w:line="300" w:lineRule="auto"/>
        <w:jc w:val="both"/>
        <w:rPr>
          <w:rFonts w:cstheme="minorHAnsi"/>
          <w:b/>
        </w:rPr>
      </w:pPr>
      <w:r>
        <w:rPr>
          <w:rFonts w:cstheme="minorHAnsi"/>
          <w:b/>
        </w:rPr>
        <w:t>6</w:t>
      </w:r>
      <w:r w:rsidRPr="00CA3A90">
        <w:rPr>
          <w:rFonts w:cstheme="minorHAnsi"/>
          <w:b/>
        </w:rPr>
        <w:t xml:space="preserve">. Do levantamento de mercado, que consiste na análise das alternativas possíveis, e justificativa técnica e econômica da escolha do tipo de solução a </w:t>
      </w:r>
      <w:proofErr w:type="gramStart"/>
      <w:r w:rsidRPr="00CA3A90">
        <w:rPr>
          <w:rFonts w:cstheme="minorHAnsi"/>
          <w:b/>
        </w:rPr>
        <w:t>contratar</w:t>
      </w:r>
      <w:proofErr w:type="gramEnd"/>
    </w:p>
    <w:p w:rsidR="0073493A" w:rsidRPr="00CA3A90" w:rsidRDefault="0073493A" w:rsidP="0073493A">
      <w:pPr>
        <w:tabs>
          <w:tab w:val="left" w:pos="2268"/>
        </w:tabs>
        <w:spacing w:after="160" w:line="300" w:lineRule="auto"/>
        <w:jc w:val="both"/>
        <w:rPr>
          <w:rFonts w:cstheme="minorHAnsi"/>
          <w:color w:val="C00000"/>
        </w:rPr>
      </w:pPr>
      <w:r>
        <w:rPr>
          <w:rFonts w:cstheme="minorHAnsi"/>
        </w:rPr>
        <w:t>6</w:t>
      </w:r>
      <w:r w:rsidRPr="00CA3A90">
        <w:rPr>
          <w:rFonts w:cstheme="minorHAnsi"/>
        </w:rPr>
        <w:t xml:space="preserve">.1. Após levantamento de mercado, </w:t>
      </w:r>
      <w:proofErr w:type="gramStart"/>
      <w:r w:rsidRPr="00CA3A90">
        <w:rPr>
          <w:rFonts w:cstheme="minorHAnsi"/>
        </w:rPr>
        <w:t>encontrou-se</w:t>
      </w:r>
      <w:proofErr w:type="gramEnd"/>
      <w:r w:rsidRPr="00CA3A90">
        <w:rPr>
          <w:rFonts w:cstheme="minorHAnsi"/>
        </w:rPr>
        <w:t xml:space="preserve"> as seguintes alternativas possível, permitir a participação de diversos fornecedores, a prefeitura pode contar com uma maior variedade de opções de serviços, preços mais competitivos e maior flexibilidade na escolha dos equipamentos que melhor atendam às suas necessidades, tendo sido escolhido como tipo de solução a contratar a seguinte: credenciamento para contratação de pessoa física ou jurídica para prestação de serviços com veículos leves, veículos pesados, maquinas pesadas para atender as necessidades SAAE de </w:t>
      </w:r>
      <w:proofErr w:type="spellStart"/>
      <w:r w:rsidRPr="00CA3A90">
        <w:rPr>
          <w:rFonts w:cstheme="minorHAnsi"/>
        </w:rPr>
        <w:t>Pocrane</w:t>
      </w:r>
      <w:proofErr w:type="spellEnd"/>
      <w:r w:rsidRPr="00CA3A90">
        <w:rPr>
          <w:rFonts w:cstheme="minorHAnsi"/>
        </w:rPr>
        <w:t xml:space="preserve"> - MG</w:t>
      </w:r>
      <w:r w:rsidRPr="00CA3A90">
        <w:rPr>
          <w:rFonts w:cstheme="minorHAnsi"/>
          <w:color w:val="C00000"/>
        </w:rPr>
        <w:t>.</w:t>
      </w:r>
    </w:p>
    <w:p w:rsidR="0073493A" w:rsidRPr="00CA3A90" w:rsidRDefault="0073493A" w:rsidP="0073493A">
      <w:pPr>
        <w:pStyle w:val="Nivel2"/>
        <w:spacing w:before="0" w:after="160" w:line="300" w:lineRule="auto"/>
        <w:rPr>
          <w:rFonts w:asciiTheme="minorHAnsi" w:hAnsiTheme="minorHAnsi" w:cstheme="minorHAnsi"/>
          <w:color w:val="auto"/>
        </w:rPr>
      </w:pPr>
      <w:r>
        <w:rPr>
          <w:rFonts w:asciiTheme="minorHAnsi" w:hAnsiTheme="minorHAnsi" w:cstheme="minorHAnsi"/>
          <w:color w:val="auto"/>
        </w:rPr>
        <w:lastRenderedPageBreak/>
        <w:t>6</w:t>
      </w:r>
      <w:r w:rsidRPr="00CA3A90">
        <w:rPr>
          <w:rFonts w:asciiTheme="minorHAnsi" w:hAnsiTheme="minorHAnsi" w:cstheme="minorHAnsi"/>
          <w:color w:val="auto"/>
        </w:rPr>
        <w:t xml:space="preserve">.1.1. A justificativa técnica da escolha do tipo de solução a contratar se deu por manter os serviços essenciais do SAAE, tais como manutenção do Sistema da rede esgoto, manutenção dos Serviços de abastecimento de água que são fundamentais á população deste município. Para isso, é necessário contar com equipamentos modernos e eficientes, além de profissionais capacitados e experientes para executar as tarefas de forma adequada. </w:t>
      </w:r>
    </w:p>
    <w:p w:rsidR="0073493A" w:rsidRPr="00CA3A90" w:rsidRDefault="0073493A" w:rsidP="0073493A">
      <w:pPr>
        <w:pStyle w:val="NormalWeb"/>
        <w:spacing w:after="160" w:afterAutospacing="0"/>
        <w:jc w:val="both"/>
        <w:rPr>
          <w:rFonts w:asciiTheme="minorHAnsi" w:hAnsiTheme="minorHAnsi" w:cstheme="minorHAnsi"/>
          <w:sz w:val="22"/>
          <w:szCs w:val="22"/>
        </w:rPr>
      </w:pPr>
      <w:r>
        <w:rPr>
          <w:rFonts w:asciiTheme="minorHAnsi" w:hAnsiTheme="minorHAnsi" w:cstheme="minorHAnsi"/>
          <w:sz w:val="22"/>
          <w:szCs w:val="22"/>
        </w:rPr>
        <w:t>6</w:t>
      </w:r>
      <w:r w:rsidRPr="00CA3A90">
        <w:rPr>
          <w:rFonts w:asciiTheme="minorHAnsi" w:hAnsiTheme="minorHAnsi" w:cstheme="minorHAnsi"/>
          <w:sz w:val="22"/>
          <w:szCs w:val="22"/>
        </w:rPr>
        <w:t>.1.2. A justificativa econômica da escolha do tipo de solução a contratar se deu por ser importante avaliar o custo-benefício oferecido por cada opção. Uma empresa pode ser vantajosa em casos de demanda contínua e serviços adicionais, como manutenção e suporte. Por outro lado, uma pessoa física pode trazer flexibilidade e personalização para projetos específicos. Além disso, considerar a responsabilidade legal e a competência é fundamental. Empresas geralmente têm equipes especializadas, enquanto pessoas físicas podem oferecer um atendimento mais individualizado. Aspectos fiscais também devem ser considerados, como impostos e contribuições sociais.</w:t>
      </w:r>
    </w:p>
    <w:p w:rsidR="0073493A" w:rsidRPr="00CA3A90" w:rsidRDefault="0073493A" w:rsidP="0073493A">
      <w:pPr>
        <w:pStyle w:val="Nivel2"/>
        <w:spacing w:before="0" w:after="160" w:line="300" w:lineRule="auto"/>
        <w:rPr>
          <w:rFonts w:asciiTheme="minorHAnsi" w:hAnsiTheme="minorHAnsi" w:cstheme="minorHAnsi"/>
          <w:b/>
          <w:color w:val="auto"/>
        </w:rPr>
      </w:pPr>
      <w:r>
        <w:rPr>
          <w:rFonts w:asciiTheme="minorHAnsi" w:hAnsiTheme="minorHAnsi" w:cstheme="minorHAnsi"/>
          <w:b/>
        </w:rPr>
        <w:t>7</w:t>
      </w:r>
      <w:r w:rsidRPr="00CA3A90">
        <w:rPr>
          <w:rFonts w:asciiTheme="minorHAnsi" w:hAnsiTheme="minorHAnsi" w:cstheme="minorHAnsi"/>
          <w:b/>
        </w:rPr>
        <w:t xml:space="preserve">. </w:t>
      </w:r>
      <w:r w:rsidRPr="00CA3A90">
        <w:rPr>
          <w:rFonts w:asciiTheme="minorHAnsi" w:hAnsiTheme="minorHAnsi" w:cstheme="minorHAnsi"/>
          <w:b/>
          <w:color w:val="auto"/>
        </w:rPr>
        <w:t xml:space="preserve">Da estimativa do valor da contratação, acompanhada dos preços unitários referenciais, das memórias de cálculo e dos documentos que lhe dão suporte, que poderão constar de anexo classificado, se a Administração optar por preservar o seu sigilo até a conclusão da </w:t>
      </w:r>
      <w:proofErr w:type="gramStart"/>
      <w:r w:rsidRPr="00CA3A90">
        <w:rPr>
          <w:rFonts w:asciiTheme="minorHAnsi" w:hAnsiTheme="minorHAnsi" w:cstheme="minorHAnsi"/>
          <w:b/>
          <w:color w:val="auto"/>
        </w:rPr>
        <w:t>licitação</w:t>
      </w:r>
      <w:proofErr w:type="gramEnd"/>
    </w:p>
    <w:p w:rsidR="0073493A" w:rsidRDefault="0073493A" w:rsidP="0073493A">
      <w:pPr>
        <w:pStyle w:val="Nivel2"/>
        <w:spacing w:before="0" w:after="160" w:line="300" w:lineRule="auto"/>
        <w:rPr>
          <w:rFonts w:asciiTheme="minorHAnsi" w:hAnsiTheme="minorHAnsi" w:cstheme="minorHAnsi"/>
          <w:color w:val="auto"/>
        </w:rPr>
      </w:pPr>
      <w:r>
        <w:rPr>
          <w:rFonts w:asciiTheme="minorHAnsi" w:hAnsiTheme="minorHAnsi" w:cstheme="minorHAnsi"/>
          <w:color w:val="auto"/>
        </w:rPr>
        <w:t>7</w:t>
      </w:r>
      <w:r w:rsidRPr="00CA3A90">
        <w:rPr>
          <w:rFonts w:asciiTheme="minorHAnsi" w:hAnsiTheme="minorHAnsi" w:cstheme="minorHAnsi"/>
          <w:color w:val="auto"/>
        </w:rPr>
        <w:t xml:space="preserve">.1. A estimativa do valor da contratação administrativa gira em torno de </w:t>
      </w:r>
      <w:r w:rsidRPr="00CA3A90">
        <w:rPr>
          <w:rFonts w:asciiTheme="minorHAnsi" w:hAnsiTheme="minorHAnsi" w:cstheme="minorHAnsi"/>
          <w:color w:val="C00000"/>
        </w:rPr>
        <w:t>R$ ______ (______________________________________________),</w:t>
      </w:r>
      <w:r w:rsidRPr="00CA3A90">
        <w:rPr>
          <w:rFonts w:asciiTheme="minorHAnsi" w:hAnsiTheme="minorHAnsi" w:cstheme="minorHAnsi"/>
          <w:color w:val="auto"/>
        </w:rPr>
        <w:t xml:space="preserve"> sem atualização, considerando Contratos </w:t>
      </w:r>
      <w:r w:rsidRPr="00CA3A90">
        <w:rPr>
          <w:rFonts w:asciiTheme="minorHAnsi" w:hAnsiTheme="minorHAnsi" w:cstheme="minorHAnsi"/>
          <w:color w:val="C00000"/>
        </w:rPr>
        <w:t>Administrativos nº. ________/25</w:t>
      </w:r>
      <w:r w:rsidRPr="00CA3A90">
        <w:rPr>
          <w:rFonts w:asciiTheme="minorHAnsi" w:hAnsiTheme="minorHAnsi" w:cstheme="minorHAnsi"/>
          <w:color w:val="auto"/>
        </w:rPr>
        <w:t xml:space="preserve"> celebrado pela administração Pública, conforme tabela abaixo:</w:t>
      </w:r>
    </w:p>
    <w:p w:rsidR="0073493A" w:rsidRDefault="0073493A" w:rsidP="0073493A">
      <w:pPr>
        <w:pStyle w:val="Nivel2"/>
        <w:spacing w:before="0" w:after="160" w:line="300" w:lineRule="auto"/>
        <w:rPr>
          <w:rFonts w:asciiTheme="minorHAnsi" w:hAnsiTheme="minorHAnsi" w:cstheme="minorHAnsi"/>
          <w:color w:val="auto"/>
        </w:rPr>
      </w:pPr>
    </w:p>
    <w:tbl>
      <w:tblPr>
        <w:tblW w:w="8973" w:type="dxa"/>
        <w:tblInd w:w="57" w:type="dxa"/>
        <w:tblCellMar>
          <w:left w:w="70" w:type="dxa"/>
          <w:right w:w="70" w:type="dxa"/>
        </w:tblCellMar>
        <w:tblLook w:val="04A0"/>
      </w:tblPr>
      <w:tblGrid>
        <w:gridCol w:w="511"/>
        <w:gridCol w:w="6226"/>
        <w:gridCol w:w="611"/>
        <w:gridCol w:w="691"/>
        <w:gridCol w:w="934"/>
      </w:tblGrid>
      <w:tr w:rsidR="0017064F" w:rsidRPr="007F3B26" w:rsidTr="0017064F">
        <w:trPr>
          <w:trHeight w:val="322"/>
        </w:trPr>
        <w:tc>
          <w:tcPr>
            <w:tcW w:w="51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b/>
                <w:bCs/>
                <w:color w:val="000000"/>
                <w:sz w:val="18"/>
                <w:szCs w:val="18"/>
              </w:rPr>
            </w:pPr>
            <w:r w:rsidRPr="007F3B26">
              <w:rPr>
                <w:rFonts w:ascii="Arial" w:eastAsia="Times New Roman" w:hAnsi="Arial" w:cs="Arial"/>
                <w:b/>
                <w:bCs/>
                <w:color w:val="000000"/>
                <w:sz w:val="18"/>
                <w:szCs w:val="18"/>
              </w:rPr>
              <w:t>Item</w:t>
            </w:r>
          </w:p>
        </w:tc>
        <w:tc>
          <w:tcPr>
            <w:tcW w:w="6226" w:type="dxa"/>
            <w:tcBorders>
              <w:top w:val="single" w:sz="8" w:space="0" w:color="auto"/>
              <w:left w:val="nil"/>
              <w:bottom w:val="single" w:sz="8" w:space="0" w:color="auto"/>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b/>
                <w:bCs/>
                <w:color w:val="000000"/>
                <w:sz w:val="18"/>
                <w:szCs w:val="18"/>
              </w:rPr>
            </w:pPr>
            <w:r w:rsidRPr="007F3B26">
              <w:rPr>
                <w:rFonts w:ascii="Arial" w:eastAsia="Times New Roman" w:hAnsi="Arial" w:cs="Arial"/>
                <w:b/>
                <w:bCs/>
                <w:color w:val="000000"/>
                <w:sz w:val="18"/>
                <w:szCs w:val="18"/>
              </w:rPr>
              <w:t>Descrição</w:t>
            </w:r>
          </w:p>
        </w:tc>
        <w:tc>
          <w:tcPr>
            <w:tcW w:w="611" w:type="dxa"/>
            <w:tcBorders>
              <w:top w:val="single" w:sz="8" w:space="0" w:color="auto"/>
              <w:left w:val="nil"/>
              <w:bottom w:val="single" w:sz="8" w:space="0" w:color="auto"/>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b/>
                <w:bCs/>
                <w:color w:val="000000"/>
                <w:sz w:val="18"/>
                <w:szCs w:val="18"/>
              </w:rPr>
            </w:pPr>
            <w:r w:rsidRPr="007F3B26">
              <w:rPr>
                <w:rFonts w:ascii="Arial" w:eastAsia="Times New Roman" w:hAnsi="Arial" w:cs="Arial"/>
                <w:b/>
                <w:bCs/>
                <w:color w:val="000000"/>
                <w:sz w:val="18"/>
                <w:szCs w:val="18"/>
              </w:rPr>
              <w:t>UND</w:t>
            </w:r>
          </w:p>
        </w:tc>
        <w:tc>
          <w:tcPr>
            <w:tcW w:w="691" w:type="dxa"/>
            <w:tcBorders>
              <w:top w:val="single" w:sz="8" w:space="0" w:color="auto"/>
              <w:left w:val="nil"/>
              <w:bottom w:val="single" w:sz="8" w:space="0" w:color="auto"/>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b/>
                <w:bCs/>
                <w:color w:val="000000"/>
                <w:sz w:val="18"/>
                <w:szCs w:val="18"/>
              </w:rPr>
            </w:pPr>
            <w:r w:rsidRPr="007F3B26">
              <w:rPr>
                <w:rFonts w:ascii="Arial" w:eastAsia="Times New Roman" w:hAnsi="Arial" w:cs="Arial"/>
                <w:b/>
                <w:bCs/>
                <w:color w:val="000000"/>
                <w:sz w:val="18"/>
                <w:szCs w:val="18"/>
              </w:rPr>
              <w:t>QTD</w:t>
            </w:r>
          </w:p>
        </w:tc>
        <w:tc>
          <w:tcPr>
            <w:tcW w:w="934" w:type="dxa"/>
            <w:tcBorders>
              <w:top w:val="single" w:sz="8" w:space="0" w:color="auto"/>
              <w:left w:val="nil"/>
              <w:bottom w:val="nil"/>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b/>
                <w:bCs/>
                <w:color w:val="000000"/>
                <w:sz w:val="18"/>
                <w:szCs w:val="18"/>
              </w:rPr>
            </w:pPr>
            <w:r w:rsidRPr="007F3B26">
              <w:rPr>
                <w:rFonts w:ascii="Arial" w:eastAsia="Times New Roman" w:hAnsi="Arial" w:cs="Arial"/>
                <w:b/>
                <w:bCs/>
                <w:color w:val="000000"/>
                <w:sz w:val="18"/>
                <w:szCs w:val="18"/>
              </w:rPr>
              <w:t xml:space="preserve"> VALOR </w:t>
            </w:r>
          </w:p>
        </w:tc>
      </w:tr>
      <w:tr w:rsidR="0017064F" w:rsidRPr="007F3B26" w:rsidTr="0017064F">
        <w:trPr>
          <w:trHeight w:val="1300"/>
        </w:trPr>
        <w:tc>
          <w:tcPr>
            <w:tcW w:w="511" w:type="dxa"/>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proofErr w:type="gramStart"/>
            <w:r w:rsidRPr="007F3B26">
              <w:rPr>
                <w:rFonts w:ascii="Calibri" w:eastAsia="Times New Roman" w:hAnsi="Calibri" w:cs="Calibri"/>
                <w:color w:val="000000"/>
                <w:sz w:val="18"/>
                <w:szCs w:val="18"/>
              </w:rPr>
              <w:t>1</w:t>
            </w:r>
            <w:proofErr w:type="gramEnd"/>
          </w:p>
        </w:tc>
        <w:tc>
          <w:tcPr>
            <w:tcW w:w="6226" w:type="dxa"/>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Caminhão PIPA, com capacidade mínima de 8.000 (oito mil) litros, devidamente emplacados e licenciados, munidos de todos os equipamentos de segurança exigidos pelo DETRAN, com motoristas aptos para a função, para as atividades fins que se fizerem necessárias pela Administração Pública Municipal. O caminhão deve estar em perfeitas condições de funcionamento.</w:t>
            </w:r>
          </w:p>
        </w:tc>
        <w:tc>
          <w:tcPr>
            <w:tcW w:w="611" w:type="dxa"/>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KM</w:t>
            </w:r>
          </w:p>
        </w:tc>
        <w:tc>
          <w:tcPr>
            <w:tcW w:w="691" w:type="dxa"/>
            <w:tcBorders>
              <w:top w:val="nil"/>
              <w:left w:val="single" w:sz="8" w:space="0" w:color="auto"/>
              <w:bottom w:val="single" w:sz="8" w:space="0" w:color="000000"/>
              <w:right w:val="nil"/>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20.000</w:t>
            </w:r>
          </w:p>
        </w:tc>
        <w:tc>
          <w:tcPr>
            <w:tcW w:w="934"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proofErr w:type="gramStart"/>
            <w:r w:rsidRPr="007F3B26">
              <w:rPr>
                <w:rFonts w:ascii="Arial" w:eastAsia="Times New Roman" w:hAnsi="Arial" w:cs="Arial"/>
                <w:color w:val="000000"/>
                <w:sz w:val="18"/>
                <w:szCs w:val="18"/>
              </w:rPr>
              <w:t>8</w:t>
            </w:r>
            <w:proofErr w:type="gramEnd"/>
          </w:p>
        </w:tc>
      </w:tr>
      <w:tr w:rsidR="0017064F" w:rsidRPr="007F3B26" w:rsidTr="0017064F">
        <w:trPr>
          <w:trHeight w:val="3104"/>
        </w:trPr>
        <w:tc>
          <w:tcPr>
            <w:tcW w:w="511" w:type="dxa"/>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proofErr w:type="gramStart"/>
            <w:r w:rsidRPr="007F3B26">
              <w:rPr>
                <w:rFonts w:ascii="Calibri" w:eastAsia="Times New Roman" w:hAnsi="Calibri" w:cs="Calibri"/>
                <w:color w:val="000000"/>
                <w:sz w:val="18"/>
                <w:szCs w:val="18"/>
              </w:rPr>
              <w:t>2</w:t>
            </w:r>
            <w:proofErr w:type="gramEnd"/>
          </w:p>
        </w:tc>
        <w:tc>
          <w:tcPr>
            <w:tcW w:w="6226" w:type="dxa"/>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Caminhão PIPA, com capacidade mínima de 8.000 (oito mil) litros, devidamente emplacados e licenciados, munidos de todos os equipamentos de segurança exigidos pelo DETRAN, com motoristas aptos para a função, para as atividades fins que se fizerem necessárias pela Administração Pública Municipal. O caminhão deve estar em perfeitas condições de funcionamento.</w:t>
            </w:r>
          </w:p>
        </w:tc>
        <w:tc>
          <w:tcPr>
            <w:tcW w:w="611" w:type="dxa"/>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Diária</w:t>
            </w:r>
          </w:p>
        </w:tc>
        <w:tc>
          <w:tcPr>
            <w:tcW w:w="691" w:type="dxa"/>
            <w:tcBorders>
              <w:top w:val="nil"/>
              <w:left w:val="single" w:sz="8" w:space="0" w:color="auto"/>
              <w:bottom w:val="single" w:sz="8" w:space="0" w:color="000000"/>
              <w:right w:val="nil"/>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366</w:t>
            </w:r>
          </w:p>
        </w:tc>
        <w:tc>
          <w:tcPr>
            <w:tcW w:w="934" w:type="dxa"/>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750</w:t>
            </w:r>
          </w:p>
        </w:tc>
      </w:tr>
      <w:tr w:rsidR="0017064F" w:rsidRPr="007F3B26" w:rsidTr="0017064F">
        <w:trPr>
          <w:trHeight w:val="1028"/>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proofErr w:type="gramStart"/>
            <w:r w:rsidRPr="007F3B26">
              <w:rPr>
                <w:rFonts w:ascii="Calibri" w:eastAsia="Times New Roman" w:hAnsi="Calibri" w:cs="Calibri"/>
                <w:color w:val="000000"/>
                <w:sz w:val="18"/>
                <w:szCs w:val="18"/>
              </w:rPr>
              <w:t>3</w:t>
            </w:r>
            <w:proofErr w:type="gramEnd"/>
          </w:p>
        </w:tc>
        <w:tc>
          <w:tcPr>
            <w:tcW w:w="6226"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 xml:space="preserve">Caminhão PIPA, com capacidade mínima de 8.000 (oito mil) litros, devidamente emplacados e licenciados, munidos de todos os equipamentos de segurança exigidos pelo DETRAN, com motoristas aptos para a função, para as atividades fins que se fizerem necessárias pela Administração </w:t>
            </w:r>
            <w:r w:rsidRPr="007F3B26">
              <w:rPr>
                <w:rFonts w:ascii="Arial" w:eastAsia="Times New Roman" w:hAnsi="Arial" w:cs="Arial"/>
                <w:color w:val="000000"/>
                <w:sz w:val="18"/>
                <w:szCs w:val="18"/>
              </w:rPr>
              <w:lastRenderedPageBreak/>
              <w:t>Pública Municipal. O caminhão deve estar em perfeitas condições de funcionamento</w:t>
            </w:r>
            <w:proofErr w:type="gramStart"/>
            <w:r w:rsidRPr="007F3B26">
              <w:rPr>
                <w:rFonts w:ascii="Arial" w:eastAsia="Times New Roman" w:hAnsi="Arial" w:cs="Arial"/>
                <w:color w:val="000000"/>
                <w:sz w:val="18"/>
                <w:szCs w:val="18"/>
              </w:rPr>
              <w:t>..</w:t>
            </w:r>
            <w:proofErr w:type="gramEnd"/>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lastRenderedPageBreak/>
              <w:t>Mês</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12</w:t>
            </w:r>
          </w:p>
        </w:tc>
        <w:tc>
          <w:tcPr>
            <w:tcW w:w="934"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16330</w:t>
            </w:r>
          </w:p>
        </w:tc>
      </w:tr>
      <w:tr w:rsidR="0017064F" w:rsidRPr="007F3B26" w:rsidTr="0017064F">
        <w:trPr>
          <w:trHeight w:val="306"/>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r>
      <w:tr w:rsidR="0017064F" w:rsidRPr="007F3B26" w:rsidTr="0017064F">
        <w:trPr>
          <w:trHeight w:val="306"/>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r>
      <w:tr w:rsidR="0017064F" w:rsidRPr="007F3B26" w:rsidTr="0017064F">
        <w:trPr>
          <w:trHeight w:val="322"/>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r>
      <w:tr w:rsidR="0017064F" w:rsidRPr="007F3B26" w:rsidTr="0017064F">
        <w:trPr>
          <w:trHeight w:val="306"/>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proofErr w:type="gramStart"/>
            <w:r w:rsidRPr="007F3B26">
              <w:rPr>
                <w:rFonts w:ascii="Calibri" w:eastAsia="Times New Roman" w:hAnsi="Calibri" w:cs="Calibri"/>
                <w:color w:val="000000"/>
                <w:sz w:val="18"/>
                <w:szCs w:val="18"/>
              </w:rPr>
              <w:t>4</w:t>
            </w:r>
            <w:proofErr w:type="gramEnd"/>
          </w:p>
        </w:tc>
        <w:tc>
          <w:tcPr>
            <w:tcW w:w="6226"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 xml:space="preserve">Caminhão </w:t>
            </w:r>
            <w:proofErr w:type="spellStart"/>
            <w:r w:rsidRPr="007F3B26">
              <w:rPr>
                <w:rFonts w:ascii="Arial" w:eastAsia="Times New Roman" w:hAnsi="Arial" w:cs="Arial"/>
                <w:color w:val="000000"/>
                <w:sz w:val="18"/>
                <w:szCs w:val="18"/>
              </w:rPr>
              <w:t>Truck</w:t>
            </w:r>
            <w:proofErr w:type="spellEnd"/>
            <w:r w:rsidRPr="007F3B26">
              <w:rPr>
                <w:rFonts w:ascii="Arial" w:eastAsia="Times New Roman" w:hAnsi="Arial" w:cs="Arial"/>
                <w:color w:val="000000"/>
                <w:sz w:val="18"/>
                <w:szCs w:val="18"/>
              </w:rPr>
              <w:t xml:space="preserve"> com prancha para transporte de maquinas pesadas ano não inferior a 2015, com todos os equipamentos de segurança necessários, com motorista habilitado e devidamente treinado para função. O equipamento deve estar em perfeitas condições de funcionamento. Franquia mínima de 8 horas diárias.</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KM</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20.000</w:t>
            </w:r>
          </w:p>
        </w:tc>
        <w:tc>
          <w:tcPr>
            <w:tcW w:w="934"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12</w:t>
            </w:r>
          </w:p>
        </w:tc>
      </w:tr>
      <w:tr w:rsidR="0017064F" w:rsidRPr="007F3B26" w:rsidTr="0017064F">
        <w:trPr>
          <w:trHeight w:val="306"/>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r>
      <w:tr w:rsidR="0017064F" w:rsidRPr="007F3B26" w:rsidTr="0017064F">
        <w:trPr>
          <w:trHeight w:val="306"/>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r>
      <w:tr w:rsidR="0017064F" w:rsidRPr="007F3B26" w:rsidTr="0017064F">
        <w:trPr>
          <w:trHeight w:val="322"/>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r>
      <w:tr w:rsidR="0017064F" w:rsidRPr="007F3B26" w:rsidTr="0017064F">
        <w:trPr>
          <w:trHeight w:val="306"/>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proofErr w:type="gramStart"/>
            <w:r w:rsidRPr="007F3B26">
              <w:rPr>
                <w:rFonts w:ascii="Calibri" w:eastAsia="Times New Roman" w:hAnsi="Calibri" w:cs="Calibri"/>
                <w:color w:val="000000"/>
                <w:sz w:val="18"/>
                <w:szCs w:val="18"/>
              </w:rPr>
              <w:t>5</w:t>
            </w:r>
            <w:proofErr w:type="gramEnd"/>
          </w:p>
        </w:tc>
        <w:tc>
          <w:tcPr>
            <w:tcW w:w="6226"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 xml:space="preserve">Caminhão </w:t>
            </w:r>
            <w:proofErr w:type="spellStart"/>
            <w:r w:rsidRPr="007F3B26">
              <w:rPr>
                <w:rFonts w:ascii="Arial" w:eastAsia="Times New Roman" w:hAnsi="Arial" w:cs="Arial"/>
                <w:color w:val="000000"/>
                <w:sz w:val="18"/>
                <w:szCs w:val="18"/>
              </w:rPr>
              <w:t>Truck</w:t>
            </w:r>
            <w:proofErr w:type="spellEnd"/>
            <w:r w:rsidRPr="007F3B26">
              <w:rPr>
                <w:rFonts w:ascii="Arial" w:eastAsia="Times New Roman" w:hAnsi="Arial" w:cs="Arial"/>
                <w:color w:val="000000"/>
                <w:sz w:val="18"/>
                <w:szCs w:val="18"/>
              </w:rPr>
              <w:t xml:space="preserve"> com prancha para transporte de maquinas pesadas ano não inferior a 2015, com todos os equipamentos de segurança necessários, com motorista habilitado e devidamente treinado para função. O equipamento deve estar em perfeitas condições de funcionamento. Franquia mínima de 8 horas diárias.</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Diária</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366</w:t>
            </w:r>
          </w:p>
        </w:tc>
        <w:tc>
          <w:tcPr>
            <w:tcW w:w="934"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1290</w:t>
            </w:r>
          </w:p>
        </w:tc>
      </w:tr>
      <w:tr w:rsidR="0017064F" w:rsidRPr="007F3B26" w:rsidTr="0017064F">
        <w:trPr>
          <w:trHeight w:val="306"/>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r>
      <w:tr w:rsidR="0017064F" w:rsidRPr="007F3B26" w:rsidTr="0017064F">
        <w:trPr>
          <w:trHeight w:val="306"/>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r>
      <w:tr w:rsidR="0017064F" w:rsidRPr="007F3B26" w:rsidTr="0017064F">
        <w:trPr>
          <w:trHeight w:val="322"/>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r>
      <w:tr w:rsidR="0017064F" w:rsidRPr="007F3B26" w:rsidTr="0017064F">
        <w:trPr>
          <w:trHeight w:val="306"/>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proofErr w:type="gramStart"/>
            <w:r w:rsidRPr="007F3B26">
              <w:rPr>
                <w:rFonts w:ascii="Calibri" w:eastAsia="Times New Roman" w:hAnsi="Calibri" w:cs="Calibri"/>
                <w:color w:val="000000"/>
                <w:sz w:val="18"/>
                <w:szCs w:val="18"/>
              </w:rPr>
              <w:t>6</w:t>
            </w:r>
            <w:proofErr w:type="gramEnd"/>
          </w:p>
        </w:tc>
        <w:tc>
          <w:tcPr>
            <w:tcW w:w="6226"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 xml:space="preserve">Caminhão </w:t>
            </w:r>
            <w:proofErr w:type="spellStart"/>
            <w:r w:rsidRPr="007F3B26">
              <w:rPr>
                <w:rFonts w:ascii="Arial" w:eastAsia="Times New Roman" w:hAnsi="Arial" w:cs="Arial"/>
                <w:color w:val="000000"/>
                <w:sz w:val="18"/>
                <w:szCs w:val="18"/>
              </w:rPr>
              <w:t>Truck</w:t>
            </w:r>
            <w:proofErr w:type="spellEnd"/>
            <w:r w:rsidRPr="007F3B26">
              <w:rPr>
                <w:rFonts w:ascii="Arial" w:eastAsia="Times New Roman" w:hAnsi="Arial" w:cs="Arial"/>
                <w:color w:val="000000"/>
                <w:sz w:val="18"/>
                <w:szCs w:val="18"/>
              </w:rPr>
              <w:t xml:space="preserve"> com prancha para transporte de maquinas pesadas ano não inferior a 2015, com todos os equipamentos de segurança necessários, com motorista habilitado e devidamente treinado para função. O equipamento deve estar em perfeitas condições de funcionamento. Franquia mínima de 8 horas diárias.</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Mês</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12</w:t>
            </w:r>
          </w:p>
        </w:tc>
        <w:tc>
          <w:tcPr>
            <w:tcW w:w="934"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22020</w:t>
            </w:r>
          </w:p>
        </w:tc>
      </w:tr>
      <w:tr w:rsidR="0017064F" w:rsidRPr="007F3B26" w:rsidTr="0017064F">
        <w:trPr>
          <w:trHeight w:val="306"/>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r>
      <w:tr w:rsidR="0017064F" w:rsidRPr="007F3B26" w:rsidTr="0017064F">
        <w:trPr>
          <w:trHeight w:val="306"/>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r>
      <w:tr w:rsidR="0017064F" w:rsidRPr="007F3B26" w:rsidTr="0017064F">
        <w:trPr>
          <w:trHeight w:val="306"/>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r>
      <w:tr w:rsidR="0017064F" w:rsidRPr="007F3B26" w:rsidTr="0017064F">
        <w:trPr>
          <w:trHeight w:val="322"/>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r>
      <w:tr w:rsidR="0017064F" w:rsidRPr="007F3B26" w:rsidTr="0017064F">
        <w:trPr>
          <w:trHeight w:val="306"/>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proofErr w:type="gramStart"/>
            <w:r w:rsidRPr="007F3B26">
              <w:rPr>
                <w:rFonts w:ascii="Calibri" w:eastAsia="Times New Roman" w:hAnsi="Calibri" w:cs="Calibri"/>
                <w:color w:val="000000"/>
                <w:sz w:val="18"/>
                <w:szCs w:val="18"/>
              </w:rPr>
              <w:t>7</w:t>
            </w:r>
            <w:proofErr w:type="gramEnd"/>
          </w:p>
        </w:tc>
        <w:tc>
          <w:tcPr>
            <w:tcW w:w="6226"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Retro Escavadeira Traçada 4x4 ou 4x2, mínimo 75 HP de Potência, profundidade mínima de escavação 4m. Ano de fabricação não inferior a 2012.</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H</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2.000</w:t>
            </w:r>
          </w:p>
        </w:tc>
        <w:tc>
          <w:tcPr>
            <w:tcW w:w="934"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270</w:t>
            </w:r>
          </w:p>
        </w:tc>
      </w:tr>
      <w:tr w:rsidR="0017064F" w:rsidRPr="007F3B26" w:rsidTr="0017064F">
        <w:trPr>
          <w:trHeight w:val="306"/>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r>
      <w:tr w:rsidR="0017064F" w:rsidRPr="007F3B26" w:rsidTr="0017064F">
        <w:trPr>
          <w:trHeight w:val="322"/>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r>
      <w:tr w:rsidR="0017064F" w:rsidRPr="007F3B26" w:rsidTr="0017064F">
        <w:trPr>
          <w:trHeight w:val="306"/>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proofErr w:type="gramStart"/>
            <w:r w:rsidRPr="007F3B26">
              <w:rPr>
                <w:rFonts w:ascii="Calibri" w:eastAsia="Times New Roman" w:hAnsi="Calibri" w:cs="Calibri"/>
                <w:color w:val="000000"/>
                <w:sz w:val="18"/>
                <w:szCs w:val="18"/>
              </w:rPr>
              <w:t>8</w:t>
            </w:r>
            <w:proofErr w:type="gramEnd"/>
          </w:p>
        </w:tc>
        <w:tc>
          <w:tcPr>
            <w:tcW w:w="6226"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Retro Escavadeira Traçada 4x4 ou 4x2, mínimo 75 HP de Potência, profundidade mínima de escavação 4m. Ano de fabricação não inferior a 2012.</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Diária</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366</w:t>
            </w:r>
          </w:p>
        </w:tc>
        <w:tc>
          <w:tcPr>
            <w:tcW w:w="934"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1760</w:t>
            </w:r>
          </w:p>
        </w:tc>
      </w:tr>
      <w:tr w:rsidR="0017064F" w:rsidRPr="007F3B26" w:rsidTr="0017064F">
        <w:trPr>
          <w:trHeight w:val="322"/>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r>
      <w:tr w:rsidR="0017064F" w:rsidRPr="007F3B26" w:rsidTr="0017064F">
        <w:trPr>
          <w:trHeight w:val="306"/>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proofErr w:type="gramStart"/>
            <w:r w:rsidRPr="007F3B26">
              <w:rPr>
                <w:rFonts w:ascii="Calibri" w:eastAsia="Times New Roman" w:hAnsi="Calibri" w:cs="Calibri"/>
                <w:color w:val="000000"/>
                <w:sz w:val="18"/>
                <w:szCs w:val="18"/>
              </w:rPr>
              <w:t>9</w:t>
            </w:r>
            <w:proofErr w:type="gramEnd"/>
          </w:p>
        </w:tc>
        <w:tc>
          <w:tcPr>
            <w:tcW w:w="6226"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Retro Escavadeira Traçada 4x4 ou 4x2, mínimo 75 HP de Potência, profundidade mínima de escavação 4m. Ano de fabricação não inferior a 2012.</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Mês</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12</w:t>
            </w:r>
          </w:p>
        </w:tc>
        <w:tc>
          <w:tcPr>
            <w:tcW w:w="934"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37550</w:t>
            </w:r>
          </w:p>
        </w:tc>
      </w:tr>
      <w:tr w:rsidR="0017064F" w:rsidRPr="007F3B26" w:rsidTr="0017064F">
        <w:trPr>
          <w:trHeight w:val="322"/>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r>
      <w:tr w:rsidR="0017064F" w:rsidRPr="007F3B26" w:rsidTr="0017064F">
        <w:trPr>
          <w:trHeight w:val="306"/>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10</w:t>
            </w:r>
          </w:p>
        </w:tc>
        <w:tc>
          <w:tcPr>
            <w:tcW w:w="6226"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 xml:space="preserve">Rolo compactador, com tambor liso, equipado com </w:t>
            </w:r>
            <w:proofErr w:type="spellStart"/>
            <w:r w:rsidRPr="007F3B26">
              <w:rPr>
                <w:rFonts w:ascii="Arial" w:eastAsia="Times New Roman" w:hAnsi="Arial" w:cs="Arial"/>
                <w:color w:val="000000"/>
                <w:sz w:val="18"/>
                <w:szCs w:val="18"/>
              </w:rPr>
              <w:t>horímetro</w:t>
            </w:r>
            <w:proofErr w:type="spellEnd"/>
            <w:r w:rsidRPr="007F3B26">
              <w:rPr>
                <w:rFonts w:ascii="Arial" w:eastAsia="Times New Roman" w:hAnsi="Arial" w:cs="Arial"/>
                <w:color w:val="000000"/>
                <w:sz w:val="18"/>
                <w:szCs w:val="18"/>
              </w:rPr>
              <w:t>, em ótimo estado de conservação, peso mínimo operacional de 12.300Kg, com todos os equipamentos de segurança necessários. O equipamento deve estar em perfeitas condições de funcionamento. Franquia mínima de 8 horas diárias.</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H</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2.000</w:t>
            </w:r>
          </w:p>
        </w:tc>
        <w:tc>
          <w:tcPr>
            <w:tcW w:w="934"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332</w:t>
            </w:r>
          </w:p>
        </w:tc>
      </w:tr>
      <w:tr w:rsidR="0017064F" w:rsidRPr="007F3B26" w:rsidTr="0017064F">
        <w:trPr>
          <w:trHeight w:val="306"/>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r>
      <w:tr w:rsidR="0017064F" w:rsidRPr="007F3B26" w:rsidTr="0017064F">
        <w:trPr>
          <w:trHeight w:val="306"/>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r>
      <w:tr w:rsidR="0017064F" w:rsidRPr="007F3B26" w:rsidTr="0017064F">
        <w:trPr>
          <w:trHeight w:val="322"/>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r>
      <w:tr w:rsidR="0017064F" w:rsidRPr="007F3B26" w:rsidTr="0017064F">
        <w:trPr>
          <w:trHeight w:val="306"/>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11</w:t>
            </w:r>
          </w:p>
        </w:tc>
        <w:tc>
          <w:tcPr>
            <w:tcW w:w="6226"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 xml:space="preserve">Rolo compactador, com tambor liso, equipado com </w:t>
            </w:r>
            <w:proofErr w:type="spellStart"/>
            <w:r w:rsidRPr="007F3B26">
              <w:rPr>
                <w:rFonts w:ascii="Arial" w:eastAsia="Times New Roman" w:hAnsi="Arial" w:cs="Arial"/>
                <w:color w:val="000000"/>
                <w:sz w:val="18"/>
                <w:szCs w:val="18"/>
              </w:rPr>
              <w:t>horímetro</w:t>
            </w:r>
            <w:proofErr w:type="spellEnd"/>
            <w:r w:rsidRPr="007F3B26">
              <w:rPr>
                <w:rFonts w:ascii="Arial" w:eastAsia="Times New Roman" w:hAnsi="Arial" w:cs="Arial"/>
                <w:color w:val="000000"/>
                <w:sz w:val="18"/>
                <w:szCs w:val="18"/>
              </w:rPr>
              <w:t>, em ótimo estado de conservação, peso mínimo operacional de 12.300Kg, com todos os equipamentos de segurança necessários. O equipamento deve estar em perfeitas condições de funcionamento. Franquia mínima de 8 horas diárias.</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Diária</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366</w:t>
            </w:r>
          </w:p>
        </w:tc>
        <w:tc>
          <w:tcPr>
            <w:tcW w:w="934"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1600</w:t>
            </w:r>
          </w:p>
        </w:tc>
      </w:tr>
      <w:tr w:rsidR="0017064F" w:rsidRPr="007F3B26" w:rsidTr="0017064F">
        <w:trPr>
          <w:trHeight w:val="306"/>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r>
      <w:tr w:rsidR="0017064F" w:rsidRPr="007F3B26" w:rsidTr="0017064F">
        <w:trPr>
          <w:trHeight w:val="322"/>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r>
      <w:tr w:rsidR="0017064F" w:rsidRPr="007F3B26" w:rsidTr="0017064F">
        <w:trPr>
          <w:trHeight w:val="306"/>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12</w:t>
            </w:r>
          </w:p>
        </w:tc>
        <w:tc>
          <w:tcPr>
            <w:tcW w:w="6226"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 xml:space="preserve">Rolo compactador, com tambor liso, equipado com </w:t>
            </w:r>
            <w:proofErr w:type="spellStart"/>
            <w:r w:rsidRPr="007F3B26">
              <w:rPr>
                <w:rFonts w:ascii="Arial" w:eastAsia="Times New Roman" w:hAnsi="Arial" w:cs="Arial"/>
                <w:color w:val="000000"/>
                <w:sz w:val="18"/>
                <w:szCs w:val="18"/>
              </w:rPr>
              <w:t>horímetro</w:t>
            </w:r>
            <w:proofErr w:type="spellEnd"/>
            <w:r w:rsidRPr="007F3B26">
              <w:rPr>
                <w:rFonts w:ascii="Arial" w:eastAsia="Times New Roman" w:hAnsi="Arial" w:cs="Arial"/>
                <w:color w:val="000000"/>
                <w:sz w:val="18"/>
                <w:szCs w:val="18"/>
              </w:rPr>
              <w:t xml:space="preserve">, em ótimo estado de conservação, peso mínimo operacional de 12.300Kg, com todos os equipamentos de segurança necessários. O equipamento deve estar em perfeitas condições de funcionamento. 8 horas </w:t>
            </w:r>
            <w:proofErr w:type="gramStart"/>
            <w:r w:rsidRPr="007F3B26">
              <w:rPr>
                <w:rFonts w:ascii="Arial" w:eastAsia="Times New Roman" w:hAnsi="Arial" w:cs="Arial"/>
                <w:color w:val="000000"/>
                <w:sz w:val="18"/>
                <w:szCs w:val="18"/>
              </w:rPr>
              <w:t>diário .</w:t>
            </w:r>
            <w:proofErr w:type="gramEnd"/>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Mês</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12</w:t>
            </w:r>
          </w:p>
        </w:tc>
        <w:tc>
          <w:tcPr>
            <w:tcW w:w="934"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59300</w:t>
            </w:r>
          </w:p>
        </w:tc>
      </w:tr>
      <w:tr w:rsidR="0017064F" w:rsidRPr="007F3B26" w:rsidTr="0017064F">
        <w:trPr>
          <w:trHeight w:val="306"/>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r>
      <w:tr w:rsidR="0017064F" w:rsidRPr="007F3B26" w:rsidTr="0017064F">
        <w:trPr>
          <w:trHeight w:val="322"/>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r>
      <w:tr w:rsidR="0017064F" w:rsidRPr="007F3B26" w:rsidTr="0017064F">
        <w:trPr>
          <w:trHeight w:val="306"/>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13</w:t>
            </w:r>
          </w:p>
        </w:tc>
        <w:tc>
          <w:tcPr>
            <w:tcW w:w="6226"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 xml:space="preserve">Rolo compactador, com tambor pé de Carneiro, equipado com </w:t>
            </w:r>
            <w:proofErr w:type="spellStart"/>
            <w:r w:rsidRPr="007F3B26">
              <w:rPr>
                <w:rFonts w:ascii="Arial" w:eastAsia="Times New Roman" w:hAnsi="Arial" w:cs="Arial"/>
                <w:color w:val="000000"/>
                <w:sz w:val="18"/>
                <w:szCs w:val="18"/>
              </w:rPr>
              <w:t>horímetro</w:t>
            </w:r>
            <w:proofErr w:type="spellEnd"/>
            <w:r w:rsidRPr="007F3B26">
              <w:rPr>
                <w:rFonts w:ascii="Arial" w:eastAsia="Times New Roman" w:hAnsi="Arial" w:cs="Arial"/>
                <w:color w:val="000000"/>
                <w:sz w:val="18"/>
                <w:szCs w:val="18"/>
              </w:rPr>
              <w:t>, em ótimo estado de conservação, peso mínimo operacional de 12.300Kg, com todos os equipamentos de segurança necessários. O equipamento deve estar em perfeitas condições de funcionamento. Franquia mínima de 8 horas diárias.</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H</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2.000</w:t>
            </w:r>
          </w:p>
        </w:tc>
        <w:tc>
          <w:tcPr>
            <w:tcW w:w="934"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72</w:t>
            </w:r>
          </w:p>
        </w:tc>
      </w:tr>
      <w:tr w:rsidR="0017064F" w:rsidRPr="007F3B26" w:rsidTr="0017064F">
        <w:trPr>
          <w:trHeight w:val="306"/>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r>
      <w:tr w:rsidR="0017064F" w:rsidRPr="007F3B26" w:rsidTr="0017064F">
        <w:trPr>
          <w:trHeight w:val="306"/>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r>
      <w:tr w:rsidR="0017064F" w:rsidRPr="007F3B26" w:rsidTr="0017064F">
        <w:trPr>
          <w:trHeight w:val="322"/>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r>
      <w:tr w:rsidR="0017064F" w:rsidRPr="007F3B26" w:rsidTr="0017064F">
        <w:trPr>
          <w:trHeight w:val="306"/>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14</w:t>
            </w:r>
          </w:p>
        </w:tc>
        <w:tc>
          <w:tcPr>
            <w:tcW w:w="6226"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 xml:space="preserve">Rolo compactador, com tambor pé de Carneiro, equipado com </w:t>
            </w:r>
            <w:proofErr w:type="spellStart"/>
            <w:r w:rsidRPr="007F3B26">
              <w:rPr>
                <w:rFonts w:ascii="Arial" w:eastAsia="Times New Roman" w:hAnsi="Arial" w:cs="Arial"/>
                <w:color w:val="000000"/>
                <w:sz w:val="18"/>
                <w:szCs w:val="18"/>
              </w:rPr>
              <w:t>horímetro</w:t>
            </w:r>
            <w:proofErr w:type="spellEnd"/>
            <w:r w:rsidRPr="007F3B26">
              <w:rPr>
                <w:rFonts w:ascii="Arial" w:eastAsia="Times New Roman" w:hAnsi="Arial" w:cs="Arial"/>
                <w:color w:val="000000"/>
                <w:sz w:val="18"/>
                <w:szCs w:val="18"/>
              </w:rPr>
              <w:t xml:space="preserve">, </w:t>
            </w:r>
            <w:r w:rsidRPr="007F3B26">
              <w:rPr>
                <w:rFonts w:ascii="Arial" w:eastAsia="Times New Roman" w:hAnsi="Arial" w:cs="Arial"/>
                <w:color w:val="000000"/>
                <w:sz w:val="18"/>
                <w:szCs w:val="18"/>
              </w:rPr>
              <w:lastRenderedPageBreak/>
              <w:t>em ótimo estado de conservação, peso mínimo operacional de 12.300Kg, com todos os equipamentos de segurança necessários. O equipamento deve estar em perfeitas condições de funcionamento. Franquia mínima de 8 horas diárias.</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lastRenderedPageBreak/>
              <w:t>Diária</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366</w:t>
            </w:r>
          </w:p>
        </w:tc>
        <w:tc>
          <w:tcPr>
            <w:tcW w:w="934"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1600</w:t>
            </w:r>
          </w:p>
        </w:tc>
      </w:tr>
      <w:tr w:rsidR="0017064F" w:rsidRPr="007F3B26" w:rsidTr="0017064F">
        <w:trPr>
          <w:trHeight w:val="306"/>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r>
      <w:tr w:rsidR="0017064F" w:rsidRPr="007F3B26" w:rsidTr="0017064F">
        <w:trPr>
          <w:trHeight w:val="306"/>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r>
      <w:tr w:rsidR="0017064F" w:rsidRPr="007F3B26" w:rsidTr="0017064F">
        <w:trPr>
          <w:trHeight w:val="322"/>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r>
      <w:tr w:rsidR="0017064F" w:rsidRPr="007F3B26" w:rsidTr="0017064F">
        <w:trPr>
          <w:trHeight w:val="306"/>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15</w:t>
            </w:r>
          </w:p>
        </w:tc>
        <w:tc>
          <w:tcPr>
            <w:tcW w:w="6226"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 xml:space="preserve">Escavadeira hidráulica, com peso MÍNIMO DE 14 TONELADAS, ano não inferior a 2012, potência mínima de 86HP, equipada com </w:t>
            </w:r>
            <w:proofErr w:type="spellStart"/>
            <w:r w:rsidRPr="007F3B26">
              <w:rPr>
                <w:rFonts w:ascii="Arial" w:eastAsia="Times New Roman" w:hAnsi="Arial" w:cs="Arial"/>
                <w:color w:val="000000"/>
                <w:sz w:val="18"/>
                <w:szCs w:val="18"/>
              </w:rPr>
              <w:t>horímetro</w:t>
            </w:r>
            <w:proofErr w:type="spellEnd"/>
            <w:r w:rsidRPr="007F3B26">
              <w:rPr>
                <w:rFonts w:ascii="Arial" w:eastAsia="Times New Roman" w:hAnsi="Arial" w:cs="Arial"/>
                <w:color w:val="000000"/>
                <w:sz w:val="18"/>
                <w:szCs w:val="18"/>
              </w:rPr>
              <w:t>, com todos os equipamentos de segurança necessários, com operador habilitado e devidamente treinado para função. A máquina deve estar em perfeitas condições de funcionamento.</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H</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2.000</w:t>
            </w:r>
          </w:p>
        </w:tc>
        <w:tc>
          <w:tcPr>
            <w:tcW w:w="934"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300</w:t>
            </w:r>
          </w:p>
        </w:tc>
      </w:tr>
      <w:tr w:rsidR="0017064F" w:rsidRPr="007F3B26" w:rsidTr="0017064F">
        <w:trPr>
          <w:trHeight w:val="306"/>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r>
      <w:tr w:rsidR="0017064F" w:rsidRPr="007F3B26" w:rsidTr="0017064F">
        <w:trPr>
          <w:trHeight w:val="306"/>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r>
      <w:tr w:rsidR="0017064F" w:rsidRPr="007F3B26" w:rsidTr="0017064F">
        <w:trPr>
          <w:trHeight w:val="306"/>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r>
      <w:tr w:rsidR="0017064F" w:rsidRPr="007F3B26" w:rsidTr="0017064F">
        <w:trPr>
          <w:trHeight w:val="306"/>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r>
      <w:tr w:rsidR="0017064F" w:rsidRPr="007F3B26" w:rsidTr="0017064F">
        <w:trPr>
          <w:trHeight w:val="322"/>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r>
      <w:tr w:rsidR="0017064F" w:rsidRPr="007F3B26" w:rsidTr="0017064F">
        <w:trPr>
          <w:trHeight w:val="306"/>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16</w:t>
            </w:r>
          </w:p>
        </w:tc>
        <w:tc>
          <w:tcPr>
            <w:tcW w:w="6226"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 xml:space="preserve">Escavadeira hidráulica, com peso MÍNIMO DE 14 TONELADAS, ano não inferior a 2012, potência mínima de 86HP, equipada com </w:t>
            </w:r>
            <w:proofErr w:type="spellStart"/>
            <w:r w:rsidRPr="007F3B26">
              <w:rPr>
                <w:rFonts w:ascii="Arial" w:eastAsia="Times New Roman" w:hAnsi="Arial" w:cs="Arial"/>
                <w:color w:val="000000"/>
                <w:sz w:val="18"/>
                <w:szCs w:val="18"/>
              </w:rPr>
              <w:t>horímetro</w:t>
            </w:r>
            <w:proofErr w:type="spellEnd"/>
            <w:r w:rsidRPr="007F3B26">
              <w:rPr>
                <w:rFonts w:ascii="Arial" w:eastAsia="Times New Roman" w:hAnsi="Arial" w:cs="Arial"/>
                <w:color w:val="000000"/>
                <w:sz w:val="18"/>
                <w:szCs w:val="18"/>
              </w:rPr>
              <w:t>, com todos os equipamentos de segurança necessários, com operador habilitado e devidamente treinado para função. A máquina deve estar em perfeitas condições de funcionamento.</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Diária</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366</w:t>
            </w:r>
          </w:p>
        </w:tc>
        <w:tc>
          <w:tcPr>
            <w:tcW w:w="934"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2330</w:t>
            </w:r>
          </w:p>
        </w:tc>
      </w:tr>
      <w:tr w:rsidR="0017064F" w:rsidRPr="007F3B26" w:rsidTr="0017064F">
        <w:trPr>
          <w:trHeight w:val="598"/>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r>
      <w:tr w:rsidR="0017064F" w:rsidRPr="007F3B26" w:rsidTr="0017064F">
        <w:trPr>
          <w:trHeight w:val="306"/>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17</w:t>
            </w:r>
          </w:p>
        </w:tc>
        <w:tc>
          <w:tcPr>
            <w:tcW w:w="6226"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 xml:space="preserve">Escavadeira hidráulica, com peso MÍNIMO DE 14 TONELADAS, ano não inferior a 2012, potência mínima de 86HP, equipada com </w:t>
            </w:r>
            <w:proofErr w:type="spellStart"/>
            <w:r w:rsidRPr="007F3B26">
              <w:rPr>
                <w:rFonts w:ascii="Arial" w:eastAsia="Times New Roman" w:hAnsi="Arial" w:cs="Arial"/>
                <w:color w:val="000000"/>
                <w:sz w:val="18"/>
                <w:szCs w:val="18"/>
              </w:rPr>
              <w:t>horímetro</w:t>
            </w:r>
            <w:proofErr w:type="spellEnd"/>
            <w:r w:rsidRPr="007F3B26">
              <w:rPr>
                <w:rFonts w:ascii="Arial" w:eastAsia="Times New Roman" w:hAnsi="Arial" w:cs="Arial"/>
                <w:color w:val="000000"/>
                <w:sz w:val="18"/>
                <w:szCs w:val="18"/>
              </w:rPr>
              <w:t>, com todos os equipamentos de segurança necessários, com operador habilitado e devidamente treinado para função. A máquina deve estar em perfeitas condições de funcionamento.</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Mês</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12</w:t>
            </w:r>
          </w:p>
        </w:tc>
        <w:tc>
          <w:tcPr>
            <w:tcW w:w="934"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33685,71</w:t>
            </w:r>
          </w:p>
        </w:tc>
      </w:tr>
      <w:tr w:rsidR="0017064F" w:rsidRPr="007F3B26" w:rsidTr="0017064F">
        <w:trPr>
          <w:trHeight w:val="306"/>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r>
      <w:tr w:rsidR="0017064F" w:rsidRPr="007F3B26" w:rsidTr="0017064F">
        <w:trPr>
          <w:trHeight w:val="306"/>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r>
      <w:tr w:rsidR="0017064F" w:rsidRPr="007F3B26" w:rsidTr="0017064F">
        <w:trPr>
          <w:trHeight w:val="306"/>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r>
      <w:tr w:rsidR="0017064F" w:rsidRPr="007F3B26" w:rsidTr="0017064F">
        <w:trPr>
          <w:trHeight w:val="322"/>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r>
      <w:tr w:rsidR="0017064F" w:rsidRPr="007F3B26" w:rsidTr="0017064F">
        <w:trPr>
          <w:trHeight w:val="781"/>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18</w:t>
            </w:r>
          </w:p>
        </w:tc>
        <w:tc>
          <w:tcPr>
            <w:tcW w:w="6226"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 xml:space="preserve">Automóvel, mínimo 1.400 cilindradas, com ar condicionado, com no máximo </w:t>
            </w:r>
            <w:proofErr w:type="gramStart"/>
            <w:r w:rsidRPr="007F3B26">
              <w:rPr>
                <w:rFonts w:ascii="Arial" w:eastAsia="Times New Roman" w:hAnsi="Arial" w:cs="Arial"/>
                <w:color w:val="000000"/>
                <w:sz w:val="18"/>
                <w:szCs w:val="18"/>
              </w:rPr>
              <w:t>2</w:t>
            </w:r>
            <w:proofErr w:type="gramEnd"/>
            <w:r w:rsidRPr="007F3B26">
              <w:rPr>
                <w:rFonts w:ascii="Arial" w:eastAsia="Times New Roman" w:hAnsi="Arial" w:cs="Arial"/>
                <w:color w:val="000000"/>
                <w:sz w:val="18"/>
                <w:szCs w:val="18"/>
              </w:rPr>
              <w:t xml:space="preserve"> anos de fabricação, com 4 (quatro) portas, com capacidade para transportar 5 passageiros incluindo o condutor, movido a gasolina ou álcool/gasolina, pneus novos, espelhos retrovisores em ambos os lados, protetor do cárter, películas nos vidros laterais e traseiros, todos os bancos com encosto de cabeça, cintos de segurança retráteis, limpadores de </w:t>
            </w:r>
            <w:proofErr w:type="spellStart"/>
            <w:r w:rsidRPr="007F3B26">
              <w:rPr>
                <w:rFonts w:ascii="Arial" w:eastAsia="Times New Roman" w:hAnsi="Arial" w:cs="Arial"/>
                <w:color w:val="000000"/>
                <w:sz w:val="18"/>
                <w:szCs w:val="18"/>
              </w:rPr>
              <w:t>pára-brisas</w:t>
            </w:r>
            <w:proofErr w:type="spellEnd"/>
            <w:r w:rsidRPr="007F3B26">
              <w:rPr>
                <w:rFonts w:ascii="Arial" w:eastAsia="Times New Roman" w:hAnsi="Arial" w:cs="Arial"/>
                <w:color w:val="000000"/>
                <w:sz w:val="18"/>
                <w:szCs w:val="18"/>
              </w:rPr>
              <w:t xml:space="preserve">, direção hidráulica, freio ABS, </w:t>
            </w:r>
            <w:proofErr w:type="spellStart"/>
            <w:r w:rsidRPr="007F3B26">
              <w:rPr>
                <w:rFonts w:ascii="Arial" w:eastAsia="Times New Roman" w:hAnsi="Arial" w:cs="Arial"/>
                <w:color w:val="000000"/>
                <w:sz w:val="18"/>
                <w:szCs w:val="18"/>
              </w:rPr>
              <w:t>air</w:t>
            </w:r>
            <w:proofErr w:type="spellEnd"/>
            <w:r w:rsidRPr="007F3B26">
              <w:rPr>
                <w:rFonts w:ascii="Arial" w:eastAsia="Times New Roman" w:hAnsi="Arial" w:cs="Arial"/>
                <w:color w:val="000000"/>
                <w:sz w:val="18"/>
                <w:szCs w:val="18"/>
              </w:rPr>
              <w:t xml:space="preserve"> </w:t>
            </w:r>
            <w:proofErr w:type="spellStart"/>
            <w:r w:rsidRPr="007F3B26">
              <w:rPr>
                <w:rFonts w:ascii="Arial" w:eastAsia="Times New Roman" w:hAnsi="Arial" w:cs="Arial"/>
                <w:color w:val="000000"/>
                <w:sz w:val="18"/>
                <w:szCs w:val="18"/>
              </w:rPr>
              <w:t>bag</w:t>
            </w:r>
            <w:proofErr w:type="spellEnd"/>
            <w:r w:rsidRPr="007F3B26">
              <w:rPr>
                <w:rFonts w:ascii="Arial" w:eastAsia="Times New Roman" w:hAnsi="Arial" w:cs="Arial"/>
                <w:color w:val="000000"/>
                <w:sz w:val="18"/>
                <w:szCs w:val="18"/>
              </w:rPr>
              <w:t xml:space="preserve"> duplo, documentação em dia e em ordem, com todos os itens do veiculo funcionando perfeitamente.</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KM</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20.000</w:t>
            </w:r>
          </w:p>
        </w:tc>
        <w:tc>
          <w:tcPr>
            <w:tcW w:w="934"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proofErr w:type="gramStart"/>
            <w:r w:rsidRPr="007F3B26">
              <w:rPr>
                <w:rFonts w:ascii="Arial" w:eastAsia="Times New Roman" w:hAnsi="Arial" w:cs="Arial"/>
                <w:color w:val="000000"/>
                <w:sz w:val="18"/>
                <w:szCs w:val="18"/>
              </w:rPr>
              <w:t>3</w:t>
            </w:r>
            <w:proofErr w:type="gramEnd"/>
          </w:p>
        </w:tc>
      </w:tr>
      <w:tr w:rsidR="0017064F" w:rsidRPr="007F3B26" w:rsidTr="0017064F">
        <w:trPr>
          <w:trHeight w:val="306"/>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r>
      <w:tr w:rsidR="0017064F" w:rsidRPr="007F3B26" w:rsidTr="0017064F">
        <w:trPr>
          <w:trHeight w:val="306"/>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r>
      <w:tr w:rsidR="0017064F" w:rsidRPr="007F3B26" w:rsidTr="0017064F">
        <w:trPr>
          <w:trHeight w:val="306"/>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r>
      <w:tr w:rsidR="0017064F" w:rsidRPr="007F3B26" w:rsidTr="0017064F">
        <w:trPr>
          <w:trHeight w:val="322"/>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r>
      <w:tr w:rsidR="0017064F" w:rsidRPr="007F3B26" w:rsidTr="0017064F">
        <w:trPr>
          <w:trHeight w:val="225"/>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19</w:t>
            </w:r>
          </w:p>
        </w:tc>
        <w:tc>
          <w:tcPr>
            <w:tcW w:w="6226"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 xml:space="preserve">Automóvel, mínimo 1.400 cilindradas, com ar condicionado, com no máximo </w:t>
            </w:r>
            <w:proofErr w:type="gramStart"/>
            <w:r w:rsidRPr="007F3B26">
              <w:rPr>
                <w:rFonts w:ascii="Arial" w:eastAsia="Times New Roman" w:hAnsi="Arial" w:cs="Arial"/>
                <w:color w:val="000000"/>
                <w:sz w:val="18"/>
                <w:szCs w:val="18"/>
              </w:rPr>
              <w:t>2</w:t>
            </w:r>
            <w:proofErr w:type="gramEnd"/>
            <w:r w:rsidRPr="007F3B26">
              <w:rPr>
                <w:rFonts w:ascii="Arial" w:eastAsia="Times New Roman" w:hAnsi="Arial" w:cs="Arial"/>
                <w:color w:val="000000"/>
                <w:sz w:val="18"/>
                <w:szCs w:val="18"/>
              </w:rPr>
              <w:t xml:space="preserve"> anos de fabricação, com 4 (quatro) portas, com capacidade para transportar 5 passageiros incluindo o condutor, movido a gasolina ou álcool/gasolina, pneus novos, espelhos retrovisores em ambos os lados, protetor do cárter, películas nos vidros laterais e traseiros, todos os bancos com encosto de cabeça, cintos de segurança retráteis, limpadores de </w:t>
            </w:r>
            <w:proofErr w:type="spellStart"/>
            <w:r w:rsidRPr="007F3B26">
              <w:rPr>
                <w:rFonts w:ascii="Arial" w:eastAsia="Times New Roman" w:hAnsi="Arial" w:cs="Arial"/>
                <w:color w:val="000000"/>
                <w:sz w:val="18"/>
                <w:szCs w:val="18"/>
              </w:rPr>
              <w:t>pára-brisas</w:t>
            </w:r>
            <w:proofErr w:type="spellEnd"/>
            <w:r w:rsidRPr="007F3B26">
              <w:rPr>
                <w:rFonts w:ascii="Arial" w:eastAsia="Times New Roman" w:hAnsi="Arial" w:cs="Arial"/>
                <w:color w:val="000000"/>
                <w:sz w:val="18"/>
                <w:szCs w:val="18"/>
              </w:rPr>
              <w:t xml:space="preserve">, direção hidráulica, freio ABS, </w:t>
            </w:r>
            <w:proofErr w:type="spellStart"/>
            <w:r w:rsidRPr="007F3B26">
              <w:rPr>
                <w:rFonts w:ascii="Arial" w:eastAsia="Times New Roman" w:hAnsi="Arial" w:cs="Arial"/>
                <w:color w:val="000000"/>
                <w:sz w:val="18"/>
                <w:szCs w:val="18"/>
              </w:rPr>
              <w:t>air</w:t>
            </w:r>
            <w:proofErr w:type="spellEnd"/>
            <w:r w:rsidRPr="007F3B26">
              <w:rPr>
                <w:rFonts w:ascii="Arial" w:eastAsia="Times New Roman" w:hAnsi="Arial" w:cs="Arial"/>
                <w:color w:val="000000"/>
                <w:sz w:val="18"/>
                <w:szCs w:val="18"/>
              </w:rPr>
              <w:t xml:space="preserve"> </w:t>
            </w:r>
            <w:proofErr w:type="spellStart"/>
            <w:r w:rsidRPr="007F3B26">
              <w:rPr>
                <w:rFonts w:ascii="Arial" w:eastAsia="Times New Roman" w:hAnsi="Arial" w:cs="Arial"/>
                <w:color w:val="000000"/>
                <w:sz w:val="18"/>
                <w:szCs w:val="18"/>
              </w:rPr>
              <w:t>bag</w:t>
            </w:r>
            <w:proofErr w:type="spellEnd"/>
            <w:r w:rsidRPr="007F3B26">
              <w:rPr>
                <w:rFonts w:ascii="Arial" w:eastAsia="Times New Roman" w:hAnsi="Arial" w:cs="Arial"/>
                <w:color w:val="000000"/>
                <w:sz w:val="18"/>
                <w:szCs w:val="18"/>
              </w:rPr>
              <w:t xml:space="preserve"> duplo, documentação em dia e em ordem, com todos os itens do veiculo funcionando perfeitamente.</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Diária</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366</w:t>
            </w:r>
          </w:p>
        </w:tc>
        <w:tc>
          <w:tcPr>
            <w:tcW w:w="934"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250</w:t>
            </w:r>
          </w:p>
        </w:tc>
      </w:tr>
      <w:tr w:rsidR="0017064F" w:rsidRPr="007F3B26" w:rsidTr="0017064F">
        <w:trPr>
          <w:trHeight w:val="306"/>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r>
      <w:tr w:rsidR="0017064F" w:rsidRPr="007F3B26" w:rsidTr="0017064F">
        <w:trPr>
          <w:trHeight w:val="322"/>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r>
      <w:tr w:rsidR="0017064F" w:rsidRPr="007F3B26" w:rsidTr="0017064F">
        <w:trPr>
          <w:trHeight w:val="225"/>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20</w:t>
            </w:r>
          </w:p>
        </w:tc>
        <w:tc>
          <w:tcPr>
            <w:tcW w:w="6226"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 xml:space="preserve">Automóvel, mínimo 1.400 cilindradas, com ar condicionado, com no máximo </w:t>
            </w:r>
            <w:proofErr w:type="gramStart"/>
            <w:r w:rsidRPr="007F3B26">
              <w:rPr>
                <w:rFonts w:ascii="Arial" w:eastAsia="Times New Roman" w:hAnsi="Arial" w:cs="Arial"/>
                <w:color w:val="000000"/>
                <w:sz w:val="18"/>
                <w:szCs w:val="18"/>
              </w:rPr>
              <w:t>2</w:t>
            </w:r>
            <w:proofErr w:type="gramEnd"/>
            <w:r w:rsidRPr="007F3B26">
              <w:rPr>
                <w:rFonts w:ascii="Arial" w:eastAsia="Times New Roman" w:hAnsi="Arial" w:cs="Arial"/>
                <w:color w:val="000000"/>
                <w:sz w:val="18"/>
                <w:szCs w:val="18"/>
              </w:rPr>
              <w:t xml:space="preserve"> anos de fabricação, com 4 (quatro) portas, com capacidade para transportar 5 passageiros incluindo o condutor, movido a gasolina ou álcool/gasolina, pneus novos, espelhos retrovisores em ambos os lados, protetor do cárter, películas nos vidros laterais e traseiros, todos os bancos com encosto de cabeça, cintos de segurança retráteis, limpadores de </w:t>
            </w:r>
            <w:proofErr w:type="spellStart"/>
            <w:r w:rsidRPr="007F3B26">
              <w:rPr>
                <w:rFonts w:ascii="Arial" w:eastAsia="Times New Roman" w:hAnsi="Arial" w:cs="Arial"/>
                <w:color w:val="000000"/>
                <w:sz w:val="18"/>
                <w:szCs w:val="18"/>
              </w:rPr>
              <w:t>pára-brisas</w:t>
            </w:r>
            <w:proofErr w:type="spellEnd"/>
            <w:r w:rsidRPr="007F3B26">
              <w:rPr>
                <w:rFonts w:ascii="Arial" w:eastAsia="Times New Roman" w:hAnsi="Arial" w:cs="Arial"/>
                <w:color w:val="000000"/>
                <w:sz w:val="18"/>
                <w:szCs w:val="18"/>
              </w:rPr>
              <w:t xml:space="preserve">, direção hidráulica, freio ABS, </w:t>
            </w:r>
            <w:proofErr w:type="spellStart"/>
            <w:r w:rsidRPr="007F3B26">
              <w:rPr>
                <w:rFonts w:ascii="Arial" w:eastAsia="Times New Roman" w:hAnsi="Arial" w:cs="Arial"/>
                <w:color w:val="000000"/>
                <w:sz w:val="18"/>
                <w:szCs w:val="18"/>
              </w:rPr>
              <w:t>air</w:t>
            </w:r>
            <w:proofErr w:type="spellEnd"/>
            <w:r w:rsidRPr="007F3B26">
              <w:rPr>
                <w:rFonts w:ascii="Arial" w:eastAsia="Times New Roman" w:hAnsi="Arial" w:cs="Arial"/>
                <w:color w:val="000000"/>
                <w:sz w:val="18"/>
                <w:szCs w:val="18"/>
              </w:rPr>
              <w:t xml:space="preserve"> </w:t>
            </w:r>
            <w:proofErr w:type="spellStart"/>
            <w:r w:rsidRPr="007F3B26">
              <w:rPr>
                <w:rFonts w:ascii="Arial" w:eastAsia="Times New Roman" w:hAnsi="Arial" w:cs="Arial"/>
                <w:color w:val="000000"/>
                <w:sz w:val="18"/>
                <w:szCs w:val="18"/>
              </w:rPr>
              <w:t>bag</w:t>
            </w:r>
            <w:proofErr w:type="spellEnd"/>
            <w:r w:rsidRPr="007F3B26">
              <w:rPr>
                <w:rFonts w:ascii="Arial" w:eastAsia="Times New Roman" w:hAnsi="Arial" w:cs="Arial"/>
                <w:color w:val="000000"/>
                <w:sz w:val="18"/>
                <w:szCs w:val="18"/>
              </w:rPr>
              <w:t xml:space="preserve"> duplo, documentação em dia e em ordem, com todos os itens do veiculo funcionando perfeitamente.</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Mês</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12</w:t>
            </w:r>
          </w:p>
        </w:tc>
        <w:tc>
          <w:tcPr>
            <w:tcW w:w="934"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2150</w:t>
            </w:r>
          </w:p>
        </w:tc>
      </w:tr>
      <w:tr w:rsidR="0017064F" w:rsidRPr="007F3B26" w:rsidTr="0017064F">
        <w:trPr>
          <w:trHeight w:val="306"/>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r>
      <w:tr w:rsidR="0017064F" w:rsidRPr="007F3B26" w:rsidTr="0017064F">
        <w:trPr>
          <w:trHeight w:val="322"/>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r>
      <w:tr w:rsidR="0017064F" w:rsidRPr="007F3B26" w:rsidTr="0017064F">
        <w:trPr>
          <w:trHeight w:val="306"/>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21</w:t>
            </w:r>
          </w:p>
        </w:tc>
        <w:tc>
          <w:tcPr>
            <w:tcW w:w="6226"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 xml:space="preserve">Martelete com peso superior a 60 kg, ferramenta robusta e potente, indicada para uso industrial, ideal para demolições e perfurações pesadas. Potência mínima de 2.100W, voltagem </w:t>
            </w:r>
            <w:proofErr w:type="gramStart"/>
            <w:r w:rsidRPr="007F3B26">
              <w:rPr>
                <w:rFonts w:ascii="Arial" w:eastAsia="Times New Roman" w:hAnsi="Arial" w:cs="Arial"/>
                <w:color w:val="000000"/>
                <w:sz w:val="18"/>
                <w:szCs w:val="18"/>
              </w:rPr>
              <w:t>110V</w:t>
            </w:r>
            <w:proofErr w:type="gramEnd"/>
            <w:r w:rsidRPr="007F3B26">
              <w:rPr>
                <w:rFonts w:ascii="Arial" w:eastAsia="Times New Roman" w:hAnsi="Arial" w:cs="Arial"/>
                <w:color w:val="000000"/>
                <w:sz w:val="18"/>
                <w:szCs w:val="18"/>
              </w:rPr>
              <w:t xml:space="preserve"> ou 220V, equipado com todos os dispositivos de segurança necessários. O equipamento deve estar em perfeitas condições de funcionamento.</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Diária</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366</w:t>
            </w:r>
          </w:p>
        </w:tc>
        <w:tc>
          <w:tcPr>
            <w:tcW w:w="934" w:type="dxa"/>
            <w:vMerge w:val="restart"/>
            <w:tcBorders>
              <w:top w:val="nil"/>
              <w:left w:val="single" w:sz="8" w:space="0" w:color="auto"/>
              <w:bottom w:val="single" w:sz="8" w:space="0" w:color="000000"/>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255</w:t>
            </w:r>
          </w:p>
        </w:tc>
      </w:tr>
      <w:tr w:rsidR="0017064F" w:rsidRPr="007F3B26" w:rsidTr="0017064F">
        <w:trPr>
          <w:trHeight w:val="521"/>
        </w:trPr>
        <w:tc>
          <w:tcPr>
            <w:tcW w:w="5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226"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611"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Calibri" w:eastAsia="Times New Roman" w:hAnsi="Calibri" w:cs="Calibri"/>
                <w:color w:val="000000"/>
                <w:sz w:val="18"/>
                <w:szCs w:val="18"/>
              </w:rPr>
            </w:pPr>
          </w:p>
        </w:tc>
        <w:tc>
          <w:tcPr>
            <w:tcW w:w="691" w:type="dxa"/>
            <w:vMerge/>
            <w:tcBorders>
              <w:top w:val="nil"/>
              <w:left w:val="single" w:sz="8" w:space="0" w:color="auto"/>
              <w:bottom w:val="single" w:sz="8" w:space="0" w:color="000000"/>
              <w:right w:val="nil"/>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c>
          <w:tcPr>
            <w:tcW w:w="934" w:type="dxa"/>
            <w:vMerge/>
            <w:tcBorders>
              <w:top w:val="nil"/>
              <w:left w:val="single" w:sz="8" w:space="0" w:color="auto"/>
              <w:bottom w:val="single" w:sz="8" w:space="0" w:color="000000"/>
              <w:right w:val="single" w:sz="8" w:space="0" w:color="auto"/>
            </w:tcBorders>
            <w:vAlign w:val="center"/>
            <w:hideMark/>
          </w:tcPr>
          <w:p w:rsidR="0017064F" w:rsidRPr="007F3B26" w:rsidRDefault="0017064F" w:rsidP="00263A41">
            <w:pPr>
              <w:spacing w:after="0" w:line="240" w:lineRule="auto"/>
              <w:rPr>
                <w:rFonts w:ascii="Arial" w:eastAsia="Times New Roman" w:hAnsi="Arial" w:cs="Arial"/>
                <w:color w:val="000000"/>
                <w:sz w:val="18"/>
                <w:szCs w:val="18"/>
              </w:rPr>
            </w:pPr>
          </w:p>
        </w:tc>
      </w:tr>
      <w:tr w:rsidR="0017064F" w:rsidRPr="007F3B26" w:rsidTr="0017064F">
        <w:trPr>
          <w:trHeight w:val="1854"/>
        </w:trPr>
        <w:tc>
          <w:tcPr>
            <w:tcW w:w="511" w:type="dxa"/>
            <w:tcBorders>
              <w:top w:val="nil"/>
              <w:left w:val="single" w:sz="8" w:space="0" w:color="auto"/>
              <w:bottom w:val="single" w:sz="8" w:space="0" w:color="auto"/>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lastRenderedPageBreak/>
              <w:t>22</w:t>
            </w:r>
          </w:p>
        </w:tc>
        <w:tc>
          <w:tcPr>
            <w:tcW w:w="6226" w:type="dxa"/>
            <w:tcBorders>
              <w:top w:val="nil"/>
              <w:left w:val="nil"/>
              <w:bottom w:val="single" w:sz="8" w:space="0" w:color="auto"/>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rPr>
            </w:pPr>
            <w:r w:rsidRPr="007F3B26">
              <w:rPr>
                <w:rFonts w:ascii="Calibri" w:eastAsia="Times New Roman" w:hAnsi="Calibri" w:cs="Calibri"/>
                <w:color w:val="000000"/>
              </w:rPr>
              <w:t xml:space="preserve">Compactador de solo a gasolina, com motor de no mínimo 7HP, força de impacto mínima de </w:t>
            </w:r>
            <w:proofErr w:type="gramStart"/>
            <w:r w:rsidRPr="007F3B26">
              <w:rPr>
                <w:rFonts w:ascii="Calibri" w:eastAsia="Times New Roman" w:hAnsi="Calibri" w:cs="Calibri"/>
                <w:color w:val="000000"/>
              </w:rPr>
              <w:t>20kN</w:t>
            </w:r>
            <w:proofErr w:type="gramEnd"/>
            <w:r w:rsidRPr="007F3B26">
              <w:rPr>
                <w:rFonts w:ascii="Calibri" w:eastAsia="Times New Roman" w:hAnsi="Calibri" w:cs="Calibri"/>
                <w:color w:val="000000"/>
              </w:rPr>
              <w:t xml:space="preserve">, equipado com sistema de partida manual e tanque com capacidade mínima de 2,8 litros, garantindo alta autonomia de uso. Profundidade de compactação entre </w:t>
            </w:r>
            <w:proofErr w:type="gramStart"/>
            <w:r w:rsidRPr="007F3B26">
              <w:rPr>
                <w:rFonts w:ascii="Calibri" w:eastAsia="Times New Roman" w:hAnsi="Calibri" w:cs="Calibri"/>
                <w:color w:val="000000"/>
              </w:rPr>
              <w:t>5</w:t>
            </w:r>
            <w:proofErr w:type="gramEnd"/>
            <w:r w:rsidRPr="007F3B26">
              <w:rPr>
                <w:rFonts w:ascii="Calibri" w:eastAsia="Times New Roman" w:hAnsi="Calibri" w:cs="Calibri"/>
                <w:color w:val="000000"/>
              </w:rPr>
              <w:t xml:space="preserve"> cm e 15 cm, adaptando-se a diferentes tipos de solo. Possui cabo de manobra com isolamento de vibração, oferecendo maior conforto e segurança ao operador. O equipamento deve estar em perfeitas condições de funcionamento, com todos os dispositivos de segurança necessários.</w:t>
            </w:r>
          </w:p>
        </w:tc>
        <w:tc>
          <w:tcPr>
            <w:tcW w:w="611" w:type="dxa"/>
            <w:tcBorders>
              <w:top w:val="nil"/>
              <w:left w:val="nil"/>
              <w:bottom w:val="single" w:sz="8" w:space="0" w:color="auto"/>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Mês</w:t>
            </w:r>
          </w:p>
        </w:tc>
        <w:tc>
          <w:tcPr>
            <w:tcW w:w="691" w:type="dxa"/>
            <w:tcBorders>
              <w:top w:val="nil"/>
              <w:left w:val="nil"/>
              <w:bottom w:val="single" w:sz="8" w:space="0" w:color="auto"/>
              <w:right w:val="nil"/>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12</w:t>
            </w:r>
          </w:p>
        </w:tc>
        <w:tc>
          <w:tcPr>
            <w:tcW w:w="934" w:type="dxa"/>
            <w:tcBorders>
              <w:top w:val="nil"/>
              <w:left w:val="single" w:sz="8" w:space="0" w:color="auto"/>
              <w:bottom w:val="single" w:sz="8" w:space="0" w:color="auto"/>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2.052</w:t>
            </w:r>
          </w:p>
        </w:tc>
      </w:tr>
      <w:tr w:rsidR="0017064F" w:rsidRPr="007F3B26" w:rsidTr="0017064F">
        <w:trPr>
          <w:trHeight w:val="1854"/>
        </w:trPr>
        <w:tc>
          <w:tcPr>
            <w:tcW w:w="511" w:type="dxa"/>
            <w:tcBorders>
              <w:top w:val="nil"/>
              <w:left w:val="single" w:sz="8" w:space="0" w:color="auto"/>
              <w:bottom w:val="single" w:sz="8" w:space="0" w:color="auto"/>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sz w:val="18"/>
                <w:szCs w:val="18"/>
              </w:rPr>
            </w:pPr>
            <w:r w:rsidRPr="007F3B26">
              <w:rPr>
                <w:rFonts w:ascii="Calibri" w:eastAsia="Times New Roman" w:hAnsi="Calibri" w:cs="Calibri"/>
                <w:color w:val="000000"/>
                <w:sz w:val="18"/>
                <w:szCs w:val="18"/>
              </w:rPr>
              <w:t>23</w:t>
            </w:r>
          </w:p>
        </w:tc>
        <w:tc>
          <w:tcPr>
            <w:tcW w:w="6226" w:type="dxa"/>
            <w:tcBorders>
              <w:top w:val="nil"/>
              <w:left w:val="nil"/>
              <w:bottom w:val="single" w:sz="8" w:space="0" w:color="auto"/>
              <w:right w:val="single" w:sz="8" w:space="0" w:color="auto"/>
            </w:tcBorders>
            <w:shd w:val="clear" w:color="auto" w:fill="auto"/>
            <w:vAlign w:val="center"/>
            <w:hideMark/>
          </w:tcPr>
          <w:p w:rsidR="0017064F" w:rsidRPr="007F3B26" w:rsidRDefault="0017064F" w:rsidP="00263A41">
            <w:pPr>
              <w:spacing w:after="0" w:line="240" w:lineRule="auto"/>
              <w:jc w:val="center"/>
              <w:rPr>
                <w:rFonts w:ascii="Calibri" w:eastAsia="Times New Roman" w:hAnsi="Calibri" w:cs="Calibri"/>
                <w:color w:val="000000"/>
              </w:rPr>
            </w:pPr>
            <w:r w:rsidRPr="007F3B26">
              <w:rPr>
                <w:rFonts w:ascii="Calibri" w:eastAsia="Times New Roman" w:hAnsi="Calibri" w:cs="Calibri"/>
                <w:color w:val="000000"/>
              </w:rPr>
              <w:t xml:space="preserve">Compactador de solo a gasolina, com motor de no mínimo 7HP, força de impacto mínima de </w:t>
            </w:r>
            <w:proofErr w:type="gramStart"/>
            <w:r w:rsidRPr="007F3B26">
              <w:rPr>
                <w:rFonts w:ascii="Calibri" w:eastAsia="Times New Roman" w:hAnsi="Calibri" w:cs="Calibri"/>
                <w:color w:val="000000"/>
              </w:rPr>
              <w:t>20kN</w:t>
            </w:r>
            <w:proofErr w:type="gramEnd"/>
            <w:r w:rsidRPr="007F3B26">
              <w:rPr>
                <w:rFonts w:ascii="Calibri" w:eastAsia="Times New Roman" w:hAnsi="Calibri" w:cs="Calibri"/>
                <w:color w:val="000000"/>
              </w:rPr>
              <w:t xml:space="preserve">, equipado com sistema de partida manual e tanque com capacidade mínima de 2,8 litros, garantindo alta autonomia de uso. Profundidade de compactação entre </w:t>
            </w:r>
            <w:proofErr w:type="gramStart"/>
            <w:r w:rsidRPr="007F3B26">
              <w:rPr>
                <w:rFonts w:ascii="Calibri" w:eastAsia="Times New Roman" w:hAnsi="Calibri" w:cs="Calibri"/>
                <w:color w:val="000000"/>
              </w:rPr>
              <w:t>5</w:t>
            </w:r>
            <w:proofErr w:type="gramEnd"/>
            <w:r w:rsidRPr="007F3B26">
              <w:rPr>
                <w:rFonts w:ascii="Calibri" w:eastAsia="Times New Roman" w:hAnsi="Calibri" w:cs="Calibri"/>
                <w:color w:val="000000"/>
              </w:rPr>
              <w:t xml:space="preserve"> cm e 15 cm, adaptando-se a diferentes tipos de solo. Possui cabo de manobra com isolamento de vibração, oferecendo maior conforto e segurança ao operador. O equipamento deve estar em perfeitas condições de funcionamento, com todos os dispositivos de segurança necessários.</w:t>
            </w:r>
          </w:p>
        </w:tc>
        <w:tc>
          <w:tcPr>
            <w:tcW w:w="611" w:type="dxa"/>
            <w:tcBorders>
              <w:top w:val="nil"/>
              <w:left w:val="nil"/>
              <w:bottom w:val="single" w:sz="8" w:space="0" w:color="auto"/>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Diária</w:t>
            </w:r>
          </w:p>
        </w:tc>
        <w:tc>
          <w:tcPr>
            <w:tcW w:w="691" w:type="dxa"/>
            <w:tcBorders>
              <w:top w:val="nil"/>
              <w:left w:val="nil"/>
              <w:bottom w:val="single" w:sz="8" w:space="0" w:color="auto"/>
              <w:right w:val="nil"/>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366</w:t>
            </w:r>
          </w:p>
        </w:tc>
        <w:tc>
          <w:tcPr>
            <w:tcW w:w="934" w:type="dxa"/>
            <w:tcBorders>
              <w:top w:val="nil"/>
              <w:left w:val="single" w:sz="8" w:space="0" w:color="auto"/>
              <w:bottom w:val="single" w:sz="8" w:space="0" w:color="auto"/>
              <w:right w:val="single" w:sz="8" w:space="0" w:color="auto"/>
            </w:tcBorders>
            <w:shd w:val="clear" w:color="auto" w:fill="auto"/>
            <w:vAlign w:val="center"/>
            <w:hideMark/>
          </w:tcPr>
          <w:p w:rsidR="0017064F" w:rsidRPr="007F3B26" w:rsidRDefault="0017064F" w:rsidP="00263A41">
            <w:pPr>
              <w:spacing w:after="0" w:line="240" w:lineRule="auto"/>
              <w:jc w:val="center"/>
              <w:rPr>
                <w:rFonts w:ascii="Arial" w:eastAsia="Times New Roman" w:hAnsi="Arial" w:cs="Arial"/>
                <w:color w:val="000000"/>
                <w:sz w:val="18"/>
                <w:szCs w:val="18"/>
              </w:rPr>
            </w:pPr>
            <w:r w:rsidRPr="007F3B26">
              <w:rPr>
                <w:rFonts w:ascii="Arial" w:eastAsia="Times New Roman" w:hAnsi="Arial" w:cs="Arial"/>
                <w:color w:val="000000"/>
                <w:sz w:val="18"/>
                <w:szCs w:val="18"/>
              </w:rPr>
              <w:t>224,33</w:t>
            </w:r>
          </w:p>
        </w:tc>
      </w:tr>
    </w:tbl>
    <w:p w:rsidR="00F805C3" w:rsidRDefault="00F805C3" w:rsidP="0073493A">
      <w:pPr>
        <w:pStyle w:val="Nivel2"/>
        <w:spacing w:before="0" w:after="160" w:line="300" w:lineRule="auto"/>
        <w:rPr>
          <w:rFonts w:asciiTheme="minorHAnsi" w:hAnsiTheme="minorHAnsi" w:cstheme="minorHAnsi"/>
          <w:color w:val="auto"/>
        </w:rPr>
      </w:pPr>
    </w:p>
    <w:p w:rsidR="0073493A" w:rsidRPr="00CA3A90" w:rsidRDefault="0073493A" w:rsidP="0073493A">
      <w:pPr>
        <w:pStyle w:val="Nivel2"/>
        <w:spacing w:before="0" w:after="160" w:line="300" w:lineRule="auto"/>
        <w:rPr>
          <w:rFonts w:asciiTheme="minorHAnsi" w:hAnsiTheme="minorHAnsi" w:cstheme="minorHAnsi"/>
          <w:color w:val="auto"/>
        </w:rPr>
      </w:pPr>
    </w:p>
    <w:p w:rsidR="0073493A" w:rsidRPr="00CA3A90" w:rsidRDefault="0073493A" w:rsidP="0073493A">
      <w:pPr>
        <w:pStyle w:val="PargrafodaLista"/>
        <w:spacing w:after="0" w:line="300" w:lineRule="auto"/>
        <w:ind w:left="0"/>
        <w:contextualSpacing w:val="0"/>
        <w:jc w:val="both"/>
        <w:rPr>
          <w:rFonts w:cstheme="minorHAnsi"/>
          <w:highlight w:val="yellow"/>
        </w:rPr>
      </w:pPr>
    </w:p>
    <w:p w:rsidR="0073493A" w:rsidRPr="00CA3A90" w:rsidRDefault="0073493A" w:rsidP="0073493A">
      <w:pPr>
        <w:pStyle w:val="Nivel2"/>
        <w:spacing w:before="0" w:after="160" w:line="300" w:lineRule="auto"/>
        <w:rPr>
          <w:rFonts w:asciiTheme="minorHAnsi" w:hAnsiTheme="minorHAnsi" w:cstheme="minorHAnsi"/>
          <w:b/>
        </w:rPr>
      </w:pPr>
      <w:r>
        <w:rPr>
          <w:rFonts w:asciiTheme="minorHAnsi" w:hAnsiTheme="minorHAnsi" w:cstheme="minorHAnsi"/>
          <w:b/>
        </w:rPr>
        <w:t>8</w:t>
      </w:r>
      <w:r w:rsidRPr="00CA3A90">
        <w:rPr>
          <w:rFonts w:asciiTheme="minorHAnsi" w:hAnsiTheme="minorHAnsi" w:cstheme="minorHAnsi"/>
          <w:b/>
        </w:rPr>
        <w:t xml:space="preserve">. Da descrição da solução como um todo, inclusive das exigências relacionadas à manutenção e à assistência técnica, quando for o </w:t>
      </w:r>
      <w:proofErr w:type="gramStart"/>
      <w:r w:rsidRPr="00CA3A90">
        <w:rPr>
          <w:rFonts w:asciiTheme="minorHAnsi" w:hAnsiTheme="minorHAnsi" w:cstheme="minorHAnsi"/>
          <w:b/>
        </w:rPr>
        <w:t>caso</w:t>
      </w:r>
      <w:proofErr w:type="gramEnd"/>
    </w:p>
    <w:p w:rsidR="0073493A" w:rsidRPr="00CA3A90" w:rsidRDefault="0073493A" w:rsidP="0073493A">
      <w:pPr>
        <w:pStyle w:val="Nivel2"/>
        <w:spacing w:before="0" w:after="160" w:line="300" w:lineRule="auto"/>
        <w:rPr>
          <w:rFonts w:asciiTheme="minorHAnsi" w:hAnsiTheme="minorHAnsi" w:cstheme="minorHAnsi"/>
        </w:rPr>
      </w:pPr>
      <w:r>
        <w:rPr>
          <w:rFonts w:asciiTheme="minorHAnsi" w:hAnsiTheme="minorHAnsi" w:cstheme="minorHAnsi"/>
          <w:color w:val="auto"/>
        </w:rPr>
        <w:t>8</w:t>
      </w:r>
      <w:r w:rsidRPr="00CA3A90">
        <w:rPr>
          <w:rFonts w:asciiTheme="minorHAnsi" w:hAnsiTheme="minorHAnsi" w:cstheme="minorHAnsi"/>
          <w:color w:val="auto"/>
        </w:rPr>
        <w:t>.1. A solução encontrada para a solução da necessidade como um todo é a locação de veículos pesados, e maquinas pesadas por meio de</w:t>
      </w:r>
      <w:r w:rsidRPr="00CA3A90">
        <w:rPr>
          <w:rFonts w:asciiTheme="minorHAnsi" w:hAnsiTheme="minorHAnsi" w:cstheme="minorHAnsi"/>
        </w:rPr>
        <w:t xml:space="preserve"> credenciamento podem proporcionar diversos benefícios para a administração do SAAE de </w:t>
      </w:r>
      <w:proofErr w:type="spellStart"/>
      <w:r w:rsidRPr="00CA3A90">
        <w:rPr>
          <w:rFonts w:asciiTheme="minorHAnsi" w:hAnsiTheme="minorHAnsi" w:cstheme="minorHAnsi"/>
        </w:rPr>
        <w:t>Pocrane</w:t>
      </w:r>
      <w:proofErr w:type="spellEnd"/>
      <w:r w:rsidRPr="00CA3A90">
        <w:rPr>
          <w:rFonts w:asciiTheme="minorHAnsi" w:hAnsiTheme="minorHAnsi" w:cstheme="minorHAnsi"/>
        </w:rPr>
        <w:t>.</w:t>
      </w:r>
    </w:p>
    <w:p w:rsidR="0073493A" w:rsidRPr="00CA3A90" w:rsidRDefault="0073493A" w:rsidP="0073493A">
      <w:pPr>
        <w:spacing w:after="0" w:line="300" w:lineRule="auto"/>
        <w:jc w:val="both"/>
        <w:rPr>
          <w:rFonts w:cstheme="minorHAnsi"/>
          <w:bCs/>
          <w:color w:val="FF0000"/>
        </w:rPr>
      </w:pPr>
    </w:p>
    <w:p w:rsidR="0073493A" w:rsidRPr="00CA3A90" w:rsidRDefault="0073493A" w:rsidP="0073493A">
      <w:pPr>
        <w:spacing w:after="160" w:line="300" w:lineRule="auto"/>
        <w:jc w:val="both"/>
        <w:rPr>
          <w:rFonts w:cstheme="minorHAnsi"/>
          <w:b/>
          <w:bCs/>
        </w:rPr>
      </w:pPr>
      <w:r>
        <w:rPr>
          <w:rFonts w:cstheme="minorHAnsi"/>
          <w:b/>
          <w:bCs/>
        </w:rPr>
        <w:t>9</w:t>
      </w:r>
      <w:r w:rsidRPr="00CA3A90">
        <w:rPr>
          <w:rFonts w:cstheme="minorHAnsi"/>
          <w:b/>
          <w:bCs/>
        </w:rPr>
        <w:t>. Da justificativa para o parcelamento ou não da contratação</w:t>
      </w:r>
    </w:p>
    <w:p w:rsidR="0073493A" w:rsidRPr="00CA3A90" w:rsidRDefault="0073493A" w:rsidP="0073493A">
      <w:pPr>
        <w:spacing w:after="0" w:line="300" w:lineRule="auto"/>
        <w:jc w:val="both"/>
        <w:rPr>
          <w:rFonts w:cstheme="minorHAnsi"/>
          <w:bCs/>
          <w:color w:val="FF0000"/>
        </w:rPr>
      </w:pPr>
      <w:r>
        <w:rPr>
          <w:rFonts w:cstheme="minorHAnsi"/>
          <w:bCs/>
        </w:rPr>
        <w:t>9</w:t>
      </w:r>
      <w:r w:rsidRPr="00CA3A90">
        <w:rPr>
          <w:rFonts w:cstheme="minorHAnsi"/>
          <w:bCs/>
        </w:rPr>
        <w:t xml:space="preserve">.1. O parcelamento é tecnicamente viável, pois </w:t>
      </w:r>
      <w:r w:rsidRPr="00CA3A90">
        <w:rPr>
          <w:rFonts w:cstheme="minorHAnsi"/>
        </w:rPr>
        <w:t>permite a divisão da contratação em partes menores e mais gerenciáveis. Isso pode facilitar a administração e monitoramento dos contratos, reduzindo o risco de inadimplência e aumentando a eficiência na prestação dos serviços, a decorrer da demanda da administração.</w:t>
      </w:r>
    </w:p>
    <w:p w:rsidR="0073493A" w:rsidRPr="00CA3A90" w:rsidRDefault="0073493A" w:rsidP="0073493A">
      <w:pPr>
        <w:spacing w:after="0" w:line="300" w:lineRule="auto"/>
        <w:jc w:val="both"/>
        <w:rPr>
          <w:rFonts w:cstheme="minorHAnsi"/>
          <w:bCs/>
          <w:color w:val="FF0000"/>
        </w:rPr>
      </w:pPr>
    </w:p>
    <w:p w:rsidR="0073493A" w:rsidRPr="00CA3A90" w:rsidRDefault="0073493A" w:rsidP="0073493A">
      <w:pPr>
        <w:spacing w:after="0" w:line="300" w:lineRule="auto"/>
        <w:jc w:val="both"/>
        <w:rPr>
          <w:rFonts w:cstheme="minorHAnsi"/>
          <w:bCs/>
        </w:rPr>
      </w:pPr>
      <w:r>
        <w:rPr>
          <w:rFonts w:cstheme="minorHAnsi"/>
          <w:bCs/>
        </w:rPr>
        <w:t>9</w:t>
      </w:r>
      <w:r w:rsidRPr="00CA3A90">
        <w:rPr>
          <w:rFonts w:cstheme="minorHAnsi"/>
          <w:bCs/>
        </w:rPr>
        <w:t xml:space="preserve">.2. O parcelamento é economicamente vantajoso, pois </w:t>
      </w:r>
      <w:r w:rsidRPr="00CA3A90">
        <w:rPr>
          <w:rFonts w:cstheme="minorHAnsi"/>
        </w:rPr>
        <w:t>permite aproveitar as peculiaridades do mercado local, promovendo a economicidade sem comprometer a qualidade. Além disso, ao dividir o objeto em lotes, aumenta-se a competição entre fornecedores, evitando a concentração de mercado e potencializando a obtenção de melhores condições comerciais.</w:t>
      </w:r>
    </w:p>
    <w:p w:rsidR="0073493A" w:rsidRDefault="0073493A" w:rsidP="0073493A">
      <w:pPr>
        <w:spacing w:after="160" w:line="300" w:lineRule="auto"/>
        <w:jc w:val="both"/>
        <w:rPr>
          <w:rFonts w:cstheme="minorHAnsi"/>
          <w:b/>
          <w:bCs/>
        </w:rPr>
      </w:pPr>
    </w:p>
    <w:p w:rsidR="0073493A" w:rsidRPr="00CA3A90" w:rsidRDefault="0073493A" w:rsidP="0073493A">
      <w:pPr>
        <w:spacing w:after="160" w:line="300" w:lineRule="auto"/>
        <w:jc w:val="both"/>
        <w:rPr>
          <w:rFonts w:cstheme="minorHAnsi"/>
          <w:b/>
          <w:bCs/>
        </w:rPr>
      </w:pPr>
      <w:r w:rsidRPr="00CA3A90">
        <w:rPr>
          <w:rFonts w:cstheme="minorHAnsi"/>
          <w:b/>
          <w:bCs/>
        </w:rPr>
        <w:lastRenderedPageBreak/>
        <w:t xml:space="preserve">10. Das providências a serem adotadas pela Administração previamente à celebração do contrato administrativo, inclusive quanto à capacitação de servidores públicos municipais para fiscalização e gestão </w:t>
      </w:r>
      <w:proofErr w:type="gramStart"/>
      <w:r w:rsidRPr="00CA3A90">
        <w:rPr>
          <w:rFonts w:cstheme="minorHAnsi"/>
          <w:b/>
          <w:bCs/>
        </w:rPr>
        <w:t>contratual</w:t>
      </w:r>
      <w:proofErr w:type="gramEnd"/>
    </w:p>
    <w:p w:rsidR="0073493A" w:rsidRPr="00CA3A90" w:rsidRDefault="0073493A" w:rsidP="0073493A">
      <w:pPr>
        <w:spacing w:after="160" w:line="300" w:lineRule="auto"/>
        <w:jc w:val="both"/>
        <w:rPr>
          <w:rFonts w:cstheme="minorHAnsi"/>
          <w:bCs/>
        </w:rPr>
      </w:pPr>
      <w:r w:rsidRPr="00CA3A90">
        <w:rPr>
          <w:rFonts w:cstheme="minorHAnsi"/>
          <w:bCs/>
        </w:rPr>
        <w:t>10.1. A Administração do SAAE não possui providências a serem adotadas previamente à celebração do contrato administrativo, tendo por esse motivo a necessidade de um planejamento realizado neste ETP.</w:t>
      </w:r>
    </w:p>
    <w:p w:rsidR="0073493A" w:rsidRPr="00CA3A90" w:rsidRDefault="0073493A" w:rsidP="0073493A">
      <w:pPr>
        <w:spacing w:after="160" w:line="300" w:lineRule="auto"/>
        <w:jc w:val="both"/>
        <w:rPr>
          <w:rFonts w:cstheme="minorHAnsi"/>
          <w:b/>
          <w:bCs/>
        </w:rPr>
      </w:pPr>
      <w:r w:rsidRPr="00CA3A90">
        <w:rPr>
          <w:rFonts w:cstheme="minorHAnsi"/>
          <w:b/>
          <w:bCs/>
        </w:rPr>
        <w:t>1</w:t>
      </w:r>
      <w:r>
        <w:rPr>
          <w:rFonts w:cstheme="minorHAnsi"/>
          <w:b/>
          <w:bCs/>
        </w:rPr>
        <w:t>1</w:t>
      </w:r>
      <w:r w:rsidRPr="00CA3A90">
        <w:rPr>
          <w:rFonts w:cstheme="minorHAnsi"/>
          <w:b/>
          <w:bCs/>
        </w:rPr>
        <w:t xml:space="preserve">. Da descrição de possíveis impactos ambientais e respectivas medidas mitigadoras, incluídos requisitos de baixo consumo de energia e de outros recursos, bem como logística reversa para desfazimento e reciclagem de bens e refugos, quando </w:t>
      </w:r>
      <w:proofErr w:type="gramStart"/>
      <w:r w:rsidRPr="00CA3A90">
        <w:rPr>
          <w:rFonts w:cstheme="minorHAnsi"/>
          <w:b/>
          <w:bCs/>
        </w:rPr>
        <w:t>aplicável</w:t>
      </w:r>
      <w:proofErr w:type="gramEnd"/>
    </w:p>
    <w:p w:rsidR="0073493A" w:rsidRPr="00CA3A90" w:rsidRDefault="0073493A" w:rsidP="0073493A">
      <w:pPr>
        <w:pStyle w:val="NormalWeb"/>
        <w:spacing w:after="240" w:afterAutospacing="0"/>
        <w:jc w:val="both"/>
        <w:rPr>
          <w:rFonts w:asciiTheme="minorHAnsi" w:hAnsiTheme="minorHAnsi" w:cstheme="minorHAnsi"/>
          <w:sz w:val="22"/>
          <w:szCs w:val="22"/>
        </w:rPr>
      </w:pPr>
      <w:r w:rsidRPr="00CA3A90">
        <w:rPr>
          <w:rFonts w:asciiTheme="minorHAnsi" w:hAnsiTheme="minorHAnsi" w:cstheme="minorHAnsi"/>
          <w:bCs/>
          <w:sz w:val="22"/>
          <w:szCs w:val="22"/>
        </w:rPr>
        <w:t>1</w:t>
      </w:r>
      <w:r>
        <w:rPr>
          <w:rFonts w:asciiTheme="minorHAnsi" w:hAnsiTheme="minorHAnsi" w:cstheme="minorHAnsi"/>
          <w:bCs/>
          <w:sz w:val="22"/>
          <w:szCs w:val="22"/>
        </w:rPr>
        <w:t>1</w:t>
      </w:r>
      <w:r w:rsidRPr="00CA3A90">
        <w:rPr>
          <w:rFonts w:asciiTheme="minorHAnsi" w:hAnsiTheme="minorHAnsi" w:cstheme="minorHAnsi"/>
          <w:bCs/>
          <w:sz w:val="22"/>
          <w:szCs w:val="22"/>
        </w:rPr>
        <w:t>.1. Os impactos ambientais para esta contratação são as seguintes</w:t>
      </w:r>
      <w:r w:rsidRPr="00CA3A90">
        <w:rPr>
          <w:rFonts w:asciiTheme="minorHAnsi" w:hAnsiTheme="minorHAnsi" w:cstheme="minorHAnsi"/>
          <w:b/>
          <w:bCs/>
          <w:sz w:val="22"/>
          <w:szCs w:val="22"/>
        </w:rPr>
        <w:t xml:space="preserve">: </w:t>
      </w:r>
      <w:r w:rsidRPr="00CA3A90">
        <w:rPr>
          <w:rStyle w:val="Forte"/>
          <w:rFonts w:asciiTheme="minorHAnsi" w:hAnsiTheme="minorHAnsi" w:cstheme="minorHAnsi"/>
          <w:sz w:val="22"/>
          <w:szCs w:val="22"/>
        </w:rPr>
        <w:t>Emissões de Gases</w:t>
      </w:r>
      <w:r w:rsidRPr="00CA3A90">
        <w:rPr>
          <w:rFonts w:asciiTheme="minorHAnsi" w:hAnsiTheme="minorHAnsi" w:cstheme="minorHAnsi"/>
          <w:b/>
          <w:sz w:val="22"/>
          <w:szCs w:val="22"/>
        </w:rPr>
        <w:t xml:space="preserve">, </w:t>
      </w:r>
      <w:r w:rsidRPr="00CA3A90">
        <w:rPr>
          <w:rStyle w:val="Forte"/>
          <w:rFonts w:asciiTheme="minorHAnsi" w:hAnsiTheme="minorHAnsi" w:cstheme="minorHAnsi"/>
          <w:sz w:val="22"/>
          <w:szCs w:val="22"/>
        </w:rPr>
        <w:t>Poluição do Solo e da Água</w:t>
      </w:r>
      <w:r w:rsidRPr="00CA3A90">
        <w:rPr>
          <w:rFonts w:asciiTheme="minorHAnsi" w:hAnsiTheme="minorHAnsi" w:cstheme="minorHAnsi"/>
          <w:b/>
          <w:sz w:val="22"/>
          <w:szCs w:val="22"/>
        </w:rPr>
        <w:t>,</w:t>
      </w:r>
      <w:proofErr w:type="gramStart"/>
      <w:r w:rsidRPr="00CA3A90">
        <w:rPr>
          <w:rFonts w:asciiTheme="minorHAnsi" w:hAnsiTheme="minorHAnsi" w:cstheme="minorHAnsi"/>
          <w:b/>
          <w:sz w:val="22"/>
          <w:szCs w:val="22"/>
        </w:rPr>
        <w:t xml:space="preserve">  </w:t>
      </w:r>
      <w:proofErr w:type="gramEnd"/>
      <w:r w:rsidRPr="00CA3A90">
        <w:rPr>
          <w:rStyle w:val="Forte"/>
          <w:rFonts w:asciiTheme="minorHAnsi" w:hAnsiTheme="minorHAnsi" w:cstheme="minorHAnsi"/>
          <w:sz w:val="22"/>
          <w:szCs w:val="22"/>
        </w:rPr>
        <w:t>Ruído e Vibração</w:t>
      </w:r>
      <w:r w:rsidRPr="00CA3A90">
        <w:rPr>
          <w:rFonts w:asciiTheme="minorHAnsi" w:hAnsiTheme="minorHAnsi" w:cstheme="minorHAnsi"/>
          <w:b/>
          <w:sz w:val="22"/>
          <w:szCs w:val="22"/>
        </w:rPr>
        <w:t xml:space="preserve">, </w:t>
      </w:r>
      <w:r w:rsidRPr="00CA3A90">
        <w:rPr>
          <w:rFonts w:asciiTheme="minorHAnsi" w:hAnsiTheme="minorHAnsi" w:cstheme="minorHAnsi"/>
          <w:bCs/>
          <w:sz w:val="22"/>
          <w:szCs w:val="22"/>
        </w:rPr>
        <w:t>necessitando as seguintes medidas mitigadoras</w:t>
      </w:r>
      <w:r w:rsidRPr="00CA3A90">
        <w:rPr>
          <w:rFonts w:asciiTheme="minorHAnsi" w:hAnsiTheme="minorHAnsi" w:cstheme="minorHAnsi"/>
          <w:b/>
          <w:bCs/>
          <w:sz w:val="22"/>
          <w:szCs w:val="22"/>
        </w:rPr>
        <w:t xml:space="preserve">: </w:t>
      </w:r>
      <w:r w:rsidRPr="00CA3A90">
        <w:rPr>
          <w:rStyle w:val="Forte"/>
          <w:rFonts w:asciiTheme="minorHAnsi" w:hAnsiTheme="minorHAnsi" w:cstheme="minorHAnsi"/>
          <w:sz w:val="22"/>
          <w:szCs w:val="22"/>
        </w:rPr>
        <w:t>Manutenção Regular</w:t>
      </w:r>
      <w:r w:rsidRPr="00CA3A90">
        <w:rPr>
          <w:rFonts w:asciiTheme="minorHAnsi" w:hAnsiTheme="minorHAnsi" w:cstheme="minorHAnsi"/>
          <w:b/>
          <w:sz w:val="22"/>
          <w:szCs w:val="22"/>
        </w:rPr>
        <w:t xml:space="preserve">: </w:t>
      </w:r>
      <w:r w:rsidRPr="00CA3A90">
        <w:rPr>
          <w:rFonts w:asciiTheme="minorHAnsi" w:hAnsiTheme="minorHAnsi" w:cstheme="minorHAnsi"/>
          <w:sz w:val="22"/>
          <w:szCs w:val="22"/>
        </w:rPr>
        <w:t>Garantir a manutenção regular dos veículos e máquinas para reduzir emissões e vazamentos de óleo e combustíveis.</w:t>
      </w:r>
      <w:r w:rsidRPr="00CA3A90">
        <w:rPr>
          <w:rFonts w:asciiTheme="minorHAnsi" w:hAnsiTheme="minorHAnsi" w:cstheme="minorHAnsi"/>
          <w:b/>
          <w:sz w:val="22"/>
          <w:szCs w:val="22"/>
        </w:rPr>
        <w:t xml:space="preserve"> </w:t>
      </w:r>
      <w:r w:rsidRPr="00CA3A90">
        <w:rPr>
          <w:rStyle w:val="Forte"/>
          <w:rFonts w:asciiTheme="minorHAnsi" w:hAnsiTheme="minorHAnsi" w:cstheme="minorHAnsi"/>
          <w:sz w:val="22"/>
          <w:szCs w:val="22"/>
        </w:rPr>
        <w:t>Uso de Combustíveis Limpos</w:t>
      </w:r>
      <w:r w:rsidRPr="00CA3A90">
        <w:rPr>
          <w:rFonts w:asciiTheme="minorHAnsi" w:hAnsiTheme="minorHAnsi" w:cstheme="minorHAnsi"/>
          <w:b/>
          <w:sz w:val="22"/>
          <w:szCs w:val="22"/>
        </w:rPr>
        <w:t xml:space="preserve">: </w:t>
      </w:r>
      <w:r w:rsidRPr="00CA3A90">
        <w:rPr>
          <w:rFonts w:asciiTheme="minorHAnsi" w:hAnsiTheme="minorHAnsi" w:cstheme="minorHAnsi"/>
          <w:sz w:val="22"/>
          <w:szCs w:val="22"/>
        </w:rPr>
        <w:t xml:space="preserve">Optar por combustíveis </w:t>
      </w:r>
      <w:proofErr w:type="gramStart"/>
      <w:r w:rsidRPr="00CA3A90">
        <w:rPr>
          <w:rFonts w:asciiTheme="minorHAnsi" w:hAnsiTheme="minorHAnsi" w:cstheme="minorHAnsi"/>
          <w:sz w:val="22"/>
          <w:szCs w:val="22"/>
        </w:rPr>
        <w:t>alternativos, como biodiesel</w:t>
      </w:r>
      <w:proofErr w:type="gramEnd"/>
      <w:r w:rsidRPr="00CA3A90">
        <w:rPr>
          <w:rFonts w:asciiTheme="minorHAnsi" w:hAnsiTheme="minorHAnsi" w:cstheme="minorHAnsi"/>
          <w:sz w:val="22"/>
          <w:szCs w:val="22"/>
        </w:rPr>
        <w:t xml:space="preserve"> e etanol, que são menos poluentes que os combustíveis fósseis tradicionais.</w:t>
      </w:r>
      <w:r w:rsidRPr="00CA3A90">
        <w:rPr>
          <w:rFonts w:asciiTheme="minorHAnsi" w:hAnsiTheme="minorHAnsi" w:cstheme="minorHAnsi"/>
          <w:b/>
          <w:sz w:val="22"/>
          <w:szCs w:val="22"/>
        </w:rPr>
        <w:t xml:space="preserve"> </w:t>
      </w:r>
      <w:r w:rsidRPr="00CA3A90">
        <w:rPr>
          <w:rStyle w:val="Forte"/>
          <w:rFonts w:asciiTheme="minorHAnsi" w:hAnsiTheme="minorHAnsi" w:cstheme="minorHAnsi"/>
          <w:sz w:val="22"/>
          <w:szCs w:val="22"/>
        </w:rPr>
        <w:t>Tecnologias Mais Limpas</w:t>
      </w:r>
      <w:r w:rsidRPr="00CA3A90">
        <w:rPr>
          <w:rFonts w:asciiTheme="minorHAnsi" w:hAnsiTheme="minorHAnsi" w:cstheme="minorHAnsi"/>
          <w:b/>
          <w:sz w:val="22"/>
          <w:szCs w:val="22"/>
        </w:rPr>
        <w:t xml:space="preserve">: </w:t>
      </w:r>
      <w:r w:rsidRPr="00CA3A90">
        <w:rPr>
          <w:rFonts w:asciiTheme="minorHAnsi" w:hAnsiTheme="minorHAnsi" w:cstheme="minorHAnsi"/>
          <w:sz w:val="22"/>
          <w:szCs w:val="22"/>
        </w:rPr>
        <w:t>Utilizar tecnologias que reduzam as emissões, como motores de alta eficiência e sistemas de controle de poluição</w:t>
      </w:r>
      <w:r w:rsidRPr="00CA3A90">
        <w:rPr>
          <w:rFonts w:asciiTheme="minorHAnsi" w:hAnsiTheme="minorHAnsi" w:cstheme="minorHAnsi"/>
          <w:b/>
          <w:sz w:val="22"/>
          <w:szCs w:val="22"/>
        </w:rPr>
        <w:t xml:space="preserve">. </w:t>
      </w:r>
      <w:r w:rsidRPr="00CA3A90">
        <w:rPr>
          <w:rStyle w:val="Forte"/>
          <w:rFonts w:asciiTheme="minorHAnsi" w:hAnsiTheme="minorHAnsi" w:cstheme="minorHAnsi"/>
          <w:sz w:val="22"/>
          <w:szCs w:val="22"/>
        </w:rPr>
        <w:t>Gestão de Resíduos</w:t>
      </w:r>
      <w:r w:rsidRPr="00CA3A90">
        <w:rPr>
          <w:rFonts w:asciiTheme="minorHAnsi" w:hAnsiTheme="minorHAnsi" w:cstheme="minorHAnsi"/>
          <w:b/>
          <w:sz w:val="22"/>
          <w:szCs w:val="22"/>
        </w:rPr>
        <w:t xml:space="preserve">: </w:t>
      </w:r>
      <w:proofErr w:type="gramStart"/>
      <w:r w:rsidRPr="00CA3A90">
        <w:rPr>
          <w:rFonts w:asciiTheme="minorHAnsi" w:hAnsiTheme="minorHAnsi" w:cstheme="minorHAnsi"/>
          <w:sz w:val="22"/>
          <w:szCs w:val="22"/>
        </w:rPr>
        <w:t>Implementar</w:t>
      </w:r>
      <w:proofErr w:type="gramEnd"/>
      <w:r w:rsidRPr="00CA3A90">
        <w:rPr>
          <w:rFonts w:asciiTheme="minorHAnsi" w:hAnsiTheme="minorHAnsi" w:cstheme="minorHAnsi"/>
          <w:sz w:val="22"/>
          <w:szCs w:val="22"/>
        </w:rPr>
        <w:t xml:space="preserve"> práticas adequadas de gestão de resíduos, incluindo a reciclagem e descarte correto de óleos, filtros e baterias.</w:t>
      </w:r>
    </w:p>
    <w:p w:rsidR="0073493A" w:rsidRPr="00CA3A90" w:rsidRDefault="0073493A" w:rsidP="0073493A">
      <w:pPr>
        <w:spacing w:after="160" w:line="300" w:lineRule="auto"/>
        <w:jc w:val="both"/>
        <w:rPr>
          <w:rFonts w:cstheme="minorHAnsi"/>
          <w:b/>
          <w:bCs/>
        </w:rPr>
      </w:pPr>
      <w:r w:rsidRPr="00CA3A90">
        <w:rPr>
          <w:rFonts w:cstheme="minorHAnsi"/>
          <w:b/>
          <w:bCs/>
        </w:rPr>
        <w:t>1</w:t>
      </w:r>
      <w:r>
        <w:rPr>
          <w:rFonts w:cstheme="minorHAnsi"/>
          <w:b/>
          <w:bCs/>
        </w:rPr>
        <w:t>2</w:t>
      </w:r>
      <w:r w:rsidRPr="00CA3A90">
        <w:rPr>
          <w:rFonts w:cstheme="minorHAnsi"/>
          <w:b/>
          <w:bCs/>
        </w:rPr>
        <w:t>. Do posicionamento conclusivo sobre a adequação da contratação para o atendimento da necessidade a que se destina</w:t>
      </w:r>
    </w:p>
    <w:p w:rsidR="0073493A" w:rsidRPr="00CA3A90" w:rsidRDefault="0073493A" w:rsidP="0073493A">
      <w:pPr>
        <w:spacing w:after="160" w:line="300" w:lineRule="auto"/>
        <w:jc w:val="both"/>
        <w:rPr>
          <w:rFonts w:cstheme="minorHAnsi"/>
          <w:bCs/>
        </w:rPr>
      </w:pPr>
      <w:r w:rsidRPr="00CA3A90">
        <w:rPr>
          <w:rFonts w:cstheme="minorHAnsi"/>
          <w:bCs/>
        </w:rPr>
        <w:t>1</w:t>
      </w:r>
      <w:r>
        <w:rPr>
          <w:rFonts w:cstheme="minorHAnsi"/>
          <w:bCs/>
        </w:rPr>
        <w:t>2</w:t>
      </w:r>
      <w:r w:rsidRPr="00CA3A90">
        <w:rPr>
          <w:rFonts w:cstheme="minorHAnsi"/>
          <w:bCs/>
        </w:rPr>
        <w:t xml:space="preserve">.1. Considerando a necessidade </w:t>
      </w:r>
      <w:r w:rsidRPr="00CA3A90">
        <w:rPr>
          <w:rFonts w:cstheme="minorHAnsi"/>
        </w:rPr>
        <w:t xml:space="preserve">manter os serviços essenciais do município, tais como manutenção da Rede de Esgoto e o abastecimento de água, são fundamentais a toda população do Município de </w:t>
      </w:r>
      <w:proofErr w:type="spellStart"/>
      <w:r w:rsidRPr="00CA3A90">
        <w:rPr>
          <w:rFonts w:cstheme="minorHAnsi"/>
        </w:rPr>
        <w:t>Pocrane</w:t>
      </w:r>
      <w:proofErr w:type="spellEnd"/>
      <w:r w:rsidRPr="00CA3A90">
        <w:rPr>
          <w:rFonts w:cstheme="minorHAnsi"/>
        </w:rPr>
        <w:t xml:space="preserve"> - MG. Para isso, é necessário contar com equipamentos modernos e eficientes, além de profissionais capacitados e experientes para executar as tarefas de forma adequada. A</w:t>
      </w:r>
      <w:r w:rsidRPr="00CA3A90">
        <w:rPr>
          <w:rFonts w:cstheme="minorHAnsi"/>
          <w:bCs/>
        </w:rPr>
        <w:t xml:space="preserve"> conclusão que se chega neste ETP é de que o mais adequado é o credenciamento para </w:t>
      </w:r>
      <w:r w:rsidRPr="00CA3A90">
        <w:rPr>
          <w:rFonts w:cstheme="minorHAnsi"/>
        </w:rPr>
        <w:t xml:space="preserve">contratação de pessoa física ou jurídica para locação de veículos pesados e máquinas pesadas para atender a necessidade do SAAE de </w:t>
      </w:r>
      <w:proofErr w:type="spellStart"/>
      <w:r w:rsidRPr="00CA3A90">
        <w:rPr>
          <w:rFonts w:cstheme="minorHAnsi"/>
        </w:rPr>
        <w:t>Pocrane</w:t>
      </w:r>
      <w:proofErr w:type="spellEnd"/>
      <w:proofErr w:type="gramStart"/>
      <w:r w:rsidRPr="00CA3A90">
        <w:rPr>
          <w:rFonts w:cstheme="minorHAnsi"/>
        </w:rPr>
        <w:t xml:space="preserve">  </w:t>
      </w:r>
      <w:proofErr w:type="gramEnd"/>
      <w:r w:rsidRPr="00CA3A90">
        <w:rPr>
          <w:rFonts w:cstheme="minorHAnsi"/>
        </w:rPr>
        <w:t xml:space="preserve">– MG, </w:t>
      </w:r>
      <w:r w:rsidRPr="00CA3A90">
        <w:rPr>
          <w:rFonts w:cstheme="minorHAnsi"/>
          <w:bCs/>
        </w:rPr>
        <w:t xml:space="preserve"> através de Inexigibilidade de Licitação Pública (inciso XLIII do art. 6º da Lei nº. 14.133/2021).</w:t>
      </w:r>
    </w:p>
    <w:p w:rsidR="0073493A" w:rsidRPr="00CA3A90" w:rsidRDefault="0073493A" w:rsidP="0073493A">
      <w:pPr>
        <w:spacing w:after="0" w:line="300" w:lineRule="auto"/>
        <w:jc w:val="both"/>
        <w:rPr>
          <w:rFonts w:cstheme="minorHAnsi"/>
          <w:bCs/>
        </w:rPr>
      </w:pPr>
    </w:p>
    <w:p w:rsidR="0073493A" w:rsidRPr="00CA3A90" w:rsidRDefault="0073493A" w:rsidP="0073493A">
      <w:pPr>
        <w:spacing w:after="160" w:line="300" w:lineRule="auto"/>
        <w:jc w:val="both"/>
        <w:rPr>
          <w:rFonts w:cstheme="minorHAnsi"/>
          <w:bCs/>
        </w:rPr>
      </w:pPr>
      <w:r w:rsidRPr="00CA3A90">
        <w:rPr>
          <w:rFonts w:cstheme="minorHAnsi"/>
          <w:b/>
          <w:bCs/>
        </w:rPr>
        <w:t>1</w:t>
      </w:r>
      <w:r>
        <w:rPr>
          <w:rFonts w:cstheme="minorHAnsi"/>
          <w:b/>
          <w:bCs/>
        </w:rPr>
        <w:t>3</w:t>
      </w:r>
      <w:r w:rsidRPr="00CA3A90">
        <w:rPr>
          <w:rFonts w:cstheme="minorHAnsi"/>
          <w:b/>
          <w:bCs/>
        </w:rPr>
        <w:t>.1. Das disposições gerais</w:t>
      </w:r>
    </w:p>
    <w:p w:rsidR="0073493A" w:rsidRPr="00CA3A90" w:rsidRDefault="0073493A" w:rsidP="0073493A">
      <w:pPr>
        <w:spacing w:after="160" w:line="300" w:lineRule="auto"/>
        <w:jc w:val="both"/>
        <w:rPr>
          <w:rFonts w:cstheme="minorHAnsi"/>
          <w:bCs/>
        </w:rPr>
      </w:pPr>
      <w:r w:rsidRPr="00CA3A90">
        <w:rPr>
          <w:rFonts w:cstheme="minorHAnsi"/>
          <w:bCs/>
        </w:rPr>
        <w:t>1</w:t>
      </w:r>
      <w:r>
        <w:rPr>
          <w:rFonts w:cstheme="minorHAnsi"/>
          <w:bCs/>
        </w:rPr>
        <w:t>3</w:t>
      </w:r>
      <w:r w:rsidRPr="00CA3A90">
        <w:rPr>
          <w:rFonts w:cstheme="minorHAnsi"/>
          <w:bCs/>
        </w:rPr>
        <w:t xml:space="preserve">.1. Admite-se que os elementos constantes do ETP sejam retificados durante a elaboração dos </w:t>
      </w:r>
      <w:proofErr w:type="gramStart"/>
      <w:r w:rsidRPr="00CA3A90">
        <w:rPr>
          <w:rFonts w:cstheme="minorHAnsi"/>
          <w:bCs/>
        </w:rPr>
        <w:t>eventuais Termo</w:t>
      </w:r>
      <w:proofErr w:type="gramEnd"/>
      <w:r w:rsidRPr="00CA3A90">
        <w:rPr>
          <w:rFonts w:cstheme="minorHAnsi"/>
          <w:bCs/>
        </w:rPr>
        <w:t xml:space="preserve"> de Referência – TR –, anteprojeto, projeto básico e projeto executivo.</w:t>
      </w:r>
    </w:p>
    <w:p w:rsidR="0073493A" w:rsidRPr="00CA3A90" w:rsidRDefault="0073493A" w:rsidP="0073493A">
      <w:pPr>
        <w:spacing w:after="160" w:line="300" w:lineRule="auto"/>
        <w:jc w:val="both"/>
        <w:rPr>
          <w:rFonts w:cstheme="minorHAnsi"/>
          <w:bCs/>
        </w:rPr>
      </w:pPr>
      <w:r w:rsidRPr="00CA3A90">
        <w:rPr>
          <w:rFonts w:cstheme="minorHAnsi"/>
          <w:bCs/>
        </w:rPr>
        <w:t>1</w:t>
      </w:r>
      <w:r>
        <w:rPr>
          <w:rFonts w:cstheme="minorHAnsi"/>
          <w:bCs/>
        </w:rPr>
        <w:t>3</w:t>
      </w:r>
      <w:r w:rsidRPr="00CA3A90">
        <w:rPr>
          <w:rFonts w:cstheme="minorHAnsi"/>
          <w:bCs/>
        </w:rPr>
        <w:t xml:space="preserve">.2. Estima-se que 01 (um) credenciado são necessários para a realização </w:t>
      </w:r>
      <w:proofErr w:type="gramStart"/>
      <w:r w:rsidRPr="00CA3A90">
        <w:rPr>
          <w:rFonts w:cstheme="minorHAnsi"/>
          <w:bCs/>
        </w:rPr>
        <w:t>do serviços</w:t>
      </w:r>
      <w:proofErr w:type="gramEnd"/>
      <w:r w:rsidRPr="00CA3A90">
        <w:rPr>
          <w:rFonts w:cstheme="minorHAnsi"/>
          <w:bCs/>
        </w:rPr>
        <w:t>.</w:t>
      </w:r>
    </w:p>
    <w:p w:rsidR="0073493A" w:rsidRDefault="0073493A" w:rsidP="0073493A">
      <w:pPr>
        <w:tabs>
          <w:tab w:val="left" w:pos="2268"/>
        </w:tabs>
        <w:spacing w:after="160" w:line="300" w:lineRule="auto"/>
        <w:jc w:val="both"/>
        <w:rPr>
          <w:rFonts w:cstheme="minorHAnsi"/>
        </w:rPr>
      </w:pPr>
      <w:proofErr w:type="spellStart"/>
      <w:r w:rsidRPr="00CA3A90">
        <w:rPr>
          <w:rFonts w:cstheme="minorHAnsi"/>
        </w:rPr>
        <w:t>Pocrane</w:t>
      </w:r>
      <w:proofErr w:type="spellEnd"/>
      <w:r w:rsidRPr="00CA3A90">
        <w:rPr>
          <w:rFonts w:cstheme="minorHAnsi"/>
        </w:rPr>
        <w:t xml:space="preserve"> – MG, 09 de agosto de 2025.</w:t>
      </w:r>
    </w:p>
    <w:p w:rsidR="0073493A" w:rsidRPr="00CA3A90" w:rsidRDefault="0073493A" w:rsidP="0073493A">
      <w:pPr>
        <w:tabs>
          <w:tab w:val="left" w:pos="2268"/>
        </w:tabs>
        <w:spacing w:after="160" w:line="300" w:lineRule="auto"/>
        <w:jc w:val="both"/>
        <w:rPr>
          <w:rFonts w:cstheme="minorHAnsi"/>
          <w:b/>
        </w:rPr>
      </w:pPr>
      <w:r w:rsidRPr="00CA3A90">
        <w:rPr>
          <w:rFonts w:cstheme="minorHAnsi"/>
          <w:b/>
        </w:rPr>
        <w:t>___________________________________________________</w:t>
      </w:r>
    </w:p>
    <w:p w:rsidR="0073493A" w:rsidRPr="00CA3A90" w:rsidRDefault="0073493A" w:rsidP="0073493A">
      <w:pPr>
        <w:tabs>
          <w:tab w:val="left" w:pos="2268"/>
        </w:tabs>
        <w:spacing w:after="0" w:line="300" w:lineRule="auto"/>
        <w:jc w:val="both"/>
        <w:rPr>
          <w:rFonts w:cstheme="minorHAnsi"/>
          <w:b/>
        </w:rPr>
      </w:pPr>
      <w:r w:rsidRPr="00CA3A90">
        <w:rPr>
          <w:rFonts w:cstheme="minorHAnsi"/>
          <w:b/>
        </w:rPr>
        <w:lastRenderedPageBreak/>
        <w:t xml:space="preserve">Assinatura do Responsável Pela Elaboração </w:t>
      </w:r>
    </w:p>
    <w:p w:rsidR="0073493A" w:rsidRPr="00CA3A90" w:rsidRDefault="0073493A" w:rsidP="0073493A">
      <w:pPr>
        <w:tabs>
          <w:tab w:val="left" w:pos="2268"/>
        </w:tabs>
        <w:spacing w:after="0" w:line="300" w:lineRule="auto"/>
        <w:jc w:val="both"/>
        <w:rPr>
          <w:rFonts w:cstheme="minorHAnsi"/>
          <w:b/>
        </w:rPr>
      </w:pPr>
    </w:p>
    <w:p w:rsidR="0073493A" w:rsidRPr="00CA3A90" w:rsidRDefault="0073493A" w:rsidP="0073493A">
      <w:pPr>
        <w:tabs>
          <w:tab w:val="left" w:pos="0"/>
        </w:tabs>
        <w:spacing w:after="0" w:line="300" w:lineRule="auto"/>
        <w:jc w:val="both"/>
        <w:rPr>
          <w:rFonts w:cstheme="minorHAnsi"/>
          <w:b/>
        </w:rPr>
      </w:pPr>
    </w:p>
    <w:p w:rsidR="0073493A" w:rsidRDefault="007A6C40" w:rsidP="0073493A">
      <w:r w:rsidRPr="007A6C40">
        <w:rPr>
          <w:rFonts w:cstheme="minorHAnsi"/>
          <w:b/>
          <w:noProof/>
          <w:color w:val="C00000"/>
          <w:lang w:eastAsia="en-US"/>
        </w:rPr>
        <w:pict>
          <v:shapetype id="_x0000_t202" coordsize="21600,21600" o:spt="202" path="m,l,21600r21600,l21600,xe">
            <v:stroke joinstyle="miter"/>
            <v:path gradientshapeok="t" o:connecttype="rect"/>
          </v:shapetype>
          <v:shape id="_x0000_s1026" type="#_x0000_t202" style="position:absolute;margin-left:265.4pt;margin-top:59.8pt;width:180.6pt;height:48.25pt;z-index:251660288;mso-width-percent:400;mso-height-percent:200;mso-width-percent:400;mso-height-percent:200;mso-width-relative:margin;mso-height-relative:margin">
            <v:textbox style="mso-fit-shape-to-text:t">
              <w:txbxContent>
                <w:p w:rsidR="00263A41" w:rsidRPr="006B47E0" w:rsidRDefault="00263A41" w:rsidP="0073493A">
                  <w:pPr>
                    <w:pStyle w:val="SemEspaamento"/>
                    <w:rPr>
                      <w:b/>
                      <w:i/>
                    </w:rPr>
                  </w:pPr>
                  <w:r w:rsidRPr="006B47E0">
                    <w:rPr>
                      <w:b/>
                      <w:i/>
                    </w:rPr>
                    <w:t xml:space="preserve">DE ACORDO _____/____/2025. </w:t>
                  </w:r>
                </w:p>
                <w:p w:rsidR="00263A41" w:rsidRPr="006B47E0" w:rsidRDefault="00263A41" w:rsidP="0073493A">
                  <w:pPr>
                    <w:pStyle w:val="SemEspaamento"/>
                    <w:rPr>
                      <w:b/>
                      <w:i/>
                    </w:rPr>
                  </w:pPr>
                  <w:r w:rsidRPr="006B47E0">
                    <w:rPr>
                      <w:b/>
                      <w:i/>
                    </w:rPr>
                    <w:t>_________________</w:t>
                  </w:r>
                  <w:r>
                    <w:rPr>
                      <w:b/>
                      <w:i/>
                    </w:rPr>
                    <w:t>___</w:t>
                  </w:r>
                  <w:r w:rsidRPr="006B47E0">
                    <w:rPr>
                      <w:b/>
                      <w:i/>
                    </w:rPr>
                    <w:t>________</w:t>
                  </w:r>
                </w:p>
                <w:p w:rsidR="00263A41" w:rsidRPr="006B47E0" w:rsidRDefault="00263A41" w:rsidP="0073493A">
                  <w:pPr>
                    <w:pStyle w:val="SemEspaamento"/>
                    <w:rPr>
                      <w:b/>
                      <w:i/>
                    </w:rPr>
                  </w:pPr>
                  <w:r w:rsidRPr="006B47E0">
                    <w:rPr>
                      <w:b/>
                      <w:i/>
                    </w:rPr>
                    <w:t xml:space="preserve">Diretor do SAAE de </w:t>
                  </w:r>
                  <w:proofErr w:type="spellStart"/>
                  <w:r w:rsidRPr="006B47E0">
                    <w:rPr>
                      <w:b/>
                      <w:i/>
                    </w:rPr>
                    <w:t>Pocrane</w:t>
                  </w:r>
                  <w:proofErr w:type="spellEnd"/>
                  <w:r w:rsidRPr="006B47E0">
                    <w:rPr>
                      <w:b/>
                      <w:i/>
                    </w:rPr>
                    <w:t xml:space="preserve"> – MG </w:t>
                  </w:r>
                </w:p>
              </w:txbxContent>
            </v:textbox>
          </v:shape>
        </w:pict>
      </w:r>
    </w:p>
    <w:p w:rsidR="00BB7CDE" w:rsidRDefault="00BB7CDE" w:rsidP="00BB7CDE">
      <w:pPr>
        <w:tabs>
          <w:tab w:val="left" w:pos="2268"/>
        </w:tabs>
        <w:spacing w:after="0" w:line="300" w:lineRule="auto"/>
        <w:jc w:val="center"/>
        <w:rPr>
          <w:rFonts w:ascii="Segoe UI" w:hAnsi="Segoe UI" w:cs="Segoe UI"/>
          <w:b/>
          <w:sz w:val="23"/>
          <w:szCs w:val="23"/>
        </w:rPr>
      </w:pPr>
    </w:p>
    <w:p w:rsidR="00BB7CDE" w:rsidRDefault="00BB7CDE" w:rsidP="00BB7CDE">
      <w:pPr>
        <w:tabs>
          <w:tab w:val="left" w:pos="2268"/>
        </w:tabs>
        <w:spacing w:after="0" w:line="300" w:lineRule="auto"/>
        <w:jc w:val="center"/>
        <w:rPr>
          <w:rFonts w:ascii="Segoe UI" w:hAnsi="Segoe UI" w:cs="Segoe UI"/>
          <w:b/>
          <w:sz w:val="23"/>
          <w:szCs w:val="23"/>
        </w:rPr>
      </w:pPr>
    </w:p>
    <w:p w:rsidR="00BB7CDE" w:rsidRDefault="00BB7CDE" w:rsidP="00BB7CDE">
      <w:pPr>
        <w:tabs>
          <w:tab w:val="left" w:pos="2268"/>
        </w:tabs>
        <w:spacing w:after="0" w:line="300" w:lineRule="auto"/>
        <w:jc w:val="center"/>
        <w:rPr>
          <w:rFonts w:ascii="Segoe UI" w:hAnsi="Segoe UI" w:cs="Segoe UI"/>
          <w:b/>
          <w:sz w:val="23"/>
          <w:szCs w:val="23"/>
        </w:rPr>
      </w:pPr>
    </w:p>
    <w:p w:rsidR="0071107C" w:rsidRDefault="0071107C" w:rsidP="00BB7CDE">
      <w:pPr>
        <w:tabs>
          <w:tab w:val="left" w:pos="0"/>
        </w:tabs>
        <w:spacing w:after="0" w:line="300" w:lineRule="auto"/>
        <w:jc w:val="center"/>
        <w:rPr>
          <w:rFonts w:ascii="Segoe UI" w:hAnsi="Segoe UI" w:cs="Segoe UI"/>
          <w:b/>
          <w:sz w:val="23"/>
          <w:szCs w:val="23"/>
        </w:rPr>
      </w:pPr>
    </w:p>
    <w:p w:rsidR="0071107C" w:rsidRDefault="0071107C" w:rsidP="00BB7CDE">
      <w:pPr>
        <w:tabs>
          <w:tab w:val="left" w:pos="0"/>
        </w:tabs>
        <w:spacing w:after="0" w:line="300" w:lineRule="auto"/>
        <w:jc w:val="center"/>
        <w:rPr>
          <w:rFonts w:ascii="Segoe UI" w:hAnsi="Segoe UI" w:cs="Segoe UI"/>
          <w:b/>
          <w:sz w:val="23"/>
          <w:szCs w:val="23"/>
        </w:rPr>
      </w:pPr>
    </w:p>
    <w:p w:rsidR="0071107C" w:rsidRDefault="0071107C" w:rsidP="00BB7CDE">
      <w:pPr>
        <w:tabs>
          <w:tab w:val="left" w:pos="0"/>
        </w:tabs>
        <w:spacing w:after="0" w:line="300" w:lineRule="auto"/>
        <w:jc w:val="center"/>
        <w:rPr>
          <w:rFonts w:ascii="Segoe UI" w:hAnsi="Segoe UI" w:cs="Segoe UI"/>
          <w:b/>
          <w:sz w:val="23"/>
          <w:szCs w:val="23"/>
        </w:rPr>
      </w:pPr>
    </w:p>
    <w:p w:rsidR="0071107C" w:rsidRDefault="0071107C" w:rsidP="00BB7CDE">
      <w:pPr>
        <w:tabs>
          <w:tab w:val="left" w:pos="0"/>
        </w:tabs>
        <w:spacing w:after="0" w:line="300" w:lineRule="auto"/>
        <w:jc w:val="center"/>
        <w:rPr>
          <w:rFonts w:ascii="Segoe UI" w:hAnsi="Segoe UI" w:cs="Segoe UI"/>
          <w:b/>
          <w:sz w:val="23"/>
          <w:szCs w:val="23"/>
        </w:rPr>
      </w:pPr>
    </w:p>
    <w:p w:rsidR="0071107C" w:rsidRDefault="0071107C" w:rsidP="00BB7CDE">
      <w:pPr>
        <w:tabs>
          <w:tab w:val="left" w:pos="0"/>
        </w:tabs>
        <w:spacing w:after="0" w:line="300" w:lineRule="auto"/>
        <w:jc w:val="center"/>
        <w:rPr>
          <w:rFonts w:ascii="Segoe UI" w:hAnsi="Segoe UI" w:cs="Segoe UI"/>
          <w:b/>
          <w:sz w:val="23"/>
          <w:szCs w:val="23"/>
        </w:rPr>
      </w:pPr>
    </w:p>
    <w:p w:rsidR="0071107C" w:rsidRDefault="0071107C" w:rsidP="00BB7CDE">
      <w:pPr>
        <w:tabs>
          <w:tab w:val="left" w:pos="0"/>
        </w:tabs>
        <w:spacing w:after="0" w:line="300" w:lineRule="auto"/>
        <w:jc w:val="center"/>
        <w:rPr>
          <w:rFonts w:ascii="Segoe UI" w:hAnsi="Segoe UI" w:cs="Segoe UI"/>
          <w:b/>
          <w:sz w:val="23"/>
          <w:szCs w:val="23"/>
        </w:rPr>
      </w:pPr>
    </w:p>
    <w:p w:rsidR="0071107C" w:rsidRDefault="0071107C" w:rsidP="00BB7CDE">
      <w:pPr>
        <w:tabs>
          <w:tab w:val="left" w:pos="0"/>
        </w:tabs>
        <w:spacing w:after="0" w:line="300" w:lineRule="auto"/>
        <w:jc w:val="center"/>
        <w:rPr>
          <w:rFonts w:ascii="Segoe UI" w:hAnsi="Segoe UI" w:cs="Segoe UI"/>
          <w:b/>
          <w:sz w:val="23"/>
          <w:szCs w:val="23"/>
        </w:rPr>
      </w:pPr>
    </w:p>
    <w:p w:rsidR="0071107C" w:rsidRDefault="0071107C" w:rsidP="00BB7CDE">
      <w:pPr>
        <w:tabs>
          <w:tab w:val="left" w:pos="0"/>
        </w:tabs>
        <w:spacing w:after="0" w:line="300" w:lineRule="auto"/>
        <w:jc w:val="center"/>
        <w:rPr>
          <w:rFonts w:ascii="Segoe UI" w:hAnsi="Segoe UI" w:cs="Segoe UI"/>
          <w:b/>
          <w:sz w:val="23"/>
          <w:szCs w:val="23"/>
        </w:rPr>
      </w:pPr>
    </w:p>
    <w:p w:rsidR="0071107C" w:rsidRDefault="0071107C" w:rsidP="00BB7CDE">
      <w:pPr>
        <w:tabs>
          <w:tab w:val="left" w:pos="0"/>
        </w:tabs>
        <w:spacing w:after="0" w:line="300" w:lineRule="auto"/>
        <w:jc w:val="center"/>
        <w:rPr>
          <w:rFonts w:ascii="Segoe UI" w:hAnsi="Segoe UI" w:cs="Segoe UI"/>
          <w:b/>
          <w:sz w:val="23"/>
          <w:szCs w:val="23"/>
        </w:rPr>
      </w:pPr>
    </w:p>
    <w:p w:rsidR="0071107C" w:rsidRDefault="0071107C" w:rsidP="00BB7CDE">
      <w:pPr>
        <w:tabs>
          <w:tab w:val="left" w:pos="0"/>
        </w:tabs>
        <w:spacing w:after="0" w:line="300" w:lineRule="auto"/>
        <w:jc w:val="center"/>
        <w:rPr>
          <w:rFonts w:ascii="Segoe UI" w:hAnsi="Segoe UI" w:cs="Segoe UI"/>
          <w:b/>
          <w:sz w:val="23"/>
          <w:szCs w:val="23"/>
        </w:rPr>
      </w:pPr>
    </w:p>
    <w:p w:rsidR="0071107C" w:rsidRDefault="0071107C" w:rsidP="00BB7CDE">
      <w:pPr>
        <w:tabs>
          <w:tab w:val="left" w:pos="0"/>
        </w:tabs>
        <w:spacing w:after="0" w:line="300" w:lineRule="auto"/>
        <w:jc w:val="center"/>
        <w:rPr>
          <w:rFonts w:ascii="Segoe UI" w:hAnsi="Segoe UI" w:cs="Segoe UI"/>
          <w:b/>
          <w:sz w:val="23"/>
          <w:szCs w:val="23"/>
        </w:rPr>
      </w:pPr>
    </w:p>
    <w:p w:rsidR="0071107C" w:rsidRDefault="0071107C" w:rsidP="00BB7CDE">
      <w:pPr>
        <w:tabs>
          <w:tab w:val="left" w:pos="0"/>
        </w:tabs>
        <w:spacing w:after="0" w:line="300" w:lineRule="auto"/>
        <w:jc w:val="center"/>
        <w:rPr>
          <w:rFonts w:ascii="Segoe UI" w:hAnsi="Segoe UI" w:cs="Segoe UI"/>
          <w:b/>
          <w:sz w:val="23"/>
          <w:szCs w:val="23"/>
        </w:rPr>
      </w:pPr>
    </w:p>
    <w:p w:rsidR="0071107C" w:rsidRDefault="0071107C" w:rsidP="00BB7CDE">
      <w:pPr>
        <w:tabs>
          <w:tab w:val="left" w:pos="0"/>
        </w:tabs>
        <w:spacing w:after="0" w:line="300" w:lineRule="auto"/>
        <w:jc w:val="center"/>
        <w:rPr>
          <w:rFonts w:ascii="Segoe UI" w:hAnsi="Segoe UI" w:cs="Segoe UI"/>
          <w:b/>
          <w:sz w:val="23"/>
          <w:szCs w:val="23"/>
        </w:rPr>
      </w:pPr>
    </w:p>
    <w:p w:rsidR="0071107C" w:rsidRDefault="0071107C" w:rsidP="00BB7CDE">
      <w:pPr>
        <w:tabs>
          <w:tab w:val="left" w:pos="0"/>
        </w:tabs>
        <w:spacing w:after="0" w:line="300" w:lineRule="auto"/>
        <w:jc w:val="center"/>
        <w:rPr>
          <w:rFonts w:ascii="Segoe UI" w:hAnsi="Segoe UI" w:cs="Segoe UI"/>
          <w:b/>
          <w:sz w:val="23"/>
          <w:szCs w:val="23"/>
        </w:rPr>
      </w:pPr>
    </w:p>
    <w:p w:rsidR="0071107C" w:rsidRDefault="0071107C" w:rsidP="00BB7CDE">
      <w:pPr>
        <w:tabs>
          <w:tab w:val="left" w:pos="0"/>
        </w:tabs>
        <w:spacing w:after="0" w:line="300" w:lineRule="auto"/>
        <w:jc w:val="center"/>
        <w:rPr>
          <w:rFonts w:ascii="Segoe UI" w:hAnsi="Segoe UI" w:cs="Segoe UI"/>
          <w:b/>
          <w:sz w:val="23"/>
          <w:szCs w:val="23"/>
        </w:rPr>
      </w:pPr>
    </w:p>
    <w:p w:rsidR="0071107C" w:rsidRDefault="0071107C" w:rsidP="00BB7CDE">
      <w:pPr>
        <w:tabs>
          <w:tab w:val="left" w:pos="0"/>
        </w:tabs>
        <w:spacing w:after="0" w:line="300" w:lineRule="auto"/>
        <w:jc w:val="center"/>
        <w:rPr>
          <w:rFonts w:ascii="Segoe UI" w:hAnsi="Segoe UI" w:cs="Segoe UI"/>
          <w:b/>
          <w:sz w:val="23"/>
          <w:szCs w:val="23"/>
        </w:rPr>
      </w:pPr>
    </w:p>
    <w:p w:rsidR="00BE11B7" w:rsidRDefault="00BE11B7" w:rsidP="00BB7CDE">
      <w:pPr>
        <w:tabs>
          <w:tab w:val="left" w:pos="0"/>
        </w:tabs>
        <w:spacing w:after="0" w:line="300" w:lineRule="auto"/>
        <w:jc w:val="center"/>
        <w:rPr>
          <w:rFonts w:ascii="Segoe UI" w:hAnsi="Segoe UI" w:cs="Segoe UI"/>
          <w:b/>
          <w:sz w:val="23"/>
          <w:szCs w:val="23"/>
        </w:rPr>
      </w:pPr>
    </w:p>
    <w:p w:rsidR="00BE11B7" w:rsidRDefault="00BE11B7" w:rsidP="00BB7CDE">
      <w:pPr>
        <w:tabs>
          <w:tab w:val="left" w:pos="0"/>
        </w:tabs>
        <w:spacing w:after="0" w:line="300" w:lineRule="auto"/>
        <w:jc w:val="center"/>
        <w:rPr>
          <w:rFonts w:ascii="Segoe UI" w:hAnsi="Segoe UI" w:cs="Segoe UI"/>
          <w:b/>
          <w:sz w:val="23"/>
          <w:szCs w:val="23"/>
        </w:rPr>
      </w:pPr>
    </w:p>
    <w:p w:rsidR="00BE11B7" w:rsidRDefault="00BE11B7" w:rsidP="00BB7CDE">
      <w:pPr>
        <w:tabs>
          <w:tab w:val="left" w:pos="0"/>
        </w:tabs>
        <w:spacing w:after="0" w:line="300" w:lineRule="auto"/>
        <w:jc w:val="center"/>
        <w:rPr>
          <w:rFonts w:ascii="Segoe UI" w:hAnsi="Segoe UI" w:cs="Segoe UI"/>
          <w:b/>
          <w:sz w:val="23"/>
          <w:szCs w:val="23"/>
        </w:rPr>
      </w:pPr>
    </w:p>
    <w:p w:rsidR="00BE11B7" w:rsidRDefault="00BE11B7" w:rsidP="00BB7CDE">
      <w:pPr>
        <w:tabs>
          <w:tab w:val="left" w:pos="0"/>
        </w:tabs>
        <w:spacing w:after="0" w:line="300" w:lineRule="auto"/>
        <w:jc w:val="center"/>
        <w:rPr>
          <w:rFonts w:ascii="Segoe UI" w:hAnsi="Segoe UI" w:cs="Segoe UI"/>
          <w:b/>
          <w:sz w:val="23"/>
          <w:szCs w:val="23"/>
        </w:rPr>
      </w:pPr>
    </w:p>
    <w:p w:rsidR="00BE11B7" w:rsidRDefault="00BE11B7" w:rsidP="00BB7CDE">
      <w:pPr>
        <w:tabs>
          <w:tab w:val="left" w:pos="0"/>
        </w:tabs>
        <w:spacing w:after="0" w:line="300" w:lineRule="auto"/>
        <w:jc w:val="center"/>
        <w:rPr>
          <w:rFonts w:ascii="Segoe UI" w:hAnsi="Segoe UI" w:cs="Segoe UI"/>
          <w:b/>
          <w:sz w:val="23"/>
          <w:szCs w:val="23"/>
        </w:rPr>
      </w:pPr>
    </w:p>
    <w:p w:rsidR="00BE11B7" w:rsidRDefault="00BE11B7" w:rsidP="00BB7CDE">
      <w:pPr>
        <w:tabs>
          <w:tab w:val="left" w:pos="0"/>
        </w:tabs>
        <w:spacing w:after="0" w:line="300" w:lineRule="auto"/>
        <w:jc w:val="center"/>
        <w:rPr>
          <w:rFonts w:ascii="Segoe UI" w:hAnsi="Segoe UI" w:cs="Segoe UI"/>
          <w:b/>
          <w:sz w:val="23"/>
          <w:szCs w:val="23"/>
        </w:rPr>
      </w:pPr>
    </w:p>
    <w:p w:rsidR="00BE11B7" w:rsidRDefault="00BE11B7" w:rsidP="00BB7CDE">
      <w:pPr>
        <w:tabs>
          <w:tab w:val="left" w:pos="0"/>
        </w:tabs>
        <w:spacing w:after="0" w:line="300" w:lineRule="auto"/>
        <w:jc w:val="center"/>
        <w:rPr>
          <w:rFonts w:ascii="Segoe UI" w:hAnsi="Segoe UI" w:cs="Segoe UI"/>
          <w:b/>
          <w:sz w:val="23"/>
          <w:szCs w:val="23"/>
        </w:rPr>
      </w:pPr>
    </w:p>
    <w:p w:rsidR="00BE11B7" w:rsidRDefault="00BE11B7" w:rsidP="00BB7CDE">
      <w:pPr>
        <w:tabs>
          <w:tab w:val="left" w:pos="0"/>
        </w:tabs>
        <w:spacing w:after="0" w:line="300" w:lineRule="auto"/>
        <w:jc w:val="center"/>
        <w:rPr>
          <w:rFonts w:ascii="Segoe UI" w:hAnsi="Segoe UI" w:cs="Segoe UI"/>
          <w:b/>
          <w:sz w:val="23"/>
          <w:szCs w:val="23"/>
        </w:rPr>
      </w:pPr>
    </w:p>
    <w:p w:rsidR="0071107C" w:rsidRDefault="0071107C" w:rsidP="00BB7CDE">
      <w:pPr>
        <w:tabs>
          <w:tab w:val="left" w:pos="0"/>
        </w:tabs>
        <w:spacing w:after="0" w:line="300" w:lineRule="auto"/>
        <w:jc w:val="center"/>
        <w:rPr>
          <w:rFonts w:ascii="Segoe UI" w:hAnsi="Segoe UI" w:cs="Segoe UI"/>
          <w:b/>
          <w:sz w:val="23"/>
          <w:szCs w:val="23"/>
        </w:rPr>
      </w:pPr>
    </w:p>
    <w:p w:rsidR="0073493A" w:rsidRDefault="0073493A" w:rsidP="00BB7CDE">
      <w:pPr>
        <w:tabs>
          <w:tab w:val="left" w:pos="0"/>
        </w:tabs>
        <w:spacing w:after="0" w:line="300" w:lineRule="auto"/>
        <w:jc w:val="center"/>
        <w:rPr>
          <w:rFonts w:ascii="Segoe UI" w:hAnsi="Segoe UI" w:cs="Segoe UI"/>
          <w:b/>
          <w:sz w:val="23"/>
          <w:szCs w:val="23"/>
        </w:rPr>
      </w:pPr>
    </w:p>
    <w:p w:rsidR="0073493A" w:rsidRPr="00D26F52" w:rsidRDefault="0073493A" w:rsidP="0073493A">
      <w:pPr>
        <w:tabs>
          <w:tab w:val="left" w:pos="2268"/>
        </w:tabs>
        <w:spacing w:after="0" w:line="300" w:lineRule="auto"/>
        <w:jc w:val="center"/>
        <w:rPr>
          <w:rFonts w:cstheme="minorHAnsi"/>
          <w:b/>
          <w:sz w:val="24"/>
          <w:szCs w:val="24"/>
        </w:rPr>
      </w:pPr>
    </w:p>
    <w:p w:rsidR="0073493A" w:rsidRPr="00D26F52" w:rsidRDefault="0073493A" w:rsidP="0073493A">
      <w:pPr>
        <w:tabs>
          <w:tab w:val="left" w:pos="2268"/>
        </w:tabs>
        <w:spacing w:after="0" w:line="300" w:lineRule="auto"/>
        <w:jc w:val="center"/>
        <w:rPr>
          <w:rFonts w:cstheme="minorHAnsi"/>
          <w:b/>
          <w:sz w:val="24"/>
          <w:szCs w:val="24"/>
        </w:rPr>
      </w:pPr>
      <w:r w:rsidRPr="00D26F52">
        <w:rPr>
          <w:rFonts w:cstheme="minorHAnsi"/>
          <w:b/>
          <w:sz w:val="24"/>
          <w:szCs w:val="24"/>
        </w:rPr>
        <w:t>TERMO DE REFERÊNCIA</w:t>
      </w:r>
    </w:p>
    <w:p w:rsidR="0073493A" w:rsidRPr="00D26F52" w:rsidRDefault="0073493A" w:rsidP="0073493A">
      <w:pPr>
        <w:tabs>
          <w:tab w:val="left" w:pos="2268"/>
        </w:tabs>
        <w:spacing w:after="0" w:line="300" w:lineRule="auto"/>
        <w:jc w:val="both"/>
        <w:rPr>
          <w:rFonts w:cstheme="minorHAnsi"/>
          <w:sz w:val="24"/>
          <w:szCs w:val="24"/>
        </w:rPr>
      </w:pPr>
    </w:p>
    <w:p w:rsidR="0073493A" w:rsidRPr="00D26F52" w:rsidRDefault="0073493A" w:rsidP="0073493A">
      <w:pPr>
        <w:tabs>
          <w:tab w:val="left" w:pos="2268"/>
        </w:tabs>
        <w:spacing w:after="160" w:line="300" w:lineRule="auto"/>
        <w:jc w:val="both"/>
        <w:rPr>
          <w:rFonts w:cstheme="minorHAnsi"/>
          <w:b/>
          <w:sz w:val="24"/>
          <w:szCs w:val="24"/>
        </w:rPr>
      </w:pPr>
      <w:r w:rsidRPr="00D26F52">
        <w:rPr>
          <w:rFonts w:cstheme="minorHAnsi"/>
          <w:b/>
          <w:sz w:val="24"/>
          <w:szCs w:val="24"/>
        </w:rPr>
        <w:t>1. Da definição do objeto</w:t>
      </w:r>
    </w:p>
    <w:p w:rsidR="0073493A" w:rsidRPr="00D26F52" w:rsidRDefault="0073493A" w:rsidP="0073493A">
      <w:pPr>
        <w:tabs>
          <w:tab w:val="left" w:pos="2268"/>
        </w:tabs>
        <w:spacing w:after="160" w:line="300" w:lineRule="auto"/>
        <w:jc w:val="both"/>
        <w:rPr>
          <w:rFonts w:cstheme="minorHAnsi"/>
          <w:sz w:val="24"/>
          <w:szCs w:val="24"/>
        </w:rPr>
      </w:pPr>
      <w:r w:rsidRPr="00D26F52">
        <w:rPr>
          <w:rFonts w:cstheme="minorHAnsi"/>
          <w:sz w:val="24"/>
          <w:szCs w:val="24"/>
        </w:rPr>
        <w:t>1.1. Credenciamento</w:t>
      </w:r>
      <w:r>
        <w:rPr>
          <w:rFonts w:cstheme="minorHAnsi"/>
          <w:sz w:val="24"/>
          <w:szCs w:val="24"/>
        </w:rPr>
        <w:t xml:space="preserve"> para contratação </w:t>
      </w:r>
      <w:r w:rsidRPr="00D26F52">
        <w:rPr>
          <w:rFonts w:cstheme="minorHAnsi"/>
          <w:sz w:val="24"/>
          <w:szCs w:val="24"/>
        </w:rPr>
        <w:t>pessoa física ou jurídica para prestação de serviços na locação de veículos leves, veículos pesados, maquinas pesadas e equipamentos agrícolas para atender a necessidade da Autarquia Serviços Autônomo de água e esgoto – SAAE do</w:t>
      </w:r>
      <w:proofErr w:type="gramStart"/>
      <w:r w:rsidRPr="00D26F52">
        <w:rPr>
          <w:rFonts w:cstheme="minorHAnsi"/>
          <w:sz w:val="24"/>
          <w:szCs w:val="24"/>
        </w:rPr>
        <w:t xml:space="preserve">  </w:t>
      </w:r>
      <w:proofErr w:type="gramEnd"/>
      <w:r w:rsidRPr="00D26F52">
        <w:rPr>
          <w:rFonts w:cstheme="minorHAnsi"/>
          <w:sz w:val="24"/>
          <w:szCs w:val="24"/>
        </w:rPr>
        <w:t xml:space="preserve">município de </w:t>
      </w:r>
      <w:proofErr w:type="spellStart"/>
      <w:r w:rsidRPr="00D26F52">
        <w:rPr>
          <w:rFonts w:cstheme="minorHAnsi"/>
          <w:sz w:val="24"/>
          <w:szCs w:val="24"/>
        </w:rPr>
        <w:t>Pocrane</w:t>
      </w:r>
      <w:proofErr w:type="spellEnd"/>
      <w:r w:rsidRPr="00D26F52">
        <w:rPr>
          <w:rFonts w:cstheme="minorHAnsi"/>
          <w:sz w:val="24"/>
          <w:szCs w:val="24"/>
        </w:rPr>
        <w:t xml:space="preserve"> – MG,  conforme condições, quantidades e exigências estabelecidas neste Termo de Referência – TR:</w:t>
      </w:r>
    </w:p>
    <w:p w:rsidR="0073493A" w:rsidRPr="00D26F52" w:rsidRDefault="0073493A" w:rsidP="0073493A">
      <w:pPr>
        <w:tabs>
          <w:tab w:val="left" w:pos="2268"/>
        </w:tabs>
        <w:spacing w:after="160" w:line="300" w:lineRule="auto"/>
        <w:jc w:val="both"/>
        <w:rPr>
          <w:rFonts w:cstheme="minorHAnsi"/>
          <w:sz w:val="24"/>
          <w:szCs w:val="24"/>
        </w:rPr>
      </w:pPr>
    </w:p>
    <w:tbl>
      <w:tblPr>
        <w:tblW w:w="8547" w:type="dxa"/>
        <w:tblInd w:w="57" w:type="dxa"/>
        <w:tblCellMar>
          <w:left w:w="70" w:type="dxa"/>
          <w:right w:w="70" w:type="dxa"/>
        </w:tblCellMar>
        <w:tblLook w:val="04A0"/>
      </w:tblPr>
      <w:tblGrid>
        <w:gridCol w:w="604"/>
        <w:gridCol w:w="5259"/>
        <w:gridCol w:w="823"/>
        <w:gridCol w:w="809"/>
        <w:gridCol w:w="1052"/>
      </w:tblGrid>
      <w:tr w:rsidR="0073493A" w:rsidRPr="00D26F52" w:rsidTr="0073493A">
        <w:trPr>
          <w:trHeight w:val="314"/>
        </w:trPr>
        <w:tc>
          <w:tcPr>
            <w:tcW w:w="51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b/>
                <w:bCs/>
                <w:color w:val="000000"/>
                <w:sz w:val="24"/>
                <w:szCs w:val="24"/>
              </w:rPr>
            </w:pPr>
            <w:r w:rsidRPr="00D26F52">
              <w:rPr>
                <w:rFonts w:eastAsia="Times New Roman" w:cstheme="minorHAnsi"/>
                <w:b/>
                <w:bCs/>
                <w:color w:val="000000"/>
                <w:sz w:val="24"/>
                <w:szCs w:val="24"/>
              </w:rPr>
              <w:t>Item</w:t>
            </w:r>
          </w:p>
        </w:tc>
        <w:tc>
          <w:tcPr>
            <w:tcW w:w="5840" w:type="dxa"/>
            <w:tcBorders>
              <w:top w:val="single" w:sz="8" w:space="0" w:color="auto"/>
              <w:left w:val="nil"/>
              <w:bottom w:val="single" w:sz="8" w:space="0" w:color="auto"/>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b/>
                <w:bCs/>
                <w:color w:val="000000"/>
                <w:sz w:val="24"/>
                <w:szCs w:val="24"/>
              </w:rPr>
            </w:pPr>
            <w:r w:rsidRPr="00D26F52">
              <w:rPr>
                <w:rFonts w:eastAsia="Times New Roman" w:cstheme="minorHAnsi"/>
                <w:b/>
                <w:bCs/>
                <w:color w:val="000000"/>
                <w:sz w:val="24"/>
                <w:szCs w:val="24"/>
              </w:rPr>
              <w:t>Descrição</w:t>
            </w:r>
          </w:p>
        </w:tc>
        <w:tc>
          <w:tcPr>
            <w:tcW w:w="611" w:type="dxa"/>
            <w:tcBorders>
              <w:top w:val="single" w:sz="8" w:space="0" w:color="auto"/>
              <w:left w:val="nil"/>
              <w:bottom w:val="single" w:sz="8" w:space="0" w:color="auto"/>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b/>
                <w:bCs/>
                <w:color w:val="000000"/>
                <w:sz w:val="24"/>
                <w:szCs w:val="24"/>
              </w:rPr>
            </w:pPr>
            <w:r w:rsidRPr="00D26F52">
              <w:rPr>
                <w:rFonts w:eastAsia="Times New Roman" w:cstheme="minorHAnsi"/>
                <w:b/>
                <w:bCs/>
                <w:color w:val="000000"/>
                <w:sz w:val="24"/>
                <w:szCs w:val="24"/>
              </w:rPr>
              <w:t>UND</w:t>
            </w:r>
          </w:p>
        </w:tc>
        <w:tc>
          <w:tcPr>
            <w:tcW w:w="691" w:type="dxa"/>
            <w:tcBorders>
              <w:top w:val="single" w:sz="8" w:space="0" w:color="auto"/>
              <w:left w:val="nil"/>
              <w:bottom w:val="single" w:sz="8" w:space="0" w:color="auto"/>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b/>
                <w:bCs/>
                <w:color w:val="000000"/>
                <w:sz w:val="24"/>
                <w:szCs w:val="24"/>
              </w:rPr>
            </w:pPr>
            <w:r w:rsidRPr="00D26F52">
              <w:rPr>
                <w:rFonts w:eastAsia="Times New Roman" w:cstheme="minorHAnsi"/>
                <w:b/>
                <w:bCs/>
                <w:color w:val="000000"/>
                <w:sz w:val="24"/>
                <w:szCs w:val="24"/>
              </w:rPr>
              <w:t>QTD</w:t>
            </w:r>
          </w:p>
        </w:tc>
        <w:tc>
          <w:tcPr>
            <w:tcW w:w="894" w:type="dxa"/>
            <w:tcBorders>
              <w:top w:val="single" w:sz="8" w:space="0" w:color="auto"/>
              <w:left w:val="nil"/>
              <w:bottom w:val="nil"/>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b/>
                <w:bCs/>
                <w:color w:val="000000"/>
                <w:sz w:val="24"/>
                <w:szCs w:val="24"/>
              </w:rPr>
            </w:pPr>
            <w:r w:rsidRPr="00D26F52">
              <w:rPr>
                <w:rFonts w:eastAsia="Times New Roman" w:cstheme="minorHAnsi"/>
                <w:b/>
                <w:bCs/>
                <w:color w:val="000000"/>
                <w:sz w:val="24"/>
                <w:szCs w:val="24"/>
              </w:rPr>
              <w:t xml:space="preserve"> VALOR </w:t>
            </w:r>
          </w:p>
        </w:tc>
      </w:tr>
      <w:tr w:rsidR="0073493A" w:rsidRPr="00D26F52" w:rsidTr="0073493A">
        <w:trPr>
          <w:trHeight w:val="299"/>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proofErr w:type="gramStart"/>
            <w:r w:rsidRPr="00D26F52">
              <w:rPr>
                <w:rFonts w:eastAsia="Times New Roman" w:cstheme="minorHAnsi"/>
                <w:color w:val="000000"/>
                <w:sz w:val="24"/>
                <w:szCs w:val="24"/>
              </w:rPr>
              <w:t>1</w:t>
            </w:r>
            <w:proofErr w:type="gramEnd"/>
          </w:p>
        </w:tc>
        <w:tc>
          <w:tcPr>
            <w:tcW w:w="5840"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rPr>
                <w:rFonts w:eastAsia="Times New Roman" w:cstheme="minorHAnsi"/>
                <w:color w:val="000000"/>
                <w:sz w:val="24"/>
                <w:szCs w:val="24"/>
              </w:rPr>
            </w:pPr>
            <w:r w:rsidRPr="00D26F52">
              <w:rPr>
                <w:rFonts w:eastAsia="Times New Roman" w:cstheme="minorHAnsi"/>
                <w:color w:val="000000"/>
                <w:sz w:val="24"/>
                <w:szCs w:val="24"/>
              </w:rPr>
              <w:t>Caminhão PIPA, com capacidade mínima de 8.000 (oito mil) litros, devidamente emplacados e licenciados, munidos de todos os equipamentos de segurança exigidos pelo DETRAN, com motoristas aptos para a função, para as atividades fins que se fizerem necessárias pela Administração Pública Municipal. O caminhão deve estar em perfeitas condições de funcionamento.</w:t>
            </w:r>
          </w:p>
          <w:p w:rsidR="0073493A" w:rsidRPr="00D26F52" w:rsidRDefault="0073493A" w:rsidP="0073493A">
            <w:pPr>
              <w:spacing w:after="0" w:line="240" w:lineRule="auto"/>
              <w:rPr>
                <w:rFonts w:eastAsia="Times New Roman" w:cstheme="minorHAnsi"/>
                <w:color w:val="000000"/>
                <w:sz w:val="24"/>
                <w:szCs w:val="24"/>
              </w:rPr>
            </w:pPr>
            <w:r w:rsidRPr="00D26F52">
              <w:rPr>
                <w:rFonts w:eastAsia="Times New Roman" w:cstheme="minorHAnsi"/>
                <w:color w:val="000000"/>
                <w:sz w:val="24"/>
                <w:szCs w:val="24"/>
              </w:rPr>
              <w:t xml:space="preserve">As despesas com o motorista, graxas, pneus, gasolina e outras, serão por conta do Credenciado Licitante. </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KM</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20.000</w:t>
            </w:r>
          </w:p>
        </w:tc>
        <w:tc>
          <w:tcPr>
            <w:tcW w:w="8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proofErr w:type="gramStart"/>
            <w:r w:rsidRPr="00D26F52">
              <w:rPr>
                <w:rFonts w:eastAsia="Times New Roman" w:cstheme="minorHAnsi"/>
                <w:color w:val="000000"/>
                <w:sz w:val="24"/>
                <w:szCs w:val="24"/>
              </w:rPr>
              <w:t>8</w:t>
            </w:r>
            <w:proofErr w:type="gramEnd"/>
          </w:p>
        </w:tc>
      </w:tr>
      <w:tr w:rsidR="0073493A" w:rsidRPr="00D26F52" w:rsidTr="0073493A">
        <w:trPr>
          <w:trHeight w:val="299"/>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single" w:sz="8" w:space="0" w:color="auto"/>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299"/>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single" w:sz="8" w:space="0" w:color="auto"/>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314"/>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single" w:sz="8" w:space="0" w:color="auto"/>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299"/>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proofErr w:type="gramStart"/>
            <w:r w:rsidRPr="00D26F52">
              <w:rPr>
                <w:rFonts w:eastAsia="Times New Roman" w:cstheme="minorHAnsi"/>
                <w:color w:val="000000"/>
                <w:sz w:val="24"/>
                <w:szCs w:val="24"/>
              </w:rPr>
              <w:t>2</w:t>
            </w:r>
            <w:proofErr w:type="gramEnd"/>
          </w:p>
        </w:tc>
        <w:tc>
          <w:tcPr>
            <w:tcW w:w="5840"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Caminhão PIPA, com capacidade mínima de 8.000 (oito mil) litros, devidamente emplacados e licenciados, munidos de todos os equipamentos de segurança exigidos pelo DETRAN, com motoristas aptos para a função, para as atividades fins que se fizerem necessárias pela Administração Pública Municipal. O caminhão deve estar em perfeitas condições de funcionamento.</w:t>
            </w:r>
          </w:p>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As despesas com o motorista, graxas, pneus, gasolina e outras, serão por conta do Credenciado Licitante.</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Diária</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366</w:t>
            </w:r>
          </w:p>
        </w:tc>
        <w:tc>
          <w:tcPr>
            <w:tcW w:w="89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750</w:t>
            </w:r>
          </w:p>
        </w:tc>
      </w:tr>
      <w:tr w:rsidR="0073493A" w:rsidRPr="00D26F52" w:rsidTr="0073493A">
        <w:trPr>
          <w:trHeight w:val="299"/>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299"/>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299"/>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299"/>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314"/>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299"/>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proofErr w:type="gramStart"/>
            <w:r w:rsidRPr="00D26F52">
              <w:rPr>
                <w:rFonts w:eastAsia="Times New Roman" w:cstheme="minorHAnsi"/>
                <w:color w:val="000000"/>
                <w:sz w:val="24"/>
                <w:szCs w:val="24"/>
              </w:rPr>
              <w:t>3</w:t>
            </w:r>
            <w:proofErr w:type="gramEnd"/>
          </w:p>
        </w:tc>
        <w:tc>
          <w:tcPr>
            <w:tcW w:w="5840"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 xml:space="preserve">Caminhão PIPA, com capacidade mínima de 8.000 (oito mil) litros, devidamente emplacados e licenciados, munidos de todos os equipamentos de segurança exigidos pelo DETRAN, com motoristas aptos para a função, para as atividades fins que se </w:t>
            </w:r>
            <w:r w:rsidRPr="00D26F52">
              <w:rPr>
                <w:rFonts w:eastAsia="Times New Roman" w:cstheme="minorHAnsi"/>
                <w:color w:val="000000"/>
                <w:sz w:val="24"/>
                <w:szCs w:val="24"/>
              </w:rPr>
              <w:lastRenderedPageBreak/>
              <w:t>fizerem necessárias pela Administração Pública Municipal. O caminhão deve estar em perfeitas condições de funcionamento.</w:t>
            </w:r>
          </w:p>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As despesas com o motorista, graxas, pneus, gasolina e outras, serão por conta do Credenciado Licitante.</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lastRenderedPageBreak/>
              <w:t>Mês</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12</w:t>
            </w:r>
          </w:p>
        </w:tc>
        <w:tc>
          <w:tcPr>
            <w:tcW w:w="89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16330</w:t>
            </w:r>
          </w:p>
        </w:tc>
      </w:tr>
      <w:tr w:rsidR="0073493A" w:rsidRPr="00D26F52" w:rsidTr="0073493A">
        <w:trPr>
          <w:trHeight w:val="299"/>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299"/>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299"/>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314"/>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299"/>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proofErr w:type="gramStart"/>
            <w:r w:rsidRPr="00D26F52">
              <w:rPr>
                <w:rFonts w:eastAsia="Times New Roman" w:cstheme="minorHAnsi"/>
                <w:color w:val="000000"/>
                <w:sz w:val="24"/>
                <w:szCs w:val="24"/>
              </w:rPr>
              <w:lastRenderedPageBreak/>
              <w:t>4</w:t>
            </w:r>
            <w:proofErr w:type="gramEnd"/>
          </w:p>
        </w:tc>
        <w:tc>
          <w:tcPr>
            <w:tcW w:w="5840"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 xml:space="preserve">Caminhão </w:t>
            </w:r>
            <w:proofErr w:type="spellStart"/>
            <w:r w:rsidRPr="00D26F52">
              <w:rPr>
                <w:rFonts w:eastAsia="Times New Roman" w:cstheme="minorHAnsi"/>
                <w:color w:val="000000"/>
                <w:sz w:val="24"/>
                <w:szCs w:val="24"/>
              </w:rPr>
              <w:t>Truck</w:t>
            </w:r>
            <w:proofErr w:type="spellEnd"/>
            <w:r w:rsidRPr="00D26F52">
              <w:rPr>
                <w:rFonts w:eastAsia="Times New Roman" w:cstheme="minorHAnsi"/>
                <w:color w:val="000000"/>
                <w:sz w:val="24"/>
                <w:szCs w:val="24"/>
              </w:rPr>
              <w:t xml:space="preserve"> com prancha para transporte de maquinas pesadas ano não inferior a 2015, com todos os equipamentos de segurança necessários, com motorista habilitado e devidamente treinado para função. O equipamento deve estar em perfeitas condições de funcionamento. Franquia mínima de 8 horas diárias.</w:t>
            </w:r>
          </w:p>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As despesas com o motorista, graxas, pneus, gasolina e outras, serão por conta do Credenciado Licitante.</w:t>
            </w:r>
          </w:p>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As despesas com o motorista, graxas, pneus, gasolina e outras, serão por conta do Credenciado Licitante.</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KM</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20.000</w:t>
            </w:r>
          </w:p>
        </w:tc>
        <w:tc>
          <w:tcPr>
            <w:tcW w:w="89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12</w:t>
            </w:r>
          </w:p>
        </w:tc>
      </w:tr>
      <w:tr w:rsidR="0073493A" w:rsidRPr="00D26F52" w:rsidTr="0073493A">
        <w:trPr>
          <w:trHeight w:val="299"/>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299"/>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314"/>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299"/>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proofErr w:type="gramStart"/>
            <w:r w:rsidRPr="00D26F52">
              <w:rPr>
                <w:rFonts w:eastAsia="Times New Roman" w:cstheme="minorHAnsi"/>
                <w:color w:val="000000"/>
                <w:sz w:val="24"/>
                <w:szCs w:val="24"/>
              </w:rPr>
              <w:t>5</w:t>
            </w:r>
            <w:proofErr w:type="gramEnd"/>
          </w:p>
        </w:tc>
        <w:tc>
          <w:tcPr>
            <w:tcW w:w="5840"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 xml:space="preserve">Caminhão </w:t>
            </w:r>
            <w:proofErr w:type="spellStart"/>
            <w:r w:rsidRPr="00D26F52">
              <w:rPr>
                <w:rFonts w:eastAsia="Times New Roman" w:cstheme="minorHAnsi"/>
                <w:color w:val="000000"/>
                <w:sz w:val="24"/>
                <w:szCs w:val="24"/>
              </w:rPr>
              <w:t>Truck</w:t>
            </w:r>
            <w:proofErr w:type="spellEnd"/>
            <w:r w:rsidRPr="00D26F52">
              <w:rPr>
                <w:rFonts w:eastAsia="Times New Roman" w:cstheme="minorHAnsi"/>
                <w:color w:val="000000"/>
                <w:sz w:val="24"/>
                <w:szCs w:val="24"/>
              </w:rPr>
              <w:t xml:space="preserve"> com prancha para transporte de maquinas pesadas ano não inferior a 2015, com todos os equipamentos de segurança necessários, com motorista habilitado e devidamente treinado para função. O equipamento deve estar em perfeitas condições de funcionamento. Franquia mínima de 8 horas diárias.</w:t>
            </w:r>
          </w:p>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As despesas com o motorista, graxas, pneus, gasolina e outras, serão por conta do Credenciado Licitante.</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Diária</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366</w:t>
            </w:r>
          </w:p>
        </w:tc>
        <w:tc>
          <w:tcPr>
            <w:tcW w:w="89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1290</w:t>
            </w:r>
          </w:p>
        </w:tc>
      </w:tr>
      <w:tr w:rsidR="0073493A" w:rsidRPr="00D26F52" w:rsidTr="0073493A">
        <w:trPr>
          <w:trHeight w:val="299"/>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299"/>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314"/>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299"/>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proofErr w:type="gramStart"/>
            <w:r w:rsidRPr="00D26F52">
              <w:rPr>
                <w:rFonts w:eastAsia="Times New Roman" w:cstheme="minorHAnsi"/>
                <w:color w:val="000000"/>
                <w:sz w:val="24"/>
                <w:szCs w:val="24"/>
              </w:rPr>
              <w:t>6</w:t>
            </w:r>
            <w:proofErr w:type="gramEnd"/>
          </w:p>
        </w:tc>
        <w:tc>
          <w:tcPr>
            <w:tcW w:w="5840"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 xml:space="preserve">Caminhão </w:t>
            </w:r>
            <w:proofErr w:type="spellStart"/>
            <w:r w:rsidRPr="00D26F52">
              <w:rPr>
                <w:rFonts w:eastAsia="Times New Roman" w:cstheme="minorHAnsi"/>
                <w:color w:val="000000"/>
                <w:sz w:val="24"/>
                <w:szCs w:val="24"/>
              </w:rPr>
              <w:t>Truck</w:t>
            </w:r>
            <w:proofErr w:type="spellEnd"/>
            <w:r w:rsidRPr="00D26F52">
              <w:rPr>
                <w:rFonts w:eastAsia="Times New Roman" w:cstheme="minorHAnsi"/>
                <w:color w:val="000000"/>
                <w:sz w:val="24"/>
                <w:szCs w:val="24"/>
              </w:rPr>
              <w:t xml:space="preserve"> com prancha para transporte de maquinas pesadas ano não inferior a 2015, com todos os equipamentos de segurança necessários, com motorista habilitado e devidamente treinado para função. O equipamento deve estar em perfeitas condições de funcionamento. Franquia mínima de 8 horas diárias.</w:t>
            </w:r>
          </w:p>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As despesas com o motorista, graxas, pneus, gasolina e outras, serão por conta do Credenciado Licitante.</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Mês</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12</w:t>
            </w:r>
          </w:p>
        </w:tc>
        <w:tc>
          <w:tcPr>
            <w:tcW w:w="89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22020</w:t>
            </w:r>
          </w:p>
        </w:tc>
      </w:tr>
      <w:tr w:rsidR="0073493A" w:rsidRPr="00D26F52" w:rsidTr="0073493A">
        <w:trPr>
          <w:trHeight w:val="299"/>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299"/>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299"/>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314"/>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299"/>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proofErr w:type="gramStart"/>
            <w:r w:rsidRPr="00D26F52">
              <w:rPr>
                <w:rFonts w:eastAsia="Times New Roman" w:cstheme="minorHAnsi"/>
                <w:color w:val="000000"/>
                <w:sz w:val="24"/>
                <w:szCs w:val="24"/>
              </w:rPr>
              <w:t>7</w:t>
            </w:r>
            <w:proofErr w:type="gramEnd"/>
          </w:p>
        </w:tc>
        <w:tc>
          <w:tcPr>
            <w:tcW w:w="5840"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Retro Escavadeira Traçada 4x4 ou 4x2, mínimo 75 HP de Potência, profundidade mínima de escavação 4m. Ano de fabricação não inferior a 2012.</w:t>
            </w:r>
          </w:p>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 xml:space="preserve">As despesas com o motorista, graxas, pneus, </w:t>
            </w:r>
            <w:r w:rsidRPr="00D26F52">
              <w:rPr>
                <w:rFonts w:eastAsia="Times New Roman" w:cstheme="minorHAnsi"/>
                <w:color w:val="000000"/>
                <w:sz w:val="24"/>
                <w:szCs w:val="24"/>
              </w:rPr>
              <w:lastRenderedPageBreak/>
              <w:t>gasolina e outras, serão por conta do Credenciado Licitante.</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lastRenderedPageBreak/>
              <w:t>H</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2.000</w:t>
            </w:r>
          </w:p>
        </w:tc>
        <w:tc>
          <w:tcPr>
            <w:tcW w:w="89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270</w:t>
            </w:r>
          </w:p>
        </w:tc>
      </w:tr>
      <w:tr w:rsidR="0073493A" w:rsidRPr="00D26F52" w:rsidTr="0073493A">
        <w:trPr>
          <w:trHeight w:val="299"/>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314"/>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299"/>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proofErr w:type="gramStart"/>
            <w:r w:rsidRPr="00D26F52">
              <w:rPr>
                <w:rFonts w:eastAsia="Times New Roman" w:cstheme="minorHAnsi"/>
                <w:color w:val="000000"/>
                <w:sz w:val="24"/>
                <w:szCs w:val="24"/>
              </w:rPr>
              <w:lastRenderedPageBreak/>
              <w:t>8</w:t>
            </w:r>
            <w:proofErr w:type="gramEnd"/>
          </w:p>
        </w:tc>
        <w:tc>
          <w:tcPr>
            <w:tcW w:w="5840"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 xml:space="preserve">Retro Escavadeira Traçada 4x4 ou 4x2, mínimo 75 HP de Potência, profundidade mínima de escavação 4m. Ano de fabricação não inferior a 2012. </w:t>
            </w:r>
          </w:p>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As despesas com o motorista, graxas, pneus, gasolina e outras, serão por conta do Credenciado Licitante.</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Diária</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366</w:t>
            </w:r>
          </w:p>
        </w:tc>
        <w:tc>
          <w:tcPr>
            <w:tcW w:w="89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1760</w:t>
            </w:r>
          </w:p>
        </w:tc>
      </w:tr>
      <w:tr w:rsidR="0073493A" w:rsidRPr="00D26F52" w:rsidTr="0073493A">
        <w:trPr>
          <w:trHeight w:val="314"/>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299"/>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proofErr w:type="gramStart"/>
            <w:r w:rsidRPr="00D26F52">
              <w:rPr>
                <w:rFonts w:eastAsia="Times New Roman" w:cstheme="minorHAnsi"/>
                <w:color w:val="000000"/>
                <w:sz w:val="24"/>
                <w:szCs w:val="24"/>
              </w:rPr>
              <w:t>9</w:t>
            </w:r>
            <w:proofErr w:type="gramEnd"/>
          </w:p>
        </w:tc>
        <w:tc>
          <w:tcPr>
            <w:tcW w:w="5840"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Retro Escavadeira Traçada 4x4 ou 4x2, mínimo 75 HP de Potência, profundidade mínima de escavação 4m. Ano de fabricação não inferior a 2012.</w:t>
            </w:r>
          </w:p>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As despesas com o motorista, graxas, pneus, gasolina e outras, serão por conta do Credenciado Licitante.</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Mês</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12</w:t>
            </w:r>
          </w:p>
        </w:tc>
        <w:tc>
          <w:tcPr>
            <w:tcW w:w="89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37550</w:t>
            </w:r>
          </w:p>
        </w:tc>
      </w:tr>
      <w:tr w:rsidR="0073493A" w:rsidRPr="00D26F52" w:rsidTr="0073493A">
        <w:trPr>
          <w:trHeight w:val="314"/>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299"/>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10</w:t>
            </w:r>
          </w:p>
        </w:tc>
        <w:tc>
          <w:tcPr>
            <w:tcW w:w="5840"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 xml:space="preserve">Rolo compactador, com tambor liso, equipado com </w:t>
            </w:r>
            <w:proofErr w:type="spellStart"/>
            <w:r w:rsidRPr="00D26F52">
              <w:rPr>
                <w:rFonts w:eastAsia="Times New Roman" w:cstheme="minorHAnsi"/>
                <w:color w:val="000000"/>
                <w:sz w:val="24"/>
                <w:szCs w:val="24"/>
              </w:rPr>
              <w:t>horímetro</w:t>
            </w:r>
            <w:proofErr w:type="spellEnd"/>
            <w:r w:rsidRPr="00D26F52">
              <w:rPr>
                <w:rFonts w:eastAsia="Times New Roman" w:cstheme="minorHAnsi"/>
                <w:color w:val="000000"/>
                <w:sz w:val="24"/>
                <w:szCs w:val="24"/>
              </w:rPr>
              <w:t>, em ótimo estado de conservação, peso mínimo operacional de 12.300Kg, com todos os equipamentos de segurança necessários. O equipamento deve estar em perfeitas condições de funcionamento. Franquia mínima de 8 horas diárias.</w:t>
            </w:r>
          </w:p>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As despesas com o motorista, graxas, pneus, gasolina e outras, serão por conta do Credenciado Licitante.</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H</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2.000</w:t>
            </w:r>
          </w:p>
        </w:tc>
        <w:tc>
          <w:tcPr>
            <w:tcW w:w="89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332</w:t>
            </w:r>
          </w:p>
        </w:tc>
      </w:tr>
      <w:tr w:rsidR="0073493A" w:rsidRPr="00D26F52" w:rsidTr="0073493A">
        <w:trPr>
          <w:trHeight w:val="299"/>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299"/>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314"/>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299"/>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11</w:t>
            </w:r>
          </w:p>
        </w:tc>
        <w:tc>
          <w:tcPr>
            <w:tcW w:w="5840"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 xml:space="preserve">Rolo compactador, com tambor liso, equipado com </w:t>
            </w:r>
            <w:proofErr w:type="spellStart"/>
            <w:r w:rsidRPr="00D26F52">
              <w:rPr>
                <w:rFonts w:eastAsia="Times New Roman" w:cstheme="minorHAnsi"/>
                <w:color w:val="000000"/>
                <w:sz w:val="24"/>
                <w:szCs w:val="24"/>
              </w:rPr>
              <w:t>horímetro</w:t>
            </w:r>
            <w:proofErr w:type="spellEnd"/>
            <w:r w:rsidRPr="00D26F52">
              <w:rPr>
                <w:rFonts w:eastAsia="Times New Roman" w:cstheme="minorHAnsi"/>
                <w:color w:val="000000"/>
                <w:sz w:val="24"/>
                <w:szCs w:val="24"/>
              </w:rPr>
              <w:t>, em ótimo estado de conservação, peso mínimo operacional de 12.300Kg, com todos os equipamentos de segurança necessários. O equipamento deve estar em perfeitas condições de funcionamento. Franquia mínima de 8 horas diárias.</w:t>
            </w:r>
          </w:p>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As despesas com o motorista, graxas, pneus, gasolina e outras, serão por conta do Credenciado Licitante.</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Diária</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366</w:t>
            </w:r>
          </w:p>
        </w:tc>
        <w:tc>
          <w:tcPr>
            <w:tcW w:w="89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1600</w:t>
            </w:r>
          </w:p>
        </w:tc>
      </w:tr>
      <w:tr w:rsidR="0073493A" w:rsidRPr="00D26F52" w:rsidTr="0073493A">
        <w:trPr>
          <w:trHeight w:val="299"/>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314"/>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299"/>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12</w:t>
            </w:r>
          </w:p>
        </w:tc>
        <w:tc>
          <w:tcPr>
            <w:tcW w:w="5840"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 xml:space="preserve">Rolo compactador, com tambor liso, equipado com </w:t>
            </w:r>
            <w:proofErr w:type="spellStart"/>
            <w:r w:rsidRPr="00D26F52">
              <w:rPr>
                <w:rFonts w:eastAsia="Times New Roman" w:cstheme="minorHAnsi"/>
                <w:color w:val="000000"/>
                <w:sz w:val="24"/>
                <w:szCs w:val="24"/>
              </w:rPr>
              <w:t>horímetro</w:t>
            </w:r>
            <w:proofErr w:type="spellEnd"/>
            <w:r w:rsidRPr="00D26F52">
              <w:rPr>
                <w:rFonts w:eastAsia="Times New Roman" w:cstheme="minorHAnsi"/>
                <w:color w:val="000000"/>
                <w:sz w:val="24"/>
                <w:szCs w:val="24"/>
              </w:rPr>
              <w:t xml:space="preserve">, em ótimo estado de conservação, peso mínimo operacional de 12.300Kg, com todos os equipamentos de segurança necessários. O equipamento deve estar em perfeitas condições de funcionamento. 8 horas </w:t>
            </w:r>
            <w:proofErr w:type="gramStart"/>
            <w:r w:rsidRPr="00D26F52">
              <w:rPr>
                <w:rFonts w:eastAsia="Times New Roman" w:cstheme="minorHAnsi"/>
                <w:color w:val="000000"/>
                <w:sz w:val="24"/>
                <w:szCs w:val="24"/>
              </w:rPr>
              <w:t>diário .</w:t>
            </w:r>
            <w:proofErr w:type="gramEnd"/>
          </w:p>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As despesas com o motorista, graxas, pneus, gasolina e outras, serão por conta do Credenciado Licitante.</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Mês</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12</w:t>
            </w:r>
          </w:p>
        </w:tc>
        <w:tc>
          <w:tcPr>
            <w:tcW w:w="89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59300</w:t>
            </w:r>
          </w:p>
        </w:tc>
      </w:tr>
      <w:tr w:rsidR="0073493A" w:rsidRPr="00D26F52" w:rsidTr="0073493A">
        <w:trPr>
          <w:trHeight w:val="299"/>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314"/>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299"/>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13</w:t>
            </w:r>
          </w:p>
        </w:tc>
        <w:tc>
          <w:tcPr>
            <w:tcW w:w="5840"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 xml:space="preserve">Rolo compactador, com tambor pé de Carneiro, </w:t>
            </w:r>
            <w:r w:rsidRPr="00D26F52">
              <w:rPr>
                <w:rFonts w:eastAsia="Times New Roman" w:cstheme="minorHAnsi"/>
                <w:color w:val="000000"/>
                <w:sz w:val="24"/>
                <w:szCs w:val="24"/>
              </w:rPr>
              <w:lastRenderedPageBreak/>
              <w:t xml:space="preserve">equipado com </w:t>
            </w:r>
            <w:proofErr w:type="spellStart"/>
            <w:r w:rsidRPr="00D26F52">
              <w:rPr>
                <w:rFonts w:eastAsia="Times New Roman" w:cstheme="minorHAnsi"/>
                <w:color w:val="000000"/>
                <w:sz w:val="24"/>
                <w:szCs w:val="24"/>
              </w:rPr>
              <w:t>horímetro</w:t>
            </w:r>
            <w:proofErr w:type="spellEnd"/>
            <w:r w:rsidRPr="00D26F52">
              <w:rPr>
                <w:rFonts w:eastAsia="Times New Roman" w:cstheme="minorHAnsi"/>
                <w:color w:val="000000"/>
                <w:sz w:val="24"/>
                <w:szCs w:val="24"/>
              </w:rPr>
              <w:t>, em ótimo estado de conservação, peso mínimo operacional de 12.300Kg, com todos os equipamentos de segurança necessários. O equipamento deve estar em perfeitas condições de funcionamento. Franquia mínima de 8 horas diárias.</w:t>
            </w:r>
          </w:p>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As despesas com o motorista, graxas, pneus, gasolina e outras, serão por conta do Credenciado Licitante.</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lastRenderedPageBreak/>
              <w:t>H</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2.000</w:t>
            </w:r>
          </w:p>
        </w:tc>
        <w:tc>
          <w:tcPr>
            <w:tcW w:w="89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72</w:t>
            </w:r>
          </w:p>
        </w:tc>
      </w:tr>
      <w:tr w:rsidR="0073493A" w:rsidRPr="00D26F52" w:rsidTr="0073493A">
        <w:trPr>
          <w:trHeight w:val="299"/>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299"/>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314"/>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299"/>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14</w:t>
            </w:r>
          </w:p>
        </w:tc>
        <w:tc>
          <w:tcPr>
            <w:tcW w:w="5840"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 xml:space="preserve">Rolo compactador, com tambor pé de Carneiro, equipado com </w:t>
            </w:r>
            <w:proofErr w:type="spellStart"/>
            <w:r w:rsidRPr="00D26F52">
              <w:rPr>
                <w:rFonts w:eastAsia="Times New Roman" w:cstheme="minorHAnsi"/>
                <w:color w:val="000000"/>
                <w:sz w:val="24"/>
                <w:szCs w:val="24"/>
              </w:rPr>
              <w:t>horímetro</w:t>
            </w:r>
            <w:proofErr w:type="spellEnd"/>
            <w:r w:rsidRPr="00D26F52">
              <w:rPr>
                <w:rFonts w:eastAsia="Times New Roman" w:cstheme="minorHAnsi"/>
                <w:color w:val="000000"/>
                <w:sz w:val="24"/>
                <w:szCs w:val="24"/>
              </w:rPr>
              <w:t>, em ótimo estado de conservação, peso mínimo operacional de 12.300Kg, com todos os equipamentos de segurança necessários. O equipamento deve estar em perfeitas condições de funcionamento. Franquia mínima de 8 horas diárias.</w:t>
            </w:r>
          </w:p>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As despesas com o motorista, graxas, pneus, gasolina e outras, serão por conta do Credenciado Licitante.</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Diária</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366</w:t>
            </w:r>
          </w:p>
        </w:tc>
        <w:tc>
          <w:tcPr>
            <w:tcW w:w="89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1600</w:t>
            </w:r>
          </w:p>
        </w:tc>
      </w:tr>
      <w:tr w:rsidR="0073493A" w:rsidRPr="00D26F52" w:rsidTr="0073493A">
        <w:trPr>
          <w:trHeight w:val="299"/>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299"/>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314"/>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299"/>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15</w:t>
            </w:r>
          </w:p>
        </w:tc>
        <w:tc>
          <w:tcPr>
            <w:tcW w:w="5840"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 xml:space="preserve">Escavadeira hidráulica, com peso MÍNIMO DE 14 TONELADAS, ano não inferior a 2012, potência mínima de 86HP, equipada com </w:t>
            </w:r>
            <w:proofErr w:type="spellStart"/>
            <w:r w:rsidRPr="00D26F52">
              <w:rPr>
                <w:rFonts w:eastAsia="Times New Roman" w:cstheme="minorHAnsi"/>
                <w:color w:val="000000"/>
                <w:sz w:val="24"/>
                <w:szCs w:val="24"/>
              </w:rPr>
              <w:t>horímetro</w:t>
            </w:r>
            <w:proofErr w:type="spellEnd"/>
            <w:r w:rsidRPr="00D26F52">
              <w:rPr>
                <w:rFonts w:eastAsia="Times New Roman" w:cstheme="minorHAnsi"/>
                <w:color w:val="000000"/>
                <w:sz w:val="24"/>
                <w:szCs w:val="24"/>
              </w:rPr>
              <w:t>, com todos os equipamentos de segurança necessários, com operador habilitado e devidamente treinado para função. A máquina deve estar em perfeitas condições de funcionamento.</w:t>
            </w:r>
          </w:p>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As despesas com o motorista, graxas, pneus, gasolina e outras, serão por conta do Credenciado Licitante.</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H</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2.000</w:t>
            </w:r>
          </w:p>
        </w:tc>
        <w:tc>
          <w:tcPr>
            <w:tcW w:w="89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300</w:t>
            </w:r>
          </w:p>
        </w:tc>
      </w:tr>
      <w:tr w:rsidR="0073493A" w:rsidRPr="00D26F52" w:rsidTr="0073493A">
        <w:trPr>
          <w:trHeight w:val="299"/>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299"/>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299"/>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299"/>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314"/>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299"/>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16</w:t>
            </w:r>
          </w:p>
        </w:tc>
        <w:tc>
          <w:tcPr>
            <w:tcW w:w="5840"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 xml:space="preserve">Escavadeira hidráulica, com peso MÍNIMO DE 14 TONELADAS, ano não inferior a 2012, potência mínima de 86HP, equipada com </w:t>
            </w:r>
            <w:proofErr w:type="spellStart"/>
            <w:r w:rsidRPr="00D26F52">
              <w:rPr>
                <w:rFonts w:eastAsia="Times New Roman" w:cstheme="minorHAnsi"/>
                <w:color w:val="000000"/>
                <w:sz w:val="24"/>
                <w:szCs w:val="24"/>
              </w:rPr>
              <w:t>horímetro</w:t>
            </w:r>
            <w:proofErr w:type="spellEnd"/>
            <w:r w:rsidRPr="00D26F52">
              <w:rPr>
                <w:rFonts w:eastAsia="Times New Roman" w:cstheme="minorHAnsi"/>
                <w:color w:val="000000"/>
                <w:sz w:val="24"/>
                <w:szCs w:val="24"/>
              </w:rPr>
              <w:t>, com todos os equipamentos de segurança necessários, com operador habilitado e devidamente treinado para função. A máquina deve estar em perfeitas condições de funcionamento.</w:t>
            </w:r>
          </w:p>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As despesas com o motorista, graxas, pneus, gasolina e outras, serão por conta do Credenciado Licitante.</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Diária</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366</w:t>
            </w:r>
          </w:p>
        </w:tc>
        <w:tc>
          <w:tcPr>
            <w:tcW w:w="89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2330</w:t>
            </w:r>
          </w:p>
        </w:tc>
      </w:tr>
      <w:tr w:rsidR="0073493A" w:rsidRPr="00D26F52" w:rsidTr="0073493A">
        <w:trPr>
          <w:trHeight w:val="584"/>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299"/>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17</w:t>
            </w:r>
          </w:p>
        </w:tc>
        <w:tc>
          <w:tcPr>
            <w:tcW w:w="5840"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 xml:space="preserve">Escavadeira hidráulica, com peso MÍNIMO DE 14 TONELADAS, ano não inferior a 2012, potência mínima de 86HP, equipada com </w:t>
            </w:r>
            <w:proofErr w:type="spellStart"/>
            <w:r w:rsidRPr="00D26F52">
              <w:rPr>
                <w:rFonts w:eastAsia="Times New Roman" w:cstheme="minorHAnsi"/>
                <w:color w:val="000000"/>
                <w:sz w:val="24"/>
                <w:szCs w:val="24"/>
              </w:rPr>
              <w:t>horímetro</w:t>
            </w:r>
            <w:proofErr w:type="spellEnd"/>
            <w:r w:rsidRPr="00D26F52">
              <w:rPr>
                <w:rFonts w:eastAsia="Times New Roman" w:cstheme="minorHAnsi"/>
                <w:color w:val="000000"/>
                <w:sz w:val="24"/>
                <w:szCs w:val="24"/>
              </w:rPr>
              <w:t xml:space="preserve">, com </w:t>
            </w:r>
            <w:r w:rsidRPr="00D26F52">
              <w:rPr>
                <w:rFonts w:eastAsia="Times New Roman" w:cstheme="minorHAnsi"/>
                <w:color w:val="000000"/>
                <w:sz w:val="24"/>
                <w:szCs w:val="24"/>
              </w:rPr>
              <w:lastRenderedPageBreak/>
              <w:t>todos os equipamentos de segurança necessários, com operador habilitado e devidamente treinado para função. A máquina deve estar em perfeitas condições de funcionamento.</w:t>
            </w:r>
          </w:p>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As despesas com o motorista, graxas, pneus, gasolina e outras, serão por conta do Credenciado Licitante.</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lastRenderedPageBreak/>
              <w:t>Mês</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12</w:t>
            </w:r>
          </w:p>
        </w:tc>
        <w:tc>
          <w:tcPr>
            <w:tcW w:w="89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33685,71</w:t>
            </w:r>
          </w:p>
        </w:tc>
      </w:tr>
      <w:tr w:rsidR="0073493A" w:rsidRPr="00D26F52" w:rsidTr="0073493A">
        <w:trPr>
          <w:trHeight w:val="299"/>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299"/>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299"/>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314"/>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763"/>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18</w:t>
            </w:r>
          </w:p>
        </w:tc>
        <w:tc>
          <w:tcPr>
            <w:tcW w:w="5840"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 xml:space="preserve">Automóvel, mínimo 1.400 cilindradas, com ar condicionado, com no máximo </w:t>
            </w:r>
            <w:proofErr w:type="gramStart"/>
            <w:r w:rsidRPr="00D26F52">
              <w:rPr>
                <w:rFonts w:eastAsia="Times New Roman" w:cstheme="minorHAnsi"/>
                <w:color w:val="000000"/>
                <w:sz w:val="24"/>
                <w:szCs w:val="24"/>
              </w:rPr>
              <w:t>2</w:t>
            </w:r>
            <w:proofErr w:type="gramEnd"/>
            <w:r w:rsidRPr="00D26F52">
              <w:rPr>
                <w:rFonts w:eastAsia="Times New Roman" w:cstheme="minorHAnsi"/>
                <w:color w:val="000000"/>
                <w:sz w:val="24"/>
                <w:szCs w:val="24"/>
              </w:rPr>
              <w:t xml:space="preserve"> anos de fabricação, com 4 (quatro) portas, com capacidade para transportar 5 passageiros incluindo o condutor, movido a gasolina ou álcool/gasolina, pneus novos, espelhos retrovisores em ambos os lados, protetor do cárter, películas nos vidros laterais e traseiros, todos os bancos com encosto de cabeça, cintos de segurança retráteis, limpadores de </w:t>
            </w:r>
            <w:proofErr w:type="spellStart"/>
            <w:r w:rsidRPr="00D26F52">
              <w:rPr>
                <w:rFonts w:eastAsia="Times New Roman" w:cstheme="minorHAnsi"/>
                <w:color w:val="000000"/>
                <w:sz w:val="24"/>
                <w:szCs w:val="24"/>
              </w:rPr>
              <w:t>pára-brisas</w:t>
            </w:r>
            <w:proofErr w:type="spellEnd"/>
            <w:r w:rsidRPr="00D26F52">
              <w:rPr>
                <w:rFonts w:eastAsia="Times New Roman" w:cstheme="minorHAnsi"/>
                <w:color w:val="000000"/>
                <w:sz w:val="24"/>
                <w:szCs w:val="24"/>
              </w:rPr>
              <w:t xml:space="preserve">, direção hidráulica, freio ABS, </w:t>
            </w:r>
            <w:proofErr w:type="spellStart"/>
            <w:r w:rsidRPr="00D26F52">
              <w:rPr>
                <w:rFonts w:eastAsia="Times New Roman" w:cstheme="minorHAnsi"/>
                <w:color w:val="000000"/>
                <w:sz w:val="24"/>
                <w:szCs w:val="24"/>
              </w:rPr>
              <w:t>air</w:t>
            </w:r>
            <w:proofErr w:type="spellEnd"/>
            <w:r w:rsidRPr="00D26F52">
              <w:rPr>
                <w:rFonts w:eastAsia="Times New Roman" w:cstheme="minorHAnsi"/>
                <w:color w:val="000000"/>
                <w:sz w:val="24"/>
                <w:szCs w:val="24"/>
              </w:rPr>
              <w:t xml:space="preserve"> </w:t>
            </w:r>
            <w:proofErr w:type="spellStart"/>
            <w:r w:rsidRPr="00D26F52">
              <w:rPr>
                <w:rFonts w:eastAsia="Times New Roman" w:cstheme="minorHAnsi"/>
                <w:color w:val="000000"/>
                <w:sz w:val="24"/>
                <w:szCs w:val="24"/>
              </w:rPr>
              <w:t>bag</w:t>
            </w:r>
            <w:proofErr w:type="spellEnd"/>
            <w:r w:rsidRPr="00D26F52">
              <w:rPr>
                <w:rFonts w:eastAsia="Times New Roman" w:cstheme="minorHAnsi"/>
                <w:color w:val="000000"/>
                <w:sz w:val="24"/>
                <w:szCs w:val="24"/>
              </w:rPr>
              <w:t xml:space="preserve"> duplo, documentação em dia e em ordem, com todos os itens do veiculo funcionando perfeitamente.</w:t>
            </w:r>
          </w:p>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As despesas com o motorista, graxas, pneus, gasolina e outras, serão por conta do Credenciado Licitante.</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KM</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20.000</w:t>
            </w:r>
          </w:p>
        </w:tc>
        <w:tc>
          <w:tcPr>
            <w:tcW w:w="89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proofErr w:type="gramStart"/>
            <w:r w:rsidRPr="00D26F52">
              <w:rPr>
                <w:rFonts w:eastAsia="Times New Roman" w:cstheme="minorHAnsi"/>
                <w:color w:val="000000"/>
                <w:sz w:val="24"/>
                <w:szCs w:val="24"/>
              </w:rPr>
              <w:t>3</w:t>
            </w:r>
            <w:proofErr w:type="gramEnd"/>
          </w:p>
        </w:tc>
      </w:tr>
      <w:tr w:rsidR="0073493A" w:rsidRPr="00D26F52" w:rsidTr="0073493A">
        <w:trPr>
          <w:trHeight w:val="299"/>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299"/>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299"/>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314"/>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293"/>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19</w:t>
            </w:r>
          </w:p>
        </w:tc>
        <w:tc>
          <w:tcPr>
            <w:tcW w:w="5840"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 xml:space="preserve">Automóvel, mínimo 1.400 cilindradas, com ar condicionado, com no máximo </w:t>
            </w:r>
            <w:proofErr w:type="gramStart"/>
            <w:r w:rsidRPr="00D26F52">
              <w:rPr>
                <w:rFonts w:eastAsia="Times New Roman" w:cstheme="minorHAnsi"/>
                <w:color w:val="000000"/>
                <w:sz w:val="24"/>
                <w:szCs w:val="24"/>
              </w:rPr>
              <w:t>2</w:t>
            </w:r>
            <w:proofErr w:type="gramEnd"/>
            <w:r w:rsidRPr="00D26F52">
              <w:rPr>
                <w:rFonts w:eastAsia="Times New Roman" w:cstheme="minorHAnsi"/>
                <w:color w:val="000000"/>
                <w:sz w:val="24"/>
                <w:szCs w:val="24"/>
              </w:rPr>
              <w:t xml:space="preserve"> anos de fabricação, com 4 (quatro) portas, com capacidade para transportar 5 passageiros incluindo o condutor, movido a gasolina ou álcool/gasolina, pneus novos, espelhos retrovisores em ambos os lados, protetor do cárter, películas nos vidros laterais e traseiros, todos os bancos com encosto de cabeça, cintos de segurança retráteis, limpadores de </w:t>
            </w:r>
            <w:proofErr w:type="spellStart"/>
            <w:r w:rsidRPr="00D26F52">
              <w:rPr>
                <w:rFonts w:eastAsia="Times New Roman" w:cstheme="minorHAnsi"/>
                <w:color w:val="000000"/>
                <w:sz w:val="24"/>
                <w:szCs w:val="24"/>
              </w:rPr>
              <w:t>pára-brisas</w:t>
            </w:r>
            <w:proofErr w:type="spellEnd"/>
            <w:r w:rsidRPr="00D26F52">
              <w:rPr>
                <w:rFonts w:eastAsia="Times New Roman" w:cstheme="minorHAnsi"/>
                <w:color w:val="000000"/>
                <w:sz w:val="24"/>
                <w:szCs w:val="24"/>
              </w:rPr>
              <w:t xml:space="preserve">, direção hidráulica, freio ABS, </w:t>
            </w:r>
            <w:proofErr w:type="spellStart"/>
            <w:r w:rsidRPr="00D26F52">
              <w:rPr>
                <w:rFonts w:eastAsia="Times New Roman" w:cstheme="minorHAnsi"/>
                <w:color w:val="000000"/>
                <w:sz w:val="24"/>
                <w:szCs w:val="24"/>
              </w:rPr>
              <w:t>air</w:t>
            </w:r>
            <w:proofErr w:type="spellEnd"/>
            <w:r w:rsidRPr="00D26F52">
              <w:rPr>
                <w:rFonts w:eastAsia="Times New Roman" w:cstheme="minorHAnsi"/>
                <w:color w:val="000000"/>
                <w:sz w:val="24"/>
                <w:szCs w:val="24"/>
              </w:rPr>
              <w:t xml:space="preserve"> </w:t>
            </w:r>
            <w:proofErr w:type="spellStart"/>
            <w:r w:rsidRPr="00D26F52">
              <w:rPr>
                <w:rFonts w:eastAsia="Times New Roman" w:cstheme="minorHAnsi"/>
                <w:color w:val="000000"/>
                <w:sz w:val="24"/>
                <w:szCs w:val="24"/>
              </w:rPr>
              <w:t>bag</w:t>
            </w:r>
            <w:proofErr w:type="spellEnd"/>
            <w:r w:rsidRPr="00D26F52">
              <w:rPr>
                <w:rFonts w:eastAsia="Times New Roman" w:cstheme="minorHAnsi"/>
                <w:color w:val="000000"/>
                <w:sz w:val="24"/>
                <w:szCs w:val="24"/>
              </w:rPr>
              <w:t xml:space="preserve"> duplo, documentação em dia e em ordem, com todos os itens do veiculo funcionando perfeitamente.</w:t>
            </w:r>
          </w:p>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As despesas com o motorista, graxas, pneus, gasolina e outras, serão por conta do Credenciado Licitante.</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Diária</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366</w:t>
            </w:r>
          </w:p>
        </w:tc>
        <w:tc>
          <w:tcPr>
            <w:tcW w:w="89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250</w:t>
            </w:r>
          </w:p>
        </w:tc>
      </w:tr>
      <w:tr w:rsidR="0073493A" w:rsidRPr="00D26F52" w:rsidTr="0073493A">
        <w:trPr>
          <w:trHeight w:val="299"/>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314"/>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293"/>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20</w:t>
            </w:r>
          </w:p>
        </w:tc>
        <w:tc>
          <w:tcPr>
            <w:tcW w:w="5840"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 xml:space="preserve">Automóvel, mínimo 1.400 cilindradas, com ar condicionado, com no máximo </w:t>
            </w:r>
            <w:proofErr w:type="gramStart"/>
            <w:r w:rsidRPr="00D26F52">
              <w:rPr>
                <w:rFonts w:eastAsia="Times New Roman" w:cstheme="minorHAnsi"/>
                <w:color w:val="000000"/>
                <w:sz w:val="24"/>
                <w:szCs w:val="24"/>
              </w:rPr>
              <w:t>2</w:t>
            </w:r>
            <w:proofErr w:type="gramEnd"/>
            <w:r w:rsidRPr="00D26F52">
              <w:rPr>
                <w:rFonts w:eastAsia="Times New Roman" w:cstheme="minorHAnsi"/>
                <w:color w:val="000000"/>
                <w:sz w:val="24"/>
                <w:szCs w:val="24"/>
              </w:rPr>
              <w:t xml:space="preserve"> anos de fabricação, com 4 (quatro) portas, com capacidade para transportar 5 passageiros incluindo o condutor, movido a gasolina ou álcool/gasolina, pneus novos, espelhos retrovisores em ambos os lados, protetor </w:t>
            </w:r>
            <w:r w:rsidRPr="00D26F52">
              <w:rPr>
                <w:rFonts w:eastAsia="Times New Roman" w:cstheme="minorHAnsi"/>
                <w:color w:val="000000"/>
                <w:sz w:val="24"/>
                <w:szCs w:val="24"/>
              </w:rPr>
              <w:lastRenderedPageBreak/>
              <w:t xml:space="preserve">do cárter, películas nos vidros laterais e traseiros, todos os bancos com encosto de cabeça, cintos de segurança retráteis, limpadores de </w:t>
            </w:r>
            <w:proofErr w:type="spellStart"/>
            <w:r w:rsidRPr="00D26F52">
              <w:rPr>
                <w:rFonts w:eastAsia="Times New Roman" w:cstheme="minorHAnsi"/>
                <w:color w:val="000000"/>
                <w:sz w:val="24"/>
                <w:szCs w:val="24"/>
              </w:rPr>
              <w:t>pára-brisas</w:t>
            </w:r>
            <w:proofErr w:type="spellEnd"/>
            <w:r w:rsidRPr="00D26F52">
              <w:rPr>
                <w:rFonts w:eastAsia="Times New Roman" w:cstheme="minorHAnsi"/>
                <w:color w:val="000000"/>
                <w:sz w:val="24"/>
                <w:szCs w:val="24"/>
              </w:rPr>
              <w:t xml:space="preserve">, direção hidráulica, freio ABS, </w:t>
            </w:r>
            <w:proofErr w:type="spellStart"/>
            <w:r w:rsidRPr="00D26F52">
              <w:rPr>
                <w:rFonts w:eastAsia="Times New Roman" w:cstheme="minorHAnsi"/>
                <w:color w:val="000000"/>
                <w:sz w:val="24"/>
                <w:szCs w:val="24"/>
              </w:rPr>
              <w:t>air</w:t>
            </w:r>
            <w:proofErr w:type="spellEnd"/>
            <w:r w:rsidRPr="00D26F52">
              <w:rPr>
                <w:rFonts w:eastAsia="Times New Roman" w:cstheme="minorHAnsi"/>
                <w:color w:val="000000"/>
                <w:sz w:val="24"/>
                <w:szCs w:val="24"/>
              </w:rPr>
              <w:t xml:space="preserve"> </w:t>
            </w:r>
            <w:proofErr w:type="spellStart"/>
            <w:r w:rsidRPr="00D26F52">
              <w:rPr>
                <w:rFonts w:eastAsia="Times New Roman" w:cstheme="minorHAnsi"/>
                <w:color w:val="000000"/>
                <w:sz w:val="24"/>
                <w:szCs w:val="24"/>
              </w:rPr>
              <w:t>bag</w:t>
            </w:r>
            <w:proofErr w:type="spellEnd"/>
            <w:r w:rsidRPr="00D26F52">
              <w:rPr>
                <w:rFonts w:eastAsia="Times New Roman" w:cstheme="minorHAnsi"/>
                <w:color w:val="000000"/>
                <w:sz w:val="24"/>
                <w:szCs w:val="24"/>
              </w:rPr>
              <w:t xml:space="preserve"> duplo, documentação em dia e em ordem, com todos os itens do veiculo funcionando perfeitamente.</w:t>
            </w:r>
          </w:p>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As despesas com o motorista, graxas, pneus, gasolina e outras, serão por conta do Credenciado Licitante.</w:t>
            </w: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lastRenderedPageBreak/>
              <w:t>Mês</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12</w:t>
            </w:r>
          </w:p>
        </w:tc>
        <w:tc>
          <w:tcPr>
            <w:tcW w:w="89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2150</w:t>
            </w:r>
          </w:p>
        </w:tc>
      </w:tr>
      <w:tr w:rsidR="0073493A" w:rsidRPr="00D26F52" w:rsidTr="0073493A">
        <w:trPr>
          <w:trHeight w:val="299"/>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314"/>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299"/>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lastRenderedPageBreak/>
              <w:t>21</w:t>
            </w:r>
          </w:p>
        </w:tc>
        <w:tc>
          <w:tcPr>
            <w:tcW w:w="5840"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 xml:space="preserve">Martelete com peso superior a 60 kg, ferramenta robusta e potente, indicada para uso industrial, ideal para demolições e perfurações pesadas. Potência mínima de 2.100W, voltagem </w:t>
            </w:r>
            <w:proofErr w:type="gramStart"/>
            <w:r w:rsidRPr="00D26F52">
              <w:rPr>
                <w:rFonts w:eastAsia="Times New Roman" w:cstheme="minorHAnsi"/>
                <w:color w:val="000000"/>
                <w:sz w:val="24"/>
                <w:szCs w:val="24"/>
              </w:rPr>
              <w:t>110V</w:t>
            </w:r>
            <w:proofErr w:type="gramEnd"/>
            <w:r w:rsidRPr="00D26F52">
              <w:rPr>
                <w:rFonts w:eastAsia="Times New Roman" w:cstheme="minorHAnsi"/>
                <w:color w:val="000000"/>
                <w:sz w:val="24"/>
                <w:szCs w:val="24"/>
              </w:rPr>
              <w:t xml:space="preserve"> ou 220V, equipado com todos os dispositivos de segurança necessários. O equipamento deve estar em perfeitas condições de funcionamento.</w:t>
            </w:r>
          </w:p>
          <w:p w:rsidR="0073493A" w:rsidRPr="00D26F52" w:rsidRDefault="0073493A" w:rsidP="0073493A">
            <w:pPr>
              <w:spacing w:after="0" w:line="240" w:lineRule="auto"/>
              <w:jc w:val="center"/>
              <w:rPr>
                <w:rFonts w:eastAsia="Times New Roman" w:cstheme="minorHAnsi"/>
                <w:color w:val="000000"/>
                <w:sz w:val="24"/>
                <w:szCs w:val="24"/>
              </w:rPr>
            </w:pPr>
          </w:p>
        </w:tc>
        <w:tc>
          <w:tcPr>
            <w:tcW w:w="611"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Diária</w:t>
            </w:r>
          </w:p>
        </w:tc>
        <w:tc>
          <w:tcPr>
            <w:tcW w:w="691" w:type="dxa"/>
            <w:vMerge w:val="restart"/>
            <w:tcBorders>
              <w:top w:val="nil"/>
              <w:left w:val="single" w:sz="8" w:space="0" w:color="auto"/>
              <w:bottom w:val="single" w:sz="8" w:space="0" w:color="000000"/>
              <w:right w:val="nil"/>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366</w:t>
            </w:r>
          </w:p>
        </w:tc>
        <w:tc>
          <w:tcPr>
            <w:tcW w:w="894" w:type="dxa"/>
            <w:vMerge w:val="restart"/>
            <w:tcBorders>
              <w:top w:val="nil"/>
              <w:left w:val="single" w:sz="8" w:space="0" w:color="auto"/>
              <w:bottom w:val="single" w:sz="8" w:space="0" w:color="000000"/>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255</w:t>
            </w:r>
          </w:p>
        </w:tc>
      </w:tr>
      <w:tr w:rsidR="0073493A" w:rsidRPr="00D26F52" w:rsidTr="0073493A">
        <w:trPr>
          <w:trHeight w:val="509"/>
        </w:trPr>
        <w:tc>
          <w:tcPr>
            <w:tcW w:w="5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5840"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11"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691" w:type="dxa"/>
            <w:vMerge/>
            <w:tcBorders>
              <w:top w:val="nil"/>
              <w:left w:val="single" w:sz="8" w:space="0" w:color="auto"/>
              <w:bottom w:val="single" w:sz="8" w:space="0" w:color="000000"/>
              <w:right w:val="nil"/>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c>
          <w:tcPr>
            <w:tcW w:w="894" w:type="dxa"/>
            <w:vMerge/>
            <w:tcBorders>
              <w:top w:val="nil"/>
              <w:left w:val="single" w:sz="8" w:space="0" w:color="auto"/>
              <w:bottom w:val="single" w:sz="8" w:space="0" w:color="000000"/>
              <w:right w:val="single" w:sz="8" w:space="0" w:color="auto"/>
            </w:tcBorders>
            <w:vAlign w:val="center"/>
            <w:hideMark/>
          </w:tcPr>
          <w:p w:rsidR="0073493A" w:rsidRPr="00D26F52" w:rsidRDefault="0073493A" w:rsidP="0073493A">
            <w:pPr>
              <w:spacing w:after="0" w:line="240" w:lineRule="auto"/>
              <w:rPr>
                <w:rFonts w:eastAsia="Times New Roman" w:cstheme="minorHAnsi"/>
                <w:color w:val="000000"/>
                <w:sz w:val="24"/>
                <w:szCs w:val="24"/>
              </w:rPr>
            </w:pPr>
          </w:p>
        </w:tc>
      </w:tr>
      <w:tr w:rsidR="0073493A" w:rsidRPr="00D26F52" w:rsidTr="0073493A">
        <w:trPr>
          <w:trHeight w:val="1811"/>
        </w:trPr>
        <w:tc>
          <w:tcPr>
            <w:tcW w:w="511" w:type="dxa"/>
            <w:tcBorders>
              <w:top w:val="nil"/>
              <w:left w:val="single" w:sz="8" w:space="0" w:color="auto"/>
              <w:bottom w:val="single" w:sz="8" w:space="0" w:color="auto"/>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22</w:t>
            </w:r>
          </w:p>
        </w:tc>
        <w:tc>
          <w:tcPr>
            <w:tcW w:w="5840" w:type="dxa"/>
            <w:tcBorders>
              <w:top w:val="nil"/>
              <w:left w:val="nil"/>
              <w:bottom w:val="single" w:sz="8" w:space="0" w:color="auto"/>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 xml:space="preserve">Compactador de solo a gasolina, com motor de no mínimo 7HP, força de impacto mínima de </w:t>
            </w:r>
            <w:proofErr w:type="gramStart"/>
            <w:r w:rsidRPr="00D26F52">
              <w:rPr>
                <w:rFonts w:eastAsia="Times New Roman" w:cstheme="minorHAnsi"/>
                <w:color w:val="000000"/>
                <w:sz w:val="24"/>
                <w:szCs w:val="24"/>
              </w:rPr>
              <w:t>20kN</w:t>
            </w:r>
            <w:proofErr w:type="gramEnd"/>
            <w:r w:rsidRPr="00D26F52">
              <w:rPr>
                <w:rFonts w:eastAsia="Times New Roman" w:cstheme="minorHAnsi"/>
                <w:color w:val="000000"/>
                <w:sz w:val="24"/>
                <w:szCs w:val="24"/>
              </w:rPr>
              <w:t xml:space="preserve">, equipado com sistema de partida manual e tanque com capacidade mínima de 2,8 litros, garantindo alta autonomia de uso. Profundidade de compactação entre </w:t>
            </w:r>
            <w:proofErr w:type="gramStart"/>
            <w:r w:rsidRPr="00D26F52">
              <w:rPr>
                <w:rFonts w:eastAsia="Times New Roman" w:cstheme="minorHAnsi"/>
                <w:color w:val="000000"/>
                <w:sz w:val="24"/>
                <w:szCs w:val="24"/>
              </w:rPr>
              <w:t>5</w:t>
            </w:r>
            <w:proofErr w:type="gramEnd"/>
            <w:r w:rsidRPr="00D26F52">
              <w:rPr>
                <w:rFonts w:eastAsia="Times New Roman" w:cstheme="minorHAnsi"/>
                <w:color w:val="000000"/>
                <w:sz w:val="24"/>
                <w:szCs w:val="24"/>
              </w:rPr>
              <w:t xml:space="preserve"> cm e 15 cm, adaptando-se a diferentes tipos de solo. Possui cabo de manobra com isolamento de vibração, oferecendo maior conforto e segurança ao operador. O equipamento deve estar em perfeitas condições de funcionamento, com todos os dispositivos de segurança necessários.</w:t>
            </w:r>
          </w:p>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As despesas com o motorista, graxas, pneus, gasolina e outras, serão por conta do Credenciado Licitante.</w:t>
            </w:r>
          </w:p>
        </w:tc>
        <w:tc>
          <w:tcPr>
            <w:tcW w:w="611" w:type="dxa"/>
            <w:tcBorders>
              <w:top w:val="nil"/>
              <w:left w:val="nil"/>
              <w:bottom w:val="single" w:sz="8" w:space="0" w:color="auto"/>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Mês</w:t>
            </w:r>
          </w:p>
        </w:tc>
        <w:tc>
          <w:tcPr>
            <w:tcW w:w="691" w:type="dxa"/>
            <w:tcBorders>
              <w:top w:val="nil"/>
              <w:left w:val="nil"/>
              <w:bottom w:val="single" w:sz="8" w:space="0" w:color="auto"/>
              <w:right w:val="nil"/>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12</w:t>
            </w:r>
          </w:p>
        </w:tc>
        <w:tc>
          <w:tcPr>
            <w:tcW w:w="894" w:type="dxa"/>
            <w:tcBorders>
              <w:top w:val="nil"/>
              <w:left w:val="single" w:sz="8" w:space="0" w:color="auto"/>
              <w:bottom w:val="single" w:sz="8" w:space="0" w:color="auto"/>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2.052</w:t>
            </w:r>
          </w:p>
        </w:tc>
      </w:tr>
      <w:tr w:rsidR="0073493A" w:rsidRPr="00D26F52" w:rsidTr="0073493A">
        <w:trPr>
          <w:trHeight w:val="1811"/>
        </w:trPr>
        <w:tc>
          <w:tcPr>
            <w:tcW w:w="511" w:type="dxa"/>
            <w:tcBorders>
              <w:top w:val="nil"/>
              <w:left w:val="single" w:sz="8" w:space="0" w:color="auto"/>
              <w:bottom w:val="single" w:sz="8" w:space="0" w:color="auto"/>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23</w:t>
            </w:r>
          </w:p>
        </w:tc>
        <w:tc>
          <w:tcPr>
            <w:tcW w:w="5840" w:type="dxa"/>
            <w:tcBorders>
              <w:top w:val="nil"/>
              <w:left w:val="nil"/>
              <w:bottom w:val="single" w:sz="8" w:space="0" w:color="auto"/>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 xml:space="preserve">Compactador de solo a gasolina, com motor de no mínimo 7HP, força de impacto mínima de </w:t>
            </w:r>
            <w:proofErr w:type="gramStart"/>
            <w:r w:rsidRPr="00D26F52">
              <w:rPr>
                <w:rFonts w:eastAsia="Times New Roman" w:cstheme="minorHAnsi"/>
                <w:color w:val="000000"/>
                <w:sz w:val="24"/>
                <w:szCs w:val="24"/>
              </w:rPr>
              <w:t>20kN</w:t>
            </w:r>
            <w:proofErr w:type="gramEnd"/>
            <w:r w:rsidRPr="00D26F52">
              <w:rPr>
                <w:rFonts w:eastAsia="Times New Roman" w:cstheme="minorHAnsi"/>
                <w:color w:val="000000"/>
                <w:sz w:val="24"/>
                <w:szCs w:val="24"/>
              </w:rPr>
              <w:t xml:space="preserve">, equipado com sistema de partida manual e tanque com capacidade mínima de 2,8 litros, garantindo alta autonomia de uso. Profundidade de compactação entre </w:t>
            </w:r>
            <w:proofErr w:type="gramStart"/>
            <w:r w:rsidRPr="00D26F52">
              <w:rPr>
                <w:rFonts w:eastAsia="Times New Roman" w:cstheme="minorHAnsi"/>
                <w:color w:val="000000"/>
                <w:sz w:val="24"/>
                <w:szCs w:val="24"/>
              </w:rPr>
              <w:t>5</w:t>
            </w:r>
            <w:proofErr w:type="gramEnd"/>
            <w:r w:rsidRPr="00D26F52">
              <w:rPr>
                <w:rFonts w:eastAsia="Times New Roman" w:cstheme="minorHAnsi"/>
                <w:color w:val="000000"/>
                <w:sz w:val="24"/>
                <w:szCs w:val="24"/>
              </w:rPr>
              <w:t xml:space="preserve"> cm e 15 cm, adaptando-se a diferentes tipos de solo. Possui cabo de manobra com isolamento de vibração, oferecendo maior conforto e segurança ao operador. O equipamento deve estar em perfeitas condições de funcionamento, com todos os dispositivos de </w:t>
            </w:r>
            <w:r w:rsidRPr="00D26F52">
              <w:rPr>
                <w:rFonts w:eastAsia="Times New Roman" w:cstheme="minorHAnsi"/>
                <w:color w:val="000000"/>
                <w:sz w:val="24"/>
                <w:szCs w:val="24"/>
              </w:rPr>
              <w:lastRenderedPageBreak/>
              <w:t>segurança necessários.</w:t>
            </w:r>
          </w:p>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As despesas com o motorista, graxas, pneus, gasolina e outras, serão por conta do Credenciado Licitante.</w:t>
            </w:r>
          </w:p>
        </w:tc>
        <w:tc>
          <w:tcPr>
            <w:tcW w:w="611" w:type="dxa"/>
            <w:tcBorders>
              <w:top w:val="nil"/>
              <w:left w:val="nil"/>
              <w:bottom w:val="single" w:sz="8" w:space="0" w:color="auto"/>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lastRenderedPageBreak/>
              <w:t>Diária</w:t>
            </w:r>
          </w:p>
        </w:tc>
        <w:tc>
          <w:tcPr>
            <w:tcW w:w="691" w:type="dxa"/>
            <w:tcBorders>
              <w:top w:val="nil"/>
              <w:left w:val="nil"/>
              <w:bottom w:val="single" w:sz="8" w:space="0" w:color="auto"/>
              <w:right w:val="nil"/>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366</w:t>
            </w:r>
          </w:p>
        </w:tc>
        <w:tc>
          <w:tcPr>
            <w:tcW w:w="894" w:type="dxa"/>
            <w:tcBorders>
              <w:top w:val="nil"/>
              <w:left w:val="single" w:sz="8" w:space="0" w:color="auto"/>
              <w:bottom w:val="single" w:sz="8" w:space="0" w:color="auto"/>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224,33</w:t>
            </w:r>
          </w:p>
        </w:tc>
      </w:tr>
      <w:tr w:rsidR="0073493A" w:rsidRPr="00D26F52" w:rsidTr="0073493A">
        <w:trPr>
          <w:trHeight w:val="1811"/>
        </w:trPr>
        <w:tc>
          <w:tcPr>
            <w:tcW w:w="511" w:type="dxa"/>
            <w:tcBorders>
              <w:top w:val="nil"/>
              <w:left w:val="single" w:sz="8" w:space="0" w:color="auto"/>
              <w:bottom w:val="single" w:sz="8" w:space="0" w:color="auto"/>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lastRenderedPageBreak/>
              <w:t>24</w:t>
            </w:r>
          </w:p>
        </w:tc>
        <w:tc>
          <w:tcPr>
            <w:tcW w:w="5840" w:type="dxa"/>
            <w:tcBorders>
              <w:top w:val="nil"/>
              <w:left w:val="nil"/>
              <w:bottom w:val="single" w:sz="8" w:space="0" w:color="auto"/>
              <w:right w:val="single" w:sz="8" w:space="0" w:color="auto"/>
            </w:tcBorders>
            <w:shd w:val="clear" w:color="auto" w:fill="auto"/>
            <w:vAlign w:val="center"/>
            <w:hideMark/>
          </w:tcPr>
          <w:p w:rsidR="0073493A" w:rsidRPr="00D26F52" w:rsidRDefault="0073493A" w:rsidP="0073493A">
            <w:pPr>
              <w:spacing w:after="0" w:line="240" w:lineRule="auto"/>
              <w:jc w:val="center"/>
              <w:rPr>
                <w:rFonts w:cstheme="minorHAnsi"/>
                <w:sz w:val="24"/>
                <w:szCs w:val="24"/>
              </w:rPr>
            </w:pPr>
            <w:r w:rsidRPr="00D26F52">
              <w:rPr>
                <w:rFonts w:cstheme="minorHAnsi"/>
                <w:sz w:val="24"/>
                <w:szCs w:val="24"/>
              </w:rPr>
              <w:t xml:space="preserve">Estrutura modular </w:t>
            </w:r>
            <w:proofErr w:type="gramStart"/>
            <w:r w:rsidRPr="00D26F52">
              <w:rPr>
                <w:rFonts w:cstheme="minorHAnsi"/>
                <w:sz w:val="24"/>
                <w:szCs w:val="24"/>
              </w:rPr>
              <w:t>fabricada em aço carbono galvanizado, composta por quadros, travessas e bases, projetada para execução de trabalhos em altura com segurança</w:t>
            </w:r>
            <w:proofErr w:type="gramEnd"/>
            <w:r w:rsidRPr="00D26F52">
              <w:rPr>
                <w:rFonts w:cstheme="minorHAnsi"/>
                <w:sz w:val="24"/>
                <w:szCs w:val="24"/>
              </w:rPr>
              <w:t>. Possui encaixes rápidos tipo pino ou cunha, garantindo montagem e desmontagem prática. Equipado com piso antiderrapante, guarda-corpo e rodapé de proteção, conforme normas de segurança NR-18 e NR-35. Capacidade de carga compatível com uso em obras civis, reformas e manutenção predial. Altura e largura moduladas, possibilitando adaptação às necessidades da obra. Pode ser utilizado com rodízios para deslocamento em superfícies planas.</w:t>
            </w:r>
          </w:p>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w:t>
            </w:r>
          </w:p>
        </w:tc>
        <w:tc>
          <w:tcPr>
            <w:tcW w:w="611" w:type="dxa"/>
            <w:tcBorders>
              <w:top w:val="nil"/>
              <w:left w:val="nil"/>
              <w:bottom w:val="single" w:sz="8" w:space="0" w:color="auto"/>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CON/D</w:t>
            </w:r>
          </w:p>
        </w:tc>
        <w:tc>
          <w:tcPr>
            <w:tcW w:w="691" w:type="dxa"/>
            <w:tcBorders>
              <w:top w:val="nil"/>
              <w:left w:val="nil"/>
              <w:bottom w:val="single" w:sz="8" w:space="0" w:color="auto"/>
              <w:right w:val="nil"/>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365</w:t>
            </w:r>
          </w:p>
        </w:tc>
        <w:tc>
          <w:tcPr>
            <w:tcW w:w="894" w:type="dxa"/>
            <w:tcBorders>
              <w:top w:val="nil"/>
              <w:left w:val="single" w:sz="8" w:space="0" w:color="auto"/>
              <w:bottom w:val="single" w:sz="8" w:space="0" w:color="auto"/>
              <w:right w:val="single" w:sz="8" w:space="0" w:color="auto"/>
            </w:tcBorders>
            <w:shd w:val="clear" w:color="auto" w:fill="auto"/>
            <w:vAlign w:val="center"/>
            <w:hideMark/>
          </w:tcPr>
          <w:p w:rsidR="0073493A" w:rsidRPr="00D26F52" w:rsidRDefault="0073493A" w:rsidP="0073493A">
            <w:pPr>
              <w:spacing w:after="0" w:line="240" w:lineRule="auto"/>
              <w:jc w:val="center"/>
              <w:rPr>
                <w:rFonts w:eastAsia="Times New Roman" w:cstheme="minorHAnsi"/>
                <w:color w:val="000000"/>
                <w:sz w:val="24"/>
                <w:szCs w:val="24"/>
              </w:rPr>
            </w:pPr>
            <w:r w:rsidRPr="00D26F52">
              <w:rPr>
                <w:rFonts w:eastAsia="Times New Roman" w:cstheme="minorHAnsi"/>
                <w:color w:val="000000"/>
                <w:sz w:val="24"/>
                <w:szCs w:val="24"/>
              </w:rPr>
              <w:t>193,33</w:t>
            </w:r>
          </w:p>
        </w:tc>
      </w:tr>
    </w:tbl>
    <w:p w:rsidR="0073493A" w:rsidRPr="00D26F52" w:rsidRDefault="0073493A" w:rsidP="0073493A">
      <w:pPr>
        <w:tabs>
          <w:tab w:val="left" w:pos="2268"/>
        </w:tabs>
        <w:spacing w:after="160" w:line="300" w:lineRule="auto"/>
        <w:jc w:val="both"/>
        <w:rPr>
          <w:rFonts w:cstheme="minorHAnsi"/>
          <w:sz w:val="24"/>
          <w:szCs w:val="24"/>
        </w:rPr>
      </w:pPr>
    </w:p>
    <w:p w:rsidR="0073493A" w:rsidRPr="00D26F52" w:rsidRDefault="0073493A" w:rsidP="0073493A">
      <w:pPr>
        <w:tabs>
          <w:tab w:val="left" w:pos="2268"/>
        </w:tabs>
        <w:spacing w:after="0" w:line="300" w:lineRule="auto"/>
        <w:jc w:val="both"/>
        <w:rPr>
          <w:rFonts w:cstheme="minorHAnsi"/>
          <w:sz w:val="24"/>
          <w:szCs w:val="24"/>
        </w:rPr>
      </w:pPr>
    </w:p>
    <w:p w:rsidR="0073493A" w:rsidRPr="00D26F52" w:rsidRDefault="0073493A" w:rsidP="0073493A">
      <w:pPr>
        <w:tabs>
          <w:tab w:val="left" w:pos="2268"/>
        </w:tabs>
        <w:spacing w:after="0" w:line="300" w:lineRule="auto"/>
        <w:jc w:val="both"/>
        <w:rPr>
          <w:rFonts w:cstheme="minorHAnsi"/>
          <w:sz w:val="24"/>
          <w:szCs w:val="24"/>
        </w:rPr>
      </w:pPr>
    </w:p>
    <w:p w:rsidR="0073493A" w:rsidRPr="00D26F52" w:rsidRDefault="0073493A" w:rsidP="0073493A">
      <w:pPr>
        <w:tabs>
          <w:tab w:val="left" w:pos="2268"/>
        </w:tabs>
        <w:spacing w:after="0" w:line="300" w:lineRule="auto"/>
        <w:jc w:val="both"/>
        <w:rPr>
          <w:rFonts w:cstheme="minorHAnsi"/>
          <w:sz w:val="24"/>
          <w:szCs w:val="24"/>
        </w:rPr>
      </w:pPr>
      <w:r w:rsidRPr="00D26F52">
        <w:rPr>
          <w:rFonts w:cstheme="minorHAnsi"/>
          <w:sz w:val="24"/>
          <w:szCs w:val="24"/>
        </w:rPr>
        <w:t>1.2. O prazo do contrato é de 12 (meses) contados da assinatura do Contrato Administrativo.</w:t>
      </w:r>
    </w:p>
    <w:p w:rsidR="0073493A" w:rsidRPr="00D26F52" w:rsidRDefault="0073493A" w:rsidP="0073493A">
      <w:pPr>
        <w:tabs>
          <w:tab w:val="left" w:pos="2268"/>
        </w:tabs>
        <w:spacing w:after="0" w:line="300" w:lineRule="auto"/>
        <w:jc w:val="both"/>
        <w:rPr>
          <w:rFonts w:cstheme="minorHAnsi"/>
          <w:sz w:val="24"/>
          <w:szCs w:val="24"/>
        </w:rPr>
      </w:pPr>
    </w:p>
    <w:p w:rsidR="0073493A" w:rsidRPr="00D26F52" w:rsidRDefault="0073493A" w:rsidP="0073493A">
      <w:pPr>
        <w:tabs>
          <w:tab w:val="left" w:pos="2268"/>
        </w:tabs>
        <w:spacing w:after="160" w:line="300" w:lineRule="auto"/>
        <w:jc w:val="both"/>
        <w:rPr>
          <w:rFonts w:cstheme="minorHAnsi"/>
          <w:b/>
          <w:sz w:val="24"/>
          <w:szCs w:val="24"/>
        </w:rPr>
      </w:pPr>
      <w:r w:rsidRPr="00D26F52">
        <w:rPr>
          <w:rFonts w:cstheme="minorHAnsi"/>
          <w:b/>
          <w:sz w:val="24"/>
          <w:szCs w:val="24"/>
        </w:rPr>
        <w:t>2. Da fundamentação da contratação administrativa</w:t>
      </w:r>
    </w:p>
    <w:p w:rsidR="0073493A" w:rsidRPr="00D26F52" w:rsidRDefault="0073493A" w:rsidP="0073493A">
      <w:pPr>
        <w:tabs>
          <w:tab w:val="left" w:pos="2268"/>
        </w:tabs>
        <w:spacing w:after="160" w:line="300" w:lineRule="auto"/>
        <w:jc w:val="both"/>
        <w:rPr>
          <w:rFonts w:cstheme="minorHAnsi"/>
          <w:sz w:val="24"/>
          <w:szCs w:val="24"/>
        </w:rPr>
      </w:pPr>
      <w:r w:rsidRPr="00D26F52">
        <w:rPr>
          <w:rFonts w:cstheme="minorHAnsi"/>
          <w:sz w:val="24"/>
          <w:szCs w:val="24"/>
        </w:rPr>
        <w:t>2.1. A fundamentação da contratação administrativa como um todo está no Estudo Técnico Preliminar – ETP – (§ 1º do art. 18 da Lei nº. 14.133/2021).</w:t>
      </w:r>
    </w:p>
    <w:p w:rsidR="0073493A" w:rsidRPr="00D26F52" w:rsidRDefault="0073493A" w:rsidP="0073493A">
      <w:pPr>
        <w:tabs>
          <w:tab w:val="left" w:pos="2268"/>
        </w:tabs>
        <w:spacing w:after="0" w:line="300" w:lineRule="auto"/>
        <w:jc w:val="both"/>
        <w:rPr>
          <w:rFonts w:cstheme="minorHAnsi"/>
          <w:sz w:val="24"/>
          <w:szCs w:val="24"/>
        </w:rPr>
      </w:pPr>
    </w:p>
    <w:p w:rsidR="0073493A" w:rsidRPr="00D26F52" w:rsidRDefault="0073493A" w:rsidP="0073493A">
      <w:pPr>
        <w:tabs>
          <w:tab w:val="left" w:pos="2268"/>
        </w:tabs>
        <w:spacing w:after="160" w:line="300" w:lineRule="auto"/>
        <w:jc w:val="both"/>
        <w:rPr>
          <w:rFonts w:cstheme="minorHAnsi"/>
          <w:b/>
          <w:sz w:val="24"/>
          <w:szCs w:val="24"/>
        </w:rPr>
      </w:pPr>
      <w:r w:rsidRPr="00D26F52">
        <w:rPr>
          <w:rFonts w:cstheme="minorHAnsi"/>
          <w:b/>
          <w:sz w:val="24"/>
          <w:szCs w:val="24"/>
        </w:rPr>
        <w:t xml:space="preserve">3. Da descrição da solução como um todo, considerando todo o ciclo de vida do </w:t>
      </w:r>
      <w:proofErr w:type="gramStart"/>
      <w:r w:rsidRPr="00D26F52">
        <w:rPr>
          <w:rFonts w:cstheme="minorHAnsi"/>
          <w:b/>
          <w:sz w:val="24"/>
          <w:szCs w:val="24"/>
        </w:rPr>
        <w:t>objeto</w:t>
      </w:r>
      <w:proofErr w:type="gramEnd"/>
    </w:p>
    <w:p w:rsidR="0073493A" w:rsidRPr="00D26F52" w:rsidRDefault="0073493A" w:rsidP="0073493A">
      <w:pPr>
        <w:tabs>
          <w:tab w:val="left" w:pos="2268"/>
        </w:tabs>
        <w:spacing w:after="160" w:line="300" w:lineRule="auto"/>
        <w:jc w:val="both"/>
        <w:rPr>
          <w:rFonts w:cstheme="minorHAnsi"/>
          <w:sz w:val="24"/>
          <w:szCs w:val="24"/>
        </w:rPr>
      </w:pPr>
      <w:r w:rsidRPr="00D26F52">
        <w:rPr>
          <w:rFonts w:cstheme="minorHAnsi"/>
          <w:sz w:val="24"/>
          <w:szCs w:val="24"/>
        </w:rPr>
        <w:t>3.1. A descrição da solução como um todo está no ETP (inciso VII do § 1º do art. 18 da Lei nº. 14.133/2021).</w:t>
      </w:r>
    </w:p>
    <w:p w:rsidR="0073493A" w:rsidRPr="00D26F52" w:rsidRDefault="0073493A" w:rsidP="0073493A">
      <w:pPr>
        <w:tabs>
          <w:tab w:val="left" w:pos="2268"/>
        </w:tabs>
        <w:spacing w:after="0" w:line="300" w:lineRule="auto"/>
        <w:jc w:val="both"/>
        <w:rPr>
          <w:rFonts w:cstheme="minorHAnsi"/>
          <w:sz w:val="24"/>
          <w:szCs w:val="24"/>
        </w:rPr>
      </w:pPr>
    </w:p>
    <w:p w:rsidR="0073493A" w:rsidRPr="00D26F52" w:rsidRDefault="0073493A" w:rsidP="0073493A">
      <w:pPr>
        <w:tabs>
          <w:tab w:val="left" w:pos="2268"/>
        </w:tabs>
        <w:spacing w:after="160" w:line="300" w:lineRule="auto"/>
        <w:jc w:val="both"/>
        <w:rPr>
          <w:rFonts w:cstheme="minorHAnsi"/>
          <w:b/>
          <w:sz w:val="24"/>
          <w:szCs w:val="24"/>
        </w:rPr>
      </w:pPr>
      <w:r w:rsidRPr="00D26F52">
        <w:rPr>
          <w:rFonts w:cstheme="minorHAnsi"/>
          <w:b/>
          <w:sz w:val="24"/>
          <w:szCs w:val="24"/>
        </w:rPr>
        <w:t>4. Dos requisitos da contratação administrativa</w:t>
      </w:r>
    </w:p>
    <w:p w:rsidR="0073493A" w:rsidRPr="00D26F52" w:rsidRDefault="0073493A" w:rsidP="0073493A">
      <w:pPr>
        <w:tabs>
          <w:tab w:val="left" w:pos="2268"/>
        </w:tabs>
        <w:spacing w:after="160" w:line="300" w:lineRule="auto"/>
        <w:jc w:val="both"/>
        <w:rPr>
          <w:rFonts w:cstheme="minorHAnsi"/>
          <w:sz w:val="24"/>
          <w:szCs w:val="24"/>
        </w:rPr>
      </w:pPr>
      <w:r w:rsidRPr="00D26F52">
        <w:rPr>
          <w:rFonts w:cstheme="minorHAnsi"/>
          <w:sz w:val="24"/>
          <w:szCs w:val="24"/>
        </w:rPr>
        <w:t>4.1. Os requisitos da contratação administrativa estão no ETP (inciso III do § 1º do art. 18 da Lei nº. 14.133/2021).</w:t>
      </w:r>
    </w:p>
    <w:p w:rsidR="0073493A" w:rsidRPr="00D26F52" w:rsidRDefault="0073493A" w:rsidP="0073493A">
      <w:pPr>
        <w:spacing w:after="160" w:line="300" w:lineRule="auto"/>
        <w:jc w:val="both"/>
        <w:rPr>
          <w:rFonts w:cstheme="minorHAnsi"/>
          <w:b/>
          <w:sz w:val="24"/>
          <w:szCs w:val="24"/>
        </w:rPr>
      </w:pPr>
    </w:p>
    <w:p w:rsidR="0073493A" w:rsidRPr="00D26F52" w:rsidRDefault="0073493A" w:rsidP="0073493A">
      <w:pPr>
        <w:spacing w:after="160" w:line="300" w:lineRule="auto"/>
        <w:jc w:val="both"/>
        <w:rPr>
          <w:rFonts w:cstheme="minorHAnsi"/>
          <w:b/>
          <w:sz w:val="24"/>
          <w:szCs w:val="24"/>
        </w:rPr>
      </w:pPr>
      <w:r w:rsidRPr="00D26F52">
        <w:rPr>
          <w:rFonts w:cstheme="minorHAnsi"/>
          <w:b/>
          <w:sz w:val="24"/>
          <w:szCs w:val="24"/>
        </w:rPr>
        <w:t xml:space="preserve">5. Do modelo de execução do objeto </w:t>
      </w:r>
    </w:p>
    <w:p w:rsidR="0073493A" w:rsidRPr="00D26F52" w:rsidRDefault="0073493A" w:rsidP="0073493A">
      <w:pPr>
        <w:spacing w:after="160" w:line="300" w:lineRule="auto"/>
        <w:jc w:val="both"/>
        <w:rPr>
          <w:rFonts w:eastAsiaTheme="minorHAnsi" w:cstheme="minorHAnsi"/>
          <w:sz w:val="24"/>
          <w:szCs w:val="24"/>
          <w:lang w:eastAsia="en-US"/>
        </w:rPr>
      </w:pPr>
      <w:r w:rsidRPr="00D26F52">
        <w:rPr>
          <w:rFonts w:eastAsiaTheme="minorHAnsi" w:cstheme="minorHAnsi"/>
          <w:sz w:val="24"/>
          <w:szCs w:val="24"/>
          <w:lang w:eastAsia="en-US"/>
        </w:rPr>
        <w:t>5.1. A execução do objeto seguirá a seguinte dinâmica:</w:t>
      </w:r>
    </w:p>
    <w:p w:rsidR="0073493A" w:rsidRPr="00D26F52" w:rsidRDefault="0073493A" w:rsidP="0073493A">
      <w:pPr>
        <w:spacing w:after="160" w:line="300" w:lineRule="auto"/>
        <w:jc w:val="both"/>
        <w:rPr>
          <w:rFonts w:eastAsiaTheme="minorHAnsi" w:cstheme="minorHAnsi"/>
          <w:sz w:val="24"/>
          <w:szCs w:val="24"/>
          <w:lang w:eastAsia="en-US"/>
        </w:rPr>
      </w:pPr>
      <w:r w:rsidRPr="00D26F52">
        <w:rPr>
          <w:rFonts w:eastAsiaTheme="minorHAnsi" w:cstheme="minorHAnsi"/>
          <w:bCs/>
          <w:sz w:val="24"/>
          <w:szCs w:val="24"/>
          <w:lang w:eastAsia="en-US"/>
        </w:rPr>
        <w:t>5.1.1. O início para a execução do objeto será dia 01 d</w:t>
      </w:r>
      <w:r w:rsidRPr="00D26F52">
        <w:rPr>
          <w:rFonts w:eastAsiaTheme="minorHAnsi" w:cstheme="minorHAnsi"/>
          <w:sz w:val="24"/>
          <w:szCs w:val="24"/>
          <w:lang w:eastAsia="en-US"/>
        </w:rPr>
        <w:t>e setembro de 2025.</w:t>
      </w:r>
    </w:p>
    <w:p w:rsidR="0073493A" w:rsidRPr="00D26F52" w:rsidRDefault="0073493A" w:rsidP="0073493A">
      <w:pPr>
        <w:shd w:val="clear" w:color="auto" w:fill="FFFFFF"/>
        <w:spacing w:after="160" w:line="300" w:lineRule="auto"/>
        <w:jc w:val="both"/>
        <w:rPr>
          <w:rFonts w:cstheme="minorHAnsi"/>
          <w:sz w:val="24"/>
          <w:szCs w:val="24"/>
        </w:rPr>
      </w:pPr>
      <w:r w:rsidRPr="00D26F52">
        <w:rPr>
          <w:rFonts w:cstheme="minorHAnsi"/>
          <w:sz w:val="24"/>
          <w:szCs w:val="24"/>
        </w:rPr>
        <w:t xml:space="preserve">5.1.2. A contratação administrativa poderá ser imediata e simultânea de </w:t>
      </w:r>
      <w:proofErr w:type="gramStart"/>
      <w:r w:rsidRPr="00D26F52">
        <w:rPr>
          <w:rFonts w:cstheme="minorHAnsi"/>
          <w:sz w:val="24"/>
          <w:szCs w:val="24"/>
        </w:rPr>
        <w:t>todo(</w:t>
      </w:r>
      <w:proofErr w:type="gramEnd"/>
      <w:r w:rsidRPr="00D26F52">
        <w:rPr>
          <w:rFonts w:cstheme="minorHAnsi"/>
          <w:sz w:val="24"/>
          <w:szCs w:val="24"/>
        </w:rPr>
        <w:t>a)(s) o(a)(s) credenciado(a)(s);</w:t>
      </w:r>
    </w:p>
    <w:p w:rsidR="0073493A" w:rsidRPr="00D26F52" w:rsidRDefault="0073493A" w:rsidP="0073493A">
      <w:pPr>
        <w:shd w:val="clear" w:color="auto" w:fill="FFFFFF"/>
        <w:spacing w:after="160" w:line="300" w:lineRule="auto"/>
        <w:jc w:val="both"/>
        <w:rPr>
          <w:rFonts w:cstheme="minorHAnsi"/>
          <w:sz w:val="24"/>
          <w:szCs w:val="24"/>
        </w:rPr>
      </w:pPr>
      <w:r w:rsidRPr="00D26F52">
        <w:rPr>
          <w:rFonts w:cstheme="minorHAnsi"/>
          <w:sz w:val="24"/>
          <w:szCs w:val="24"/>
        </w:rPr>
        <w:t xml:space="preserve">5.1.3. Não sendo possível a contratação administrativa imediata e simultânea de </w:t>
      </w:r>
      <w:proofErr w:type="gramStart"/>
      <w:r w:rsidRPr="00D26F52">
        <w:rPr>
          <w:rFonts w:cstheme="minorHAnsi"/>
          <w:sz w:val="24"/>
          <w:szCs w:val="24"/>
        </w:rPr>
        <w:t>todo(</w:t>
      </w:r>
      <w:proofErr w:type="gramEnd"/>
      <w:r w:rsidRPr="00D26F52">
        <w:rPr>
          <w:rFonts w:cstheme="minorHAnsi"/>
          <w:sz w:val="24"/>
          <w:szCs w:val="24"/>
        </w:rPr>
        <w:t>a)(s) o(a)(s) credenciado(a)(s), o critério objetivo de distribuição de demanda será realizado o sorteio, que formará uma lista para ordem de chamada para a execução de cada objeto, observando-se sempre o critério de rotatividade e os seguintes requisitos:</w:t>
      </w:r>
    </w:p>
    <w:p w:rsidR="0073493A" w:rsidRPr="00D26F52" w:rsidRDefault="0073493A" w:rsidP="0073493A">
      <w:pPr>
        <w:shd w:val="clear" w:color="auto" w:fill="FFFFFF"/>
        <w:spacing w:after="160" w:line="300" w:lineRule="auto"/>
        <w:jc w:val="both"/>
        <w:rPr>
          <w:rFonts w:cstheme="minorHAnsi"/>
          <w:sz w:val="24"/>
          <w:szCs w:val="24"/>
        </w:rPr>
      </w:pPr>
      <w:r w:rsidRPr="00D26F52">
        <w:rPr>
          <w:rFonts w:cstheme="minorHAnsi"/>
          <w:sz w:val="24"/>
          <w:szCs w:val="24"/>
        </w:rPr>
        <w:t xml:space="preserve">5.1.3.1. </w:t>
      </w:r>
      <w:proofErr w:type="gramStart"/>
      <w:r w:rsidRPr="00D26F52">
        <w:rPr>
          <w:rFonts w:cstheme="minorHAnsi"/>
          <w:sz w:val="24"/>
          <w:szCs w:val="24"/>
        </w:rPr>
        <w:t>O(</w:t>
      </w:r>
      <w:proofErr w:type="gramEnd"/>
      <w:r w:rsidRPr="00D26F52">
        <w:rPr>
          <w:rFonts w:cstheme="minorHAnsi"/>
          <w:sz w:val="24"/>
          <w:szCs w:val="24"/>
        </w:rPr>
        <w:t>A)(s) credenciado(a)(s) serão chamados para executar o objeto de acordo com sua posição na lista a que se refere o item 5.1.3;</w:t>
      </w:r>
    </w:p>
    <w:p w:rsidR="0073493A" w:rsidRPr="00D26F52" w:rsidRDefault="0073493A" w:rsidP="0073493A">
      <w:pPr>
        <w:shd w:val="clear" w:color="auto" w:fill="FFFFFF"/>
        <w:spacing w:after="160" w:line="300" w:lineRule="auto"/>
        <w:jc w:val="both"/>
        <w:rPr>
          <w:rFonts w:cstheme="minorHAnsi"/>
          <w:sz w:val="24"/>
          <w:szCs w:val="24"/>
        </w:rPr>
      </w:pPr>
      <w:r w:rsidRPr="00D26F52">
        <w:rPr>
          <w:rFonts w:cstheme="minorHAnsi"/>
          <w:sz w:val="24"/>
          <w:szCs w:val="24"/>
        </w:rPr>
        <w:t xml:space="preserve">5.1.3.2. </w:t>
      </w:r>
      <w:proofErr w:type="gramStart"/>
      <w:r w:rsidRPr="00D26F52">
        <w:rPr>
          <w:rFonts w:cstheme="minorHAnsi"/>
          <w:sz w:val="24"/>
          <w:szCs w:val="24"/>
        </w:rPr>
        <w:t>O(</w:t>
      </w:r>
      <w:proofErr w:type="gramEnd"/>
      <w:r w:rsidRPr="00D26F52">
        <w:rPr>
          <w:rFonts w:cstheme="minorHAnsi"/>
          <w:sz w:val="24"/>
          <w:szCs w:val="24"/>
        </w:rPr>
        <w:t>A) credenciado(a) só será chamado para executar novo objeto após o(a)(s) demais credenciado(a)(s) que já estejam na lista forem chamado(a)(s);</w:t>
      </w:r>
    </w:p>
    <w:p w:rsidR="0073493A" w:rsidRPr="00D26F52" w:rsidRDefault="0073493A" w:rsidP="0073493A">
      <w:pPr>
        <w:shd w:val="clear" w:color="auto" w:fill="FFFFFF"/>
        <w:spacing w:after="160" w:line="300" w:lineRule="auto"/>
        <w:jc w:val="both"/>
        <w:rPr>
          <w:rFonts w:cstheme="minorHAnsi"/>
          <w:sz w:val="24"/>
          <w:szCs w:val="24"/>
        </w:rPr>
      </w:pPr>
      <w:r w:rsidRPr="00D26F52">
        <w:rPr>
          <w:rFonts w:cstheme="minorHAnsi"/>
          <w:sz w:val="24"/>
          <w:szCs w:val="24"/>
        </w:rPr>
        <w:t xml:space="preserve">5.1.3.3. A qualquer tempo </w:t>
      </w:r>
      <w:proofErr w:type="gramStart"/>
      <w:r w:rsidRPr="00D26F52">
        <w:rPr>
          <w:rFonts w:cstheme="minorHAnsi"/>
          <w:sz w:val="24"/>
          <w:szCs w:val="24"/>
        </w:rPr>
        <w:t>um(</w:t>
      </w:r>
      <w:proofErr w:type="gramEnd"/>
      <w:r w:rsidRPr="00D26F52">
        <w:rPr>
          <w:rFonts w:cstheme="minorHAnsi"/>
          <w:sz w:val="24"/>
          <w:szCs w:val="24"/>
        </w:rPr>
        <w:t>a) interessado(a) poderá requerer seu credenciamento e, se ocorrer após o sorteio, será posicionado(a) logo após o(s) credenciado(s) com menor número de demandas;</w:t>
      </w:r>
    </w:p>
    <w:p w:rsidR="0073493A" w:rsidRPr="00D26F52" w:rsidRDefault="0073493A" w:rsidP="0073493A">
      <w:pPr>
        <w:shd w:val="clear" w:color="auto" w:fill="FFFFFF"/>
        <w:spacing w:after="160" w:line="300" w:lineRule="auto"/>
        <w:jc w:val="both"/>
        <w:rPr>
          <w:rFonts w:cstheme="minorHAnsi"/>
          <w:sz w:val="24"/>
          <w:szCs w:val="24"/>
        </w:rPr>
      </w:pPr>
      <w:r w:rsidRPr="00D26F52">
        <w:rPr>
          <w:rFonts w:cstheme="minorHAnsi"/>
          <w:sz w:val="24"/>
          <w:szCs w:val="24"/>
        </w:rPr>
        <w:t>5.1.3.4. É vedada a indicação, pela Administração, de credenciado para atender demandas.</w:t>
      </w:r>
    </w:p>
    <w:p w:rsidR="0073493A" w:rsidRPr="00D26F52" w:rsidRDefault="0073493A" w:rsidP="0073493A">
      <w:pPr>
        <w:shd w:val="clear" w:color="auto" w:fill="FFFFFF"/>
        <w:spacing w:after="160" w:line="300" w:lineRule="auto"/>
        <w:jc w:val="both"/>
        <w:rPr>
          <w:rFonts w:cstheme="minorHAnsi"/>
          <w:sz w:val="24"/>
          <w:szCs w:val="24"/>
        </w:rPr>
      </w:pPr>
      <w:r w:rsidRPr="00D26F52">
        <w:rPr>
          <w:rFonts w:cstheme="minorHAnsi"/>
          <w:sz w:val="24"/>
          <w:szCs w:val="24"/>
        </w:rPr>
        <w:t>5.1.3.5. O sorteio para formação da lista para ordem de chamada será realizado na sessão pública pelo Agente de Contratação;</w:t>
      </w:r>
    </w:p>
    <w:p w:rsidR="0073493A" w:rsidRPr="00D26F52" w:rsidRDefault="0073493A" w:rsidP="0073493A">
      <w:pPr>
        <w:shd w:val="clear" w:color="auto" w:fill="FFFFFF"/>
        <w:spacing w:after="160" w:line="300" w:lineRule="auto"/>
        <w:jc w:val="both"/>
        <w:rPr>
          <w:rFonts w:cstheme="minorHAnsi"/>
          <w:sz w:val="24"/>
          <w:szCs w:val="24"/>
        </w:rPr>
      </w:pPr>
      <w:r w:rsidRPr="00D26F52">
        <w:rPr>
          <w:rFonts w:cstheme="minorHAnsi"/>
          <w:sz w:val="24"/>
          <w:szCs w:val="24"/>
        </w:rPr>
        <w:t xml:space="preserve">5.1.4. Na impossibilidade de realizar o sorteio na forma do item 5.1.2.5. </w:t>
      </w:r>
      <w:proofErr w:type="gramStart"/>
      <w:r w:rsidRPr="00D26F52">
        <w:rPr>
          <w:rFonts w:cstheme="minorHAnsi"/>
          <w:sz w:val="24"/>
          <w:szCs w:val="24"/>
        </w:rPr>
        <w:t>ou</w:t>
      </w:r>
      <w:proofErr w:type="gramEnd"/>
      <w:r w:rsidRPr="00D26F52">
        <w:rPr>
          <w:rFonts w:cstheme="minorHAnsi"/>
          <w:sz w:val="24"/>
          <w:szCs w:val="24"/>
        </w:rPr>
        <w:t xml:space="preserve"> em caso de ulterior necessidade, haverá a comunicação da sessão de sorteio ou a convocação geral de todos o(a)(s) credenciado(a)(s) para a realização do serviço deverá apresentar o seguinte:</w:t>
      </w:r>
    </w:p>
    <w:p w:rsidR="0073493A" w:rsidRPr="00D26F52" w:rsidRDefault="0073493A" w:rsidP="0073493A">
      <w:pPr>
        <w:shd w:val="clear" w:color="auto" w:fill="FFFFFF"/>
        <w:spacing w:after="160" w:line="300" w:lineRule="auto"/>
        <w:jc w:val="both"/>
        <w:rPr>
          <w:rFonts w:cstheme="minorHAnsi"/>
          <w:sz w:val="24"/>
          <w:szCs w:val="24"/>
        </w:rPr>
      </w:pPr>
      <w:r w:rsidRPr="00D26F52">
        <w:rPr>
          <w:rFonts w:cstheme="minorHAnsi"/>
          <w:sz w:val="24"/>
          <w:szCs w:val="24"/>
        </w:rPr>
        <w:t>5.1.4.1. Descrição da demanda;</w:t>
      </w:r>
    </w:p>
    <w:p w:rsidR="0073493A" w:rsidRPr="00D26F52" w:rsidRDefault="0073493A" w:rsidP="0073493A">
      <w:pPr>
        <w:shd w:val="clear" w:color="auto" w:fill="FFFFFF"/>
        <w:spacing w:after="160" w:line="300" w:lineRule="auto"/>
        <w:jc w:val="both"/>
        <w:rPr>
          <w:rFonts w:cstheme="minorHAnsi"/>
          <w:sz w:val="24"/>
          <w:szCs w:val="24"/>
        </w:rPr>
      </w:pPr>
      <w:r w:rsidRPr="00D26F52">
        <w:rPr>
          <w:rFonts w:cstheme="minorHAnsi"/>
          <w:sz w:val="24"/>
          <w:szCs w:val="24"/>
        </w:rPr>
        <w:t>5.1.4.2. Tempo, hora ou fração e valores estimados para a contratação;</w:t>
      </w:r>
    </w:p>
    <w:p w:rsidR="0073493A" w:rsidRPr="00D26F52" w:rsidRDefault="0073493A" w:rsidP="0073493A">
      <w:pPr>
        <w:shd w:val="clear" w:color="auto" w:fill="FFFFFF"/>
        <w:spacing w:after="160" w:line="300" w:lineRule="auto"/>
        <w:jc w:val="both"/>
        <w:rPr>
          <w:rFonts w:cstheme="minorHAnsi"/>
          <w:sz w:val="24"/>
          <w:szCs w:val="24"/>
        </w:rPr>
      </w:pPr>
      <w:r w:rsidRPr="00D26F52">
        <w:rPr>
          <w:rFonts w:cstheme="minorHAnsi"/>
          <w:sz w:val="24"/>
          <w:szCs w:val="24"/>
        </w:rPr>
        <w:t>5.1.4.3. Número de credenciados necessários;</w:t>
      </w:r>
    </w:p>
    <w:p w:rsidR="0073493A" w:rsidRPr="00D26F52" w:rsidRDefault="0073493A" w:rsidP="0073493A">
      <w:pPr>
        <w:shd w:val="clear" w:color="auto" w:fill="FFFFFF"/>
        <w:spacing w:after="160" w:line="300" w:lineRule="auto"/>
        <w:jc w:val="both"/>
        <w:rPr>
          <w:rFonts w:cstheme="minorHAnsi"/>
          <w:sz w:val="24"/>
          <w:szCs w:val="24"/>
        </w:rPr>
      </w:pPr>
      <w:r w:rsidRPr="00D26F52">
        <w:rPr>
          <w:rFonts w:cstheme="minorHAnsi"/>
          <w:sz w:val="24"/>
          <w:szCs w:val="24"/>
        </w:rPr>
        <w:t>5.1.4.4. Cronograma de atividades, com previsão das datas de início e de conclusão dos trabalhos;</w:t>
      </w:r>
    </w:p>
    <w:p w:rsidR="0073493A" w:rsidRPr="00D26F52" w:rsidRDefault="0073493A" w:rsidP="0073493A">
      <w:pPr>
        <w:shd w:val="clear" w:color="auto" w:fill="FFFFFF"/>
        <w:spacing w:after="160" w:line="300" w:lineRule="auto"/>
        <w:jc w:val="both"/>
        <w:rPr>
          <w:rFonts w:cstheme="minorHAnsi"/>
          <w:sz w:val="24"/>
          <w:szCs w:val="24"/>
        </w:rPr>
      </w:pPr>
      <w:r w:rsidRPr="00D26F52">
        <w:rPr>
          <w:rFonts w:cstheme="minorHAnsi"/>
          <w:sz w:val="24"/>
          <w:szCs w:val="24"/>
        </w:rPr>
        <w:lastRenderedPageBreak/>
        <w:t>5.1.4.5. Localidade/região onde será realizado o serviço.</w:t>
      </w:r>
    </w:p>
    <w:p w:rsidR="0073493A" w:rsidRPr="00D26F52" w:rsidRDefault="0073493A" w:rsidP="0073493A">
      <w:pPr>
        <w:shd w:val="clear" w:color="auto" w:fill="FFFFFF"/>
        <w:spacing w:after="160" w:line="300" w:lineRule="auto"/>
        <w:jc w:val="both"/>
        <w:rPr>
          <w:rFonts w:cstheme="minorHAnsi"/>
          <w:sz w:val="24"/>
          <w:szCs w:val="24"/>
        </w:rPr>
      </w:pPr>
      <w:r w:rsidRPr="00D26F52">
        <w:rPr>
          <w:rFonts w:cstheme="minorHAnsi"/>
          <w:sz w:val="24"/>
          <w:szCs w:val="24"/>
        </w:rPr>
        <w:t xml:space="preserve">5.1.5. O prazo mínimo de antecedência para a comunicação da realização da sessão do sorteio ou da convocação de todos </w:t>
      </w:r>
      <w:proofErr w:type="gramStart"/>
      <w:r w:rsidRPr="00D26F52">
        <w:rPr>
          <w:rFonts w:cstheme="minorHAnsi"/>
          <w:sz w:val="24"/>
          <w:szCs w:val="24"/>
        </w:rPr>
        <w:t>o(</w:t>
      </w:r>
      <w:proofErr w:type="gramEnd"/>
      <w:r w:rsidRPr="00D26F52">
        <w:rPr>
          <w:rFonts w:cstheme="minorHAnsi"/>
          <w:sz w:val="24"/>
          <w:szCs w:val="24"/>
        </w:rPr>
        <w:t>a)(s) credenciado(a)(s) será de 02 (dois) dias úteis, podendo ser feita na própria ata da sessão.</w:t>
      </w:r>
    </w:p>
    <w:p w:rsidR="0073493A" w:rsidRPr="00D26F52" w:rsidRDefault="0073493A" w:rsidP="0073493A">
      <w:pPr>
        <w:shd w:val="clear" w:color="auto" w:fill="FFFFFF"/>
        <w:spacing w:after="160" w:line="300" w:lineRule="auto"/>
        <w:jc w:val="both"/>
        <w:rPr>
          <w:rFonts w:cstheme="minorHAnsi"/>
          <w:sz w:val="24"/>
          <w:szCs w:val="24"/>
        </w:rPr>
      </w:pPr>
      <w:r w:rsidRPr="00D26F52">
        <w:rPr>
          <w:rFonts w:cstheme="minorHAnsi"/>
          <w:sz w:val="24"/>
          <w:szCs w:val="24"/>
        </w:rPr>
        <w:t xml:space="preserve">5.1.6. </w:t>
      </w:r>
      <w:proofErr w:type="gramStart"/>
      <w:r w:rsidRPr="00D26F52">
        <w:rPr>
          <w:rFonts w:cstheme="minorHAnsi"/>
          <w:sz w:val="24"/>
          <w:szCs w:val="24"/>
        </w:rPr>
        <w:t>O(</w:t>
      </w:r>
      <w:proofErr w:type="gramEnd"/>
      <w:r w:rsidRPr="00D26F52">
        <w:rPr>
          <w:rFonts w:cstheme="minorHAnsi"/>
          <w:sz w:val="24"/>
          <w:szCs w:val="24"/>
        </w:rPr>
        <w:t>A) credenciado(a) que se declarar impedido de atender às demandas deverá solicitar seu descredenciamento em até 01 (um) dia útil antes do início da sessão de sorteio, sendo seu deferimento automático.</w:t>
      </w:r>
    </w:p>
    <w:p w:rsidR="0073493A" w:rsidRPr="00D26F52" w:rsidRDefault="0073493A" w:rsidP="0073493A">
      <w:pPr>
        <w:shd w:val="clear" w:color="auto" w:fill="FFFFFF"/>
        <w:spacing w:after="160" w:line="300" w:lineRule="auto"/>
        <w:jc w:val="both"/>
        <w:rPr>
          <w:rFonts w:cstheme="minorHAnsi"/>
          <w:sz w:val="24"/>
          <w:szCs w:val="24"/>
        </w:rPr>
      </w:pPr>
      <w:r w:rsidRPr="00D26F52">
        <w:rPr>
          <w:rFonts w:cstheme="minorHAnsi"/>
          <w:sz w:val="24"/>
          <w:szCs w:val="24"/>
        </w:rPr>
        <w:t xml:space="preserve">5.1.7. Não há óbice que ao se descredenciar na forma descrita no item 5.1.6, </w:t>
      </w:r>
      <w:proofErr w:type="gramStart"/>
      <w:r w:rsidRPr="00D26F52">
        <w:rPr>
          <w:rFonts w:cstheme="minorHAnsi"/>
          <w:sz w:val="24"/>
          <w:szCs w:val="24"/>
        </w:rPr>
        <w:t>o(</w:t>
      </w:r>
      <w:proofErr w:type="gramEnd"/>
      <w:r w:rsidRPr="00D26F52">
        <w:rPr>
          <w:rFonts w:cstheme="minorHAnsi"/>
          <w:sz w:val="24"/>
          <w:szCs w:val="24"/>
        </w:rPr>
        <w:t>a)Credenciado (a), em momento oportuno, requeira novo credenciamento para o mesmo ou outro objeto a ser contratado.</w:t>
      </w:r>
    </w:p>
    <w:p w:rsidR="0073493A" w:rsidRPr="00D26F52" w:rsidRDefault="0073493A" w:rsidP="0073493A">
      <w:pPr>
        <w:shd w:val="clear" w:color="auto" w:fill="FFFFFF"/>
        <w:spacing w:after="160" w:line="300" w:lineRule="auto"/>
        <w:jc w:val="both"/>
        <w:rPr>
          <w:rFonts w:cstheme="minorHAnsi"/>
          <w:sz w:val="24"/>
          <w:szCs w:val="24"/>
        </w:rPr>
      </w:pPr>
      <w:r w:rsidRPr="00D26F52">
        <w:rPr>
          <w:rFonts w:cstheme="minorHAnsi"/>
          <w:sz w:val="24"/>
          <w:szCs w:val="24"/>
        </w:rPr>
        <w:t xml:space="preserve">5.1.8. É condição indispensável para a participação na sessão de sorteio ou para atender à convocação geral que </w:t>
      </w:r>
      <w:proofErr w:type="gramStart"/>
      <w:r w:rsidRPr="00D26F52">
        <w:rPr>
          <w:rFonts w:cstheme="minorHAnsi"/>
          <w:sz w:val="24"/>
          <w:szCs w:val="24"/>
        </w:rPr>
        <w:t>o(</w:t>
      </w:r>
      <w:proofErr w:type="gramEnd"/>
      <w:r w:rsidRPr="00D26F52">
        <w:rPr>
          <w:rFonts w:cstheme="minorHAnsi"/>
          <w:sz w:val="24"/>
          <w:szCs w:val="24"/>
        </w:rPr>
        <w:t>a)(s) Credenciado(a)(s) estejam cumprindo as condições de habilitação do credenciamento, podendo o(a) agente de contratação ou a comissão de contratação designada exigir do(a) credenciado(a) a comprovação documental do atendimento das exigências de habilitação, observando o seguinte:</w:t>
      </w:r>
    </w:p>
    <w:p w:rsidR="0073493A" w:rsidRPr="00D26F52" w:rsidRDefault="0073493A" w:rsidP="0073493A">
      <w:pPr>
        <w:shd w:val="clear" w:color="auto" w:fill="FFFFFF"/>
        <w:spacing w:after="160" w:line="300" w:lineRule="auto"/>
        <w:jc w:val="both"/>
        <w:rPr>
          <w:rFonts w:cstheme="minorHAnsi"/>
          <w:sz w:val="24"/>
          <w:szCs w:val="24"/>
        </w:rPr>
      </w:pPr>
      <w:r w:rsidRPr="00D26F52">
        <w:rPr>
          <w:rFonts w:cstheme="minorHAnsi"/>
          <w:sz w:val="24"/>
          <w:szCs w:val="24"/>
        </w:rPr>
        <w:t>5.1.8.1. Serão exigidos os documentos relativos à regularidade fiscal, em qualquer caso, somente como requisito para a contratação administrativa;</w:t>
      </w:r>
    </w:p>
    <w:p w:rsidR="0073493A" w:rsidRPr="00D26F52" w:rsidRDefault="0073493A" w:rsidP="0073493A">
      <w:pPr>
        <w:shd w:val="clear" w:color="auto" w:fill="FFFFFF"/>
        <w:spacing w:after="160" w:line="300" w:lineRule="auto"/>
        <w:jc w:val="both"/>
        <w:rPr>
          <w:rFonts w:cstheme="minorHAnsi"/>
          <w:sz w:val="24"/>
          <w:szCs w:val="24"/>
        </w:rPr>
      </w:pPr>
      <w:r w:rsidRPr="00D26F52">
        <w:rPr>
          <w:rFonts w:cstheme="minorHAnsi"/>
          <w:sz w:val="24"/>
          <w:szCs w:val="24"/>
        </w:rPr>
        <w:t xml:space="preserve">5.1.8.2. Para a comprovação de regularidade fiscal e trabalhista das </w:t>
      </w:r>
      <w:proofErr w:type="spellStart"/>
      <w:proofErr w:type="gramStart"/>
      <w:r w:rsidRPr="00D26F52">
        <w:rPr>
          <w:rFonts w:cstheme="minorHAnsi"/>
          <w:sz w:val="24"/>
          <w:szCs w:val="24"/>
        </w:rPr>
        <w:t>ME’se</w:t>
      </w:r>
      <w:proofErr w:type="spellEnd"/>
      <w:proofErr w:type="gramEnd"/>
      <w:r w:rsidRPr="00D26F52">
        <w:rPr>
          <w:rFonts w:cstheme="minorHAnsi"/>
          <w:sz w:val="24"/>
          <w:szCs w:val="24"/>
        </w:rPr>
        <w:t xml:space="preserve"> </w:t>
      </w:r>
      <w:proofErr w:type="spellStart"/>
      <w:r w:rsidRPr="00D26F52">
        <w:rPr>
          <w:rFonts w:cstheme="minorHAnsi"/>
          <w:sz w:val="24"/>
          <w:szCs w:val="24"/>
        </w:rPr>
        <w:t>EPP’s</w:t>
      </w:r>
      <w:proofErr w:type="spellEnd"/>
      <w:r w:rsidRPr="00D26F52">
        <w:rPr>
          <w:rFonts w:cstheme="minorHAnsi"/>
          <w:sz w:val="24"/>
          <w:szCs w:val="24"/>
        </w:rPr>
        <w:t xml:space="preserve"> será observado o disposto nos </w:t>
      </w:r>
      <w:proofErr w:type="spellStart"/>
      <w:r w:rsidRPr="00D26F52">
        <w:rPr>
          <w:rFonts w:cstheme="minorHAnsi"/>
          <w:sz w:val="24"/>
          <w:szCs w:val="24"/>
        </w:rPr>
        <w:t>arts</w:t>
      </w:r>
      <w:proofErr w:type="spellEnd"/>
      <w:r w:rsidRPr="00D26F52">
        <w:rPr>
          <w:rFonts w:cstheme="minorHAnsi"/>
          <w:sz w:val="24"/>
          <w:szCs w:val="24"/>
        </w:rPr>
        <w:t>. 42 e 43 da Lei Complementar nº. 123/2006;</w:t>
      </w:r>
    </w:p>
    <w:p w:rsidR="0073493A" w:rsidRPr="00D26F52" w:rsidRDefault="0073493A" w:rsidP="0073493A">
      <w:pPr>
        <w:shd w:val="clear" w:color="auto" w:fill="FFFFFF"/>
        <w:spacing w:after="160" w:line="300" w:lineRule="auto"/>
        <w:jc w:val="both"/>
        <w:rPr>
          <w:rFonts w:cstheme="minorHAnsi"/>
          <w:sz w:val="24"/>
          <w:szCs w:val="24"/>
        </w:rPr>
      </w:pPr>
      <w:r w:rsidRPr="00D26F52">
        <w:rPr>
          <w:rFonts w:cstheme="minorHAnsi"/>
          <w:sz w:val="24"/>
          <w:szCs w:val="24"/>
        </w:rPr>
        <w:t>5.1.8.3. O comparecimento à sessão pública de sorteio é facultativo;</w:t>
      </w:r>
    </w:p>
    <w:p w:rsidR="0073493A" w:rsidRPr="00D26F52" w:rsidRDefault="0073493A" w:rsidP="0073493A">
      <w:pPr>
        <w:shd w:val="clear" w:color="auto" w:fill="FFFFFF"/>
        <w:spacing w:after="160" w:line="300" w:lineRule="auto"/>
        <w:jc w:val="both"/>
        <w:rPr>
          <w:rFonts w:cstheme="minorHAnsi"/>
          <w:sz w:val="24"/>
          <w:szCs w:val="24"/>
        </w:rPr>
      </w:pPr>
      <w:r w:rsidRPr="00D26F52">
        <w:rPr>
          <w:rFonts w:cstheme="minorHAnsi"/>
          <w:sz w:val="24"/>
          <w:szCs w:val="24"/>
        </w:rPr>
        <w:t xml:space="preserve">5.1.8.4. A Administração pode, em virtude do interesse público, devidamente justificado, cancelar total ou parcialmente a sessão de sorteio ou a convocação geral de todos </w:t>
      </w:r>
      <w:proofErr w:type="gramStart"/>
      <w:r w:rsidRPr="00D26F52">
        <w:rPr>
          <w:rFonts w:cstheme="minorHAnsi"/>
          <w:sz w:val="24"/>
          <w:szCs w:val="24"/>
        </w:rPr>
        <w:t>o(</w:t>
      </w:r>
      <w:proofErr w:type="gramEnd"/>
      <w:r w:rsidRPr="00D26F52">
        <w:rPr>
          <w:rFonts w:cstheme="minorHAnsi"/>
          <w:sz w:val="24"/>
          <w:szCs w:val="24"/>
        </w:rPr>
        <w:t>a)(s) credenciado(a)(s);</w:t>
      </w:r>
    </w:p>
    <w:p w:rsidR="0073493A" w:rsidRPr="00D26F52" w:rsidRDefault="0073493A" w:rsidP="0073493A">
      <w:pPr>
        <w:shd w:val="clear" w:color="auto" w:fill="FFFFFF"/>
        <w:spacing w:after="160" w:line="300" w:lineRule="auto"/>
        <w:jc w:val="both"/>
        <w:rPr>
          <w:rFonts w:cstheme="minorHAnsi"/>
          <w:sz w:val="24"/>
          <w:szCs w:val="24"/>
        </w:rPr>
      </w:pPr>
      <w:r w:rsidRPr="00D26F52">
        <w:rPr>
          <w:rFonts w:cstheme="minorHAnsi"/>
          <w:sz w:val="24"/>
          <w:szCs w:val="24"/>
        </w:rPr>
        <w:t xml:space="preserve">5.1.8.5. As demandas cuja sessão tenha sido cancelada poderão ser submetidas a novo sorteio, ou à convocação de </w:t>
      </w:r>
      <w:proofErr w:type="gramStart"/>
      <w:r w:rsidRPr="00D26F52">
        <w:rPr>
          <w:rFonts w:cstheme="minorHAnsi"/>
          <w:sz w:val="24"/>
          <w:szCs w:val="24"/>
        </w:rPr>
        <w:t>todo(</w:t>
      </w:r>
      <w:proofErr w:type="gramEnd"/>
      <w:r w:rsidRPr="00D26F52">
        <w:rPr>
          <w:rFonts w:cstheme="minorHAnsi"/>
          <w:sz w:val="24"/>
          <w:szCs w:val="24"/>
        </w:rPr>
        <w:t>a)(s) o(a)(s) credenciado(a)(s), em data a ser estabelecida e comunicada a todos o(a)(s) credenciado(a)(s) por meio eletrônico.</w:t>
      </w:r>
    </w:p>
    <w:p w:rsidR="0073493A" w:rsidRPr="00D26F52" w:rsidRDefault="0073493A" w:rsidP="0073493A">
      <w:pPr>
        <w:shd w:val="clear" w:color="auto" w:fill="FFFFFF"/>
        <w:spacing w:after="160" w:line="300" w:lineRule="auto"/>
        <w:jc w:val="both"/>
        <w:rPr>
          <w:rFonts w:cstheme="minorHAnsi"/>
          <w:sz w:val="24"/>
          <w:szCs w:val="24"/>
        </w:rPr>
      </w:pPr>
      <w:r w:rsidRPr="00D26F52">
        <w:rPr>
          <w:rFonts w:cstheme="minorHAnsi"/>
          <w:sz w:val="24"/>
          <w:szCs w:val="24"/>
        </w:rPr>
        <w:t>5.1.9. É vedada a indicação, pela Administração, de credenciado para atender demandas.</w:t>
      </w:r>
    </w:p>
    <w:p w:rsidR="0073493A" w:rsidRPr="00D26F52" w:rsidRDefault="0073493A" w:rsidP="0073493A">
      <w:pPr>
        <w:shd w:val="clear" w:color="auto" w:fill="FFFFFF"/>
        <w:spacing w:after="160" w:line="300" w:lineRule="auto"/>
        <w:jc w:val="both"/>
        <w:rPr>
          <w:rFonts w:cstheme="minorHAnsi"/>
          <w:sz w:val="24"/>
          <w:szCs w:val="24"/>
        </w:rPr>
      </w:pPr>
      <w:r w:rsidRPr="00D26F52">
        <w:rPr>
          <w:rFonts w:cstheme="minorHAnsi"/>
          <w:sz w:val="24"/>
          <w:szCs w:val="24"/>
        </w:rPr>
        <w:t>5.1.10. Após a realização do sorteio, todos os presentes assinarão a ata do evento.</w:t>
      </w:r>
    </w:p>
    <w:p w:rsidR="0073493A" w:rsidRPr="00D26F52" w:rsidRDefault="0073493A" w:rsidP="0073493A">
      <w:pPr>
        <w:shd w:val="clear" w:color="auto" w:fill="FFFFFF"/>
        <w:spacing w:after="160" w:line="300" w:lineRule="auto"/>
        <w:jc w:val="both"/>
        <w:rPr>
          <w:rFonts w:cstheme="minorHAnsi"/>
          <w:sz w:val="24"/>
          <w:szCs w:val="24"/>
        </w:rPr>
      </w:pPr>
      <w:r w:rsidRPr="00D26F52">
        <w:rPr>
          <w:rFonts w:cstheme="minorHAnsi"/>
          <w:sz w:val="24"/>
          <w:szCs w:val="24"/>
        </w:rPr>
        <w:lastRenderedPageBreak/>
        <w:t xml:space="preserve">5.1.11. Verificando-se após a realização do sorteio qualquer impedimento para que </w:t>
      </w:r>
      <w:proofErr w:type="gramStart"/>
      <w:r w:rsidRPr="00D26F52">
        <w:rPr>
          <w:rFonts w:cstheme="minorHAnsi"/>
          <w:sz w:val="24"/>
          <w:szCs w:val="24"/>
        </w:rPr>
        <w:t>o(</w:t>
      </w:r>
      <w:proofErr w:type="gramEnd"/>
      <w:r w:rsidRPr="00D26F52">
        <w:rPr>
          <w:rFonts w:cstheme="minorHAnsi"/>
          <w:sz w:val="24"/>
          <w:szCs w:val="24"/>
        </w:rPr>
        <w:t>a) credenciado(a) seja contratado(a) para o serviço com que foi contemplado, será refeita a lista na ordem do sorteio para aquela demanda específica com a exclusão do(a) impedido(a).</w:t>
      </w:r>
    </w:p>
    <w:p w:rsidR="0073493A" w:rsidRPr="00D26F52" w:rsidRDefault="0073493A" w:rsidP="0073493A">
      <w:pPr>
        <w:shd w:val="clear" w:color="auto" w:fill="FFFFFF"/>
        <w:spacing w:after="160" w:line="300" w:lineRule="auto"/>
        <w:jc w:val="both"/>
        <w:rPr>
          <w:rFonts w:cstheme="minorHAnsi"/>
          <w:sz w:val="24"/>
          <w:szCs w:val="24"/>
        </w:rPr>
      </w:pPr>
      <w:r w:rsidRPr="00D26F52">
        <w:rPr>
          <w:rFonts w:cstheme="minorHAnsi"/>
          <w:sz w:val="24"/>
          <w:szCs w:val="24"/>
        </w:rPr>
        <w:t xml:space="preserve">5.1.12. Encerrada a seção e elaborada a lista </w:t>
      </w:r>
      <w:proofErr w:type="gramStart"/>
      <w:r w:rsidRPr="00D26F52">
        <w:rPr>
          <w:rFonts w:cstheme="minorHAnsi"/>
          <w:sz w:val="24"/>
          <w:szCs w:val="24"/>
        </w:rPr>
        <w:t>do(</w:t>
      </w:r>
      <w:proofErr w:type="gramEnd"/>
      <w:r w:rsidRPr="00D26F52">
        <w:rPr>
          <w:rFonts w:cstheme="minorHAnsi"/>
          <w:sz w:val="24"/>
          <w:szCs w:val="24"/>
        </w:rPr>
        <w:t>a)(s) credenciado(a)(s) por ordem de sorteio, o processo será encaminhado à autoridade superior que adotará alguma das medidas previstas no art. 71 da Lei nº. 14.133/2021.</w:t>
      </w:r>
    </w:p>
    <w:p w:rsidR="0073493A" w:rsidRPr="00D26F52" w:rsidRDefault="0073493A" w:rsidP="0073493A">
      <w:pPr>
        <w:shd w:val="clear" w:color="auto" w:fill="FFFFFF"/>
        <w:spacing w:after="160" w:line="300" w:lineRule="auto"/>
        <w:jc w:val="both"/>
        <w:rPr>
          <w:rFonts w:cstheme="minorHAnsi"/>
          <w:sz w:val="24"/>
          <w:szCs w:val="24"/>
        </w:rPr>
      </w:pPr>
      <w:r w:rsidRPr="00D26F52">
        <w:rPr>
          <w:rFonts w:cstheme="minorHAnsi"/>
          <w:sz w:val="24"/>
          <w:szCs w:val="24"/>
        </w:rPr>
        <w:t xml:space="preserve">5.1.13. Após os trâmites, os contratos administrativos terão sua execução iniciada, devendo os trabalhos </w:t>
      </w:r>
      <w:proofErr w:type="gramStart"/>
      <w:r w:rsidRPr="00D26F52">
        <w:rPr>
          <w:rFonts w:cstheme="minorHAnsi"/>
          <w:sz w:val="24"/>
          <w:szCs w:val="24"/>
        </w:rPr>
        <w:t>serem</w:t>
      </w:r>
      <w:proofErr w:type="gramEnd"/>
      <w:r w:rsidRPr="00D26F52">
        <w:rPr>
          <w:rFonts w:cstheme="minorHAnsi"/>
          <w:sz w:val="24"/>
          <w:szCs w:val="24"/>
        </w:rPr>
        <w:t xml:space="preserve"> desenvolvidos na forma estabelecida no edital, observada a Lei nº 14.133/2021 e o Decreto nº.23/2023 (que dispõe sobre os procedimentos auxiliares).</w:t>
      </w:r>
    </w:p>
    <w:p w:rsidR="0073493A" w:rsidRPr="00D26F52" w:rsidRDefault="0073493A" w:rsidP="0073493A">
      <w:pPr>
        <w:shd w:val="clear" w:color="auto" w:fill="FFFFFF"/>
        <w:spacing w:after="160" w:line="300" w:lineRule="auto"/>
        <w:jc w:val="both"/>
        <w:rPr>
          <w:rFonts w:cstheme="minorHAnsi"/>
          <w:sz w:val="24"/>
          <w:szCs w:val="24"/>
        </w:rPr>
      </w:pPr>
      <w:r w:rsidRPr="00D26F52">
        <w:rPr>
          <w:rFonts w:cstheme="minorHAnsi"/>
          <w:sz w:val="24"/>
          <w:szCs w:val="24"/>
        </w:rPr>
        <w:t xml:space="preserve">5.1.14. O objeto do contrato administrativo deverá ter como limite de gastos o tempo, horas ou fração e o prazo definido na demanda e a localidade para a qual </w:t>
      </w:r>
      <w:proofErr w:type="gramStart"/>
      <w:r w:rsidRPr="00D26F52">
        <w:rPr>
          <w:rFonts w:cstheme="minorHAnsi"/>
          <w:sz w:val="24"/>
          <w:szCs w:val="24"/>
        </w:rPr>
        <w:t>o(</w:t>
      </w:r>
      <w:proofErr w:type="gramEnd"/>
      <w:r w:rsidRPr="00D26F52">
        <w:rPr>
          <w:rFonts w:cstheme="minorHAnsi"/>
          <w:sz w:val="24"/>
          <w:szCs w:val="24"/>
        </w:rPr>
        <w:t>a) credenciado(a) foi sorteado, para cada tipo de objeto, conforme o caso.</w:t>
      </w:r>
    </w:p>
    <w:p w:rsidR="0073493A" w:rsidRPr="00D26F52" w:rsidRDefault="0073493A" w:rsidP="0073493A">
      <w:pPr>
        <w:shd w:val="clear" w:color="auto" w:fill="FFFFFF"/>
        <w:spacing w:after="160" w:line="300" w:lineRule="auto"/>
        <w:jc w:val="both"/>
        <w:rPr>
          <w:rFonts w:cstheme="minorHAnsi"/>
          <w:sz w:val="24"/>
          <w:szCs w:val="24"/>
        </w:rPr>
      </w:pPr>
      <w:r w:rsidRPr="00D26F52">
        <w:rPr>
          <w:rFonts w:cstheme="minorHAnsi"/>
          <w:sz w:val="24"/>
          <w:szCs w:val="24"/>
        </w:rPr>
        <w:t xml:space="preserve">5.1.15. </w:t>
      </w:r>
      <w:proofErr w:type="gramStart"/>
      <w:r w:rsidRPr="00D26F52">
        <w:rPr>
          <w:rFonts w:cstheme="minorHAnsi"/>
          <w:sz w:val="24"/>
          <w:szCs w:val="24"/>
        </w:rPr>
        <w:t>O(</w:t>
      </w:r>
      <w:proofErr w:type="gramEnd"/>
      <w:r w:rsidRPr="00D26F52">
        <w:rPr>
          <w:rFonts w:cstheme="minorHAnsi"/>
          <w:sz w:val="24"/>
          <w:szCs w:val="24"/>
        </w:rPr>
        <w:t>A) contratado(a) deve apresentar, logo após a assinatura ou retirada do termo de contrato administrativo, e a critério da Administração, planejamento dos trabalhos para confirmar a utilização da estimativa do tempo e do serviço contratado.</w:t>
      </w:r>
    </w:p>
    <w:p w:rsidR="0073493A" w:rsidRPr="00D26F52" w:rsidRDefault="0073493A" w:rsidP="0073493A">
      <w:pPr>
        <w:shd w:val="clear" w:color="auto" w:fill="FFFFFF"/>
        <w:spacing w:after="160" w:line="300" w:lineRule="auto"/>
        <w:jc w:val="both"/>
        <w:rPr>
          <w:rFonts w:cstheme="minorHAnsi"/>
          <w:sz w:val="24"/>
          <w:szCs w:val="24"/>
        </w:rPr>
      </w:pPr>
      <w:r w:rsidRPr="00D26F52">
        <w:rPr>
          <w:rFonts w:cstheme="minorHAnsi"/>
          <w:sz w:val="24"/>
          <w:szCs w:val="24"/>
        </w:rPr>
        <w:t xml:space="preserve">5.1.16. O edital poderá </w:t>
      </w:r>
      <w:proofErr w:type="gramStart"/>
      <w:r w:rsidRPr="00D26F52">
        <w:rPr>
          <w:rFonts w:cstheme="minorHAnsi"/>
          <w:sz w:val="24"/>
          <w:szCs w:val="24"/>
        </w:rPr>
        <w:t>vedar,</w:t>
      </w:r>
      <w:proofErr w:type="gramEnd"/>
      <w:r w:rsidRPr="00D26F52">
        <w:rPr>
          <w:rFonts w:cstheme="minorHAnsi"/>
          <w:sz w:val="24"/>
          <w:szCs w:val="24"/>
        </w:rPr>
        <w:t xml:space="preserve"> restringir ou estabelecer condições para a subcontratação parcial do objeto.</w:t>
      </w:r>
    </w:p>
    <w:p w:rsidR="0073493A" w:rsidRPr="00D26F52" w:rsidRDefault="0073493A" w:rsidP="0073493A">
      <w:pPr>
        <w:shd w:val="clear" w:color="auto" w:fill="FFFFFF"/>
        <w:spacing w:after="160" w:line="300" w:lineRule="auto"/>
        <w:jc w:val="both"/>
        <w:rPr>
          <w:rFonts w:cstheme="minorHAnsi"/>
          <w:sz w:val="24"/>
          <w:szCs w:val="24"/>
        </w:rPr>
      </w:pPr>
      <w:r w:rsidRPr="00D26F52">
        <w:rPr>
          <w:rFonts w:cstheme="minorHAnsi"/>
          <w:sz w:val="24"/>
          <w:szCs w:val="24"/>
        </w:rPr>
        <w:t>5.1.17. A fixação da vigência dos contratos administrativos decorrentes do credenciamento, quando couber, deverá levar em consideração o prazo efetivo para execução do objeto, disciplinado no edital.</w:t>
      </w:r>
    </w:p>
    <w:p w:rsidR="0073493A" w:rsidRPr="00D26F52" w:rsidRDefault="0073493A" w:rsidP="0073493A">
      <w:pPr>
        <w:spacing w:after="160" w:line="300" w:lineRule="auto"/>
        <w:jc w:val="both"/>
        <w:rPr>
          <w:rFonts w:eastAsiaTheme="minorHAnsi" w:cstheme="minorHAnsi"/>
          <w:sz w:val="24"/>
          <w:szCs w:val="24"/>
          <w:lang w:eastAsia="en-US"/>
        </w:rPr>
      </w:pPr>
      <w:r w:rsidRPr="00D26F52">
        <w:rPr>
          <w:rFonts w:eastAsiaTheme="minorHAnsi" w:cstheme="minorHAnsi"/>
          <w:sz w:val="24"/>
          <w:szCs w:val="24"/>
          <w:lang w:eastAsia="en-US"/>
        </w:rPr>
        <w:t>5.1.18. Os métodos, as rotinas, as etapas, as tecnologias de procedimentos, a frequência e a periodicidade de execução do trabalho são as seguintes:</w:t>
      </w:r>
    </w:p>
    <w:p w:rsidR="0073493A" w:rsidRPr="00D26F52" w:rsidRDefault="0073493A" w:rsidP="0073493A">
      <w:pPr>
        <w:spacing w:after="160" w:line="300" w:lineRule="auto"/>
        <w:jc w:val="both"/>
        <w:rPr>
          <w:rFonts w:eastAsiaTheme="minorHAnsi" w:cstheme="minorHAnsi"/>
          <w:sz w:val="24"/>
          <w:szCs w:val="24"/>
          <w:lang w:eastAsia="en-US"/>
        </w:rPr>
      </w:pPr>
      <w:r w:rsidRPr="00D26F52">
        <w:rPr>
          <w:rFonts w:eastAsiaTheme="minorHAnsi" w:cstheme="minorHAnsi"/>
          <w:sz w:val="24"/>
          <w:szCs w:val="24"/>
          <w:lang w:eastAsia="en-US"/>
        </w:rPr>
        <w:t xml:space="preserve">5.1.18.1. O local e horário da prestação de serviço será: </w:t>
      </w:r>
      <w:proofErr w:type="gramStart"/>
      <w:r w:rsidRPr="00D26F52">
        <w:rPr>
          <w:rFonts w:eastAsiaTheme="minorHAnsi" w:cstheme="minorHAnsi"/>
          <w:sz w:val="24"/>
          <w:szCs w:val="24"/>
          <w:lang w:eastAsia="en-US"/>
        </w:rPr>
        <w:t>Rua Aimorés</w:t>
      </w:r>
      <w:proofErr w:type="gramEnd"/>
      <w:r w:rsidRPr="00D26F52">
        <w:rPr>
          <w:rFonts w:eastAsiaTheme="minorHAnsi" w:cstheme="minorHAnsi"/>
          <w:sz w:val="24"/>
          <w:szCs w:val="24"/>
          <w:lang w:eastAsia="en-US"/>
        </w:rPr>
        <w:t xml:space="preserve">, nº. 127, bairro Centro, cidade de </w:t>
      </w:r>
      <w:proofErr w:type="spellStart"/>
      <w:r w:rsidRPr="00D26F52">
        <w:rPr>
          <w:rFonts w:eastAsiaTheme="minorHAnsi" w:cstheme="minorHAnsi"/>
          <w:sz w:val="24"/>
          <w:szCs w:val="24"/>
          <w:lang w:eastAsia="en-US"/>
        </w:rPr>
        <w:t>Pocrane</w:t>
      </w:r>
      <w:proofErr w:type="spellEnd"/>
      <w:r w:rsidRPr="00D26F52">
        <w:rPr>
          <w:rFonts w:eastAsiaTheme="minorHAnsi" w:cstheme="minorHAnsi"/>
          <w:sz w:val="24"/>
          <w:szCs w:val="24"/>
          <w:lang w:eastAsia="en-US"/>
        </w:rPr>
        <w:t xml:space="preserve">, estado de Minas Gerais, de 08h </w:t>
      </w:r>
      <w:proofErr w:type="gramStart"/>
      <w:r w:rsidRPr="00D26F52">
        <w:rPr>
          <w:rFonts w:eastAsiaTheme="minorHAnsi" w:cstheme="minorHAnsi"/>
          <w:sz w:val="24"/>
          <w:szCs w:val="24"/>
          <w:lang w:eastAsia="en-US"/>
        </w:rPr>
        <w:t>às</w:t>
      </w:r>
      <w:proofErr w:type="gramEnd"/>
      <w:r w:rsidRPr="00D26F52">
        <w:rPr>
          <w:rFonts w:eastAsiaTheme="minorHAnsi" w:cstheme="minorHAnsi"/>
          <w:sz w:val="24"/>
          <w:szCs w:val="24"/>
          <w:lang w:eastAsia="en-US"/>
        </w:rPr>
        <w:t xml:space="preserve"> 16h</w:t>
      </w:r>
      <w:r w:rsidRPr="00D26F52">
        <w:rPr>
          <w:rFonts w:eastAsiaTheme="minorHAnsi" w:cstheme="minorHAnsi"/>
          <w:b/>
          <w:sz w:val="24"/>
          <w:szCs w:val="24"/>
          <w:lang w:eastAsia="en-US"/>
        </w:rPr>
        <w:t>.</w:t>
      </w:r>
    </w:p>
    <w:p w:rsidR="0073493A" w:rsidRPr="00D26F52" w:rsidRDefault="0073493A" w:rsidP="0073493A">
      <w:pPr>
        <w:spacing w:after="160" w:line="300" w:lineRule="auto"/>
        <w:jc w:val="both"/>
        <w:rPr>
          <w:rFonts w:eastAsiaTheme="minorHAnsi" w:cstheme="minorHAnsi"/>
          <w:bCs/>
          <w:sz w:val="24"/>
          <w:szCs w:val="24"/>
          <w:lang w:eastAsia="en-US"/>
        </w:rPr>
      </w:pPr>
      <w:r w:rsidRPr="00D26F52">
        <w:rPr>
          <w:rFonts w:eastAsiaTheme="minorHAnsi" w:cstheme="minorHAnsi"/>
          <w:sz w:val="24"/>
          <w:szCs w:val="24"/>
          <w:lang w:eastAsia="en-US"/>
        </w:rPr>
        <w:t xml:space="preserve">5.2. </w:t>
      </w:r>
      <w:r w:rsidRPr="00D26F52">
        <w:rPr>
          <w:rFonts w:eastAsiaTheme="minorHAnsi" w:cstheme="minorHAnsi"/>
          <w:bCs/>
          <w:sz w:val="24"/>
          <w:szCs w:val="24"/>
          <w:lang w:eastAsia="en-US"/>
        </w:rPr>
        <w:t xml:space="preserve">Para a perfeita execução dos serviços, </w:t>
      </w:r>
      <w:proofErr w:type="gramStart"/>
      <w:r w:rsidRPr="00D26F52">
        <w:rPr>
          <w:rFonts w:eastAsiaTheme="minorHAnsi" w:cstheme="minorHAnsi"/>
          <w:bCs/>
          <w:sz w:val="24"/>
          <w:szCs w:val="24"/>
          <w:lang w:eastAsia="en-US"/>
        </w:rPr>
        <w:t>o(</w:t>
      </w:r>
      <w:proofErr w:type="gramEnd"/>
      <w:r w:rsidRPr="00D26F52">
        <w:rPr>
          <w:rFonts w:eastAsiaTheme="minorHAnsi" w:cstheme="minorHAnsi"/>
          <w:bCs/>
          <w:sz w:val="24"/>
          <w:szCs w:val="24"/>
          <w:lang w:eastAsia="en-US"/>
        </w:rPr>
        <w:t>a) Credenciado(a) deverá disponibilizar os materiais, equipamentos, ferramentas e utensílios necessários, nas quantidades estimadas.</w:t>
      </w:r>
    </w:p>
    <w:p w:rsidR="0073493A" w:rsidRPr="00D26F52" w:rsidRDefault="0073493A" w:rsidP="0073493A">
      <w:pPr>
        <w:spacing w:after="160" w:line="300" w:lineRule="auto"/>
        <w:jc w:val="both"/>
        <w:rPr>
          <w:rFonts w:cstheme="minorHAnsi"/>
          <w:sz w:val="24"/>
          <w:szCs w:val="24"/>
        </w:rPr>
      </w:pPr>
      <w:r w:rsidRPr="00D26F52">
        <w:rPr>
          <w:rFonts w:cstheme="minorHAnsi"/>
          <w:sz w:val="24"/>
          <w:szCs w:val="24"/>
        </w:rPr>
        <w:t>5.3. O prazo de entrega dos serviços é previsto em cada demanda solicitada.</w:t>
      </w:r>
    </w:p>
    <w:p w:rsidR="0073493A" w:rsidRPr="00D26F52" w:rsidRDefault="0073493A" w:rsidP="0073493A">
      <w:pPr>
        <w:spacing w:after="160" w:line="300" w:lineRule="auto"/>
        <w:jc w:val="both"/>
        <w:rPr>
          <w:rFonts w:eastAsiaTheme="minorHAnsi" w:cstheme="minorHAnsi"/>
          <w:bCs/>
          <w:sz w:val="24"/>
          <w:szCs w:val="24"/>
          <w:lang w:eastAsia="en-US"/>
        </w:rPr>
      </w:pPr>
      <w:r w:rsidRPr="00D26F52">
        <w:rPr>
          <w:rFonts w:eastAsiaTheme="minorHAnsi" w:cstheme="minorHAnsi"/>
          <w:bCs/>
          <w:sz w:val="24"/>
          <w:szCs w:val="24"/>
          <w:lang w:eastAsia="en-US"/>
        </w:rPr>
        <w:t xml:space="preserve">5.4. Caso não seja possível a entrega na data assinalada, </w:t>
      </w:r>
      <w:proofErr w:type="gramStart"/>
      <w:r w:rsidRPr="00D26F52">
        <w:rPr>
          <w:rFonts w:eastAsiaTheme="minorHAnsi" w:cstheme="minorHAnsi"/>
          <w:bCs/>
          <w:sz w:val="24"/>
          <w:szCs w:val="24"/>
          <w:lang w:eastAsia="en-US"/>
        </w:rPr>
        <w:t>o(</w:t>
      </w:r>
      <w:proofErr w:type="gramEnd"/>
      <w:r w:rsidRPr="00D26F52">
        <w:rPr>
          <w:rFonts w:eastAsiaTheme="minorHAnsi" w:cstheme="minorHAnsi"/>
          <w:bCs/>
          <w:sz w:val="24"/>
          <w:szCs w:val="24"/>
          <w:lang w:eastAsia="en-US"/>
        </w:rPr>
        <w:t xml:space="preserve">a) Contratado(a) deverá comunicar as razões respectivas com pelo menos 10 (dez) dias úteis de antecedência para </w:t>
      </w:r>
      <w:r w:rsidRPr="00D26F52">
        <w:rPr>
          <w:rFonts w:eastAsiaTheme="minorHAnsi" w:cstheme="minorHAnsi"/>
          <w:bCs/>
          <w:sz w:val="24"/>
          <w:szCs w:val="24"/>
          <w:lang w:eastAsia="en-US"/>
        </w:rPr>
        <w:lastRenderedPageBreak/>
        <w:t xml:space="preserve">que qualquer pleito de prorrogação de prazo seja analisado, ressalvadas situações de caso fortuito e </w:t>
      </w:r>
      <w:r w:rsidRPr="00D26F52">
        <w:rPr>
          <w:rFonts w:eastAsiaTheme="minorHAnsi" w:cstheme="minorHAnsi"/>
          <w:sz w:val="24"/>
          <w:szCs w:val="24"/>
          <w:lang w:eastAsia="en-US"/>
        </w:rPr>
        <w:t>força</w:t>
      </w:r>
      <w:r w:rsidRPr="00D26F52">
        <w:rPr>
          <w:rFonts w:eastAsiaTheme="minorHAnsi" w:cstheme="minorHAnsi"/>
          <w:bCs/>
          <w:sz w:val="24"/>
          <w:szCs w:val="24"/>
          <w:lang w:eastAsia="en-US"/>
        </w:rPr>
        <w:t xml:space="preserve"> maior.</w:t>
      </w:r>
    </w:p>
    <w:p w:rsidR="0073493A" w:rsidRPr="00D26F52" w:rsidRDefault="0073493A" w:rsidP="0073493A">
      <w:pPr>
        <w:spacing w:after="160" w:line="300" w:lineRule="auto"/>
        <w:jc w:val="both"/>
        <w:rPr>
          <w:rFonts w:eastAsiaTheme="minorHAnsi" w:cstheme="minorHAnsi"/>
          <w:bCs/>
          <w:sz w:val="24"/>
          <w:szCs w:val="24"/>
          <w:lang w:eastAsia="en-US"/>
        </w:rPr>
      </w:pPr>
      <w:r w:rsidRPr="00D26F52">
        <w:rPr>
          <w:rFonts w:eastAsiaTheme="minorHAnsi" w:cstheme="minorHAnsi"/>
          <w:bCs/>
          <w:sz w:val="24"/>
          <w:szCs w:val="24"/>
          <w:lang w:eastAsia="en-US"/>
        </w:rPr>
        <w:t>5.5. Os serviços serão recebidos provisoriamente, de forma sumária, no prazo de</w:t>
      </w:r>
      <w:proofErr w:type="gramStart"/>
      <w:r w:rsidRPr="00D26F52">
        <w:rPr>
          <w:rFonts w:eastAsiaTheme="minorHAnsi" w:cstheme="minorHAnsi"/>
          <w:bCs/>
          <w:sz w:val="24"/>
          <w:szCs w:val="24"/>
          <w:lang w:eastAsia="en-US"/>
        </w:rPr>
        <w:t xml:space="preserve">  </w:t>
      </w:r>
      <w:proofErr w:type="gramEnd"/>
      <w:r w:rsidRPr="00D26F52">
        <w:rPr>
          <w:rFonts w:eastAsiaTheme="minorHAnsi" w:cstheme="minorHAnsi"/>
          <w:bCs/>
          <w:sz w:val="24"/>
          <w:szCs w:val="24"/>
          <w:lang w:eastAsia="en-US"/>
        </w:rPr>
        <w:t>10 (dez) dias úteis, pelo(a) servidor(a) público(a)  do SAAE, pelo acompanhamento e fiscalização do contrato administrativo, para efeito de posterior verificação de sua conformidade com as especificações constantes neste TR e na proposta.</w:t>
      </w:r>
    </w:p>
    <w:p w:rsidR="0073493A" w:rsidRPr="00D26F52" w:rsidRDefault="0073493A" w:rsidP="0073493A">
      <w:pPr>
        <w:spacing w:after="160" w:line="300" w:lineRule="auto"/>
        <w:jc w:val="both"/>
        <w:rPr>
          <w:rFonts w:eastAsiaTheme="minorHAnsi" w:cstheme="minorHAnsi"/>
          <w:bCs/>
          <w:sz w:val="24"/>
          <w:szCs w:val="24"/>
          <w:lang w:eastAsia="en-US"/>
        </w:rPr>
      </w:pPr>
      <w:r w:rsidRPr="00D26F52">
        <w:rPr>
          <w:rFonts w:eastAsiaTheme="minorHAnsi" w:cstheme="minorHAnsi"/>
          <w:bCs/>
          <w:sz w:val="24"/>
          <w:szCs w:val="24"/>
          <w:lang w:eastAsia="en-US"/>
        </w:rPr>
        <w:t xml:space="preserve">5.5.1. O recebimento provisório poderá ser efetivado no atesto da nota fiscal </w:t>
      </w:r>
      <w:proofErr w:type="gramStart"/>
      <w:r w:rsidRPr="00D26F52">
        <w:rPr>
          <w:rFonts w:eastAsiaTheme="minorHAnsi" w:cstheme="minorHAnsi"/>
          <w:bCs/>
          <w:sz w:val="24"/>
          <w:szCs w:val="24"/>
          <w:lang w:eastAsia="en-US"/>
        </w:rPr>
        <w:t>pelo(</w:t>
      </w:r>
      <w:proofErr w:type="gramEnd"/>
      <w:r w:rsidRPr="00D26F52">
        <w:rPr>
          <w:rFonts w:eastAsiaTheme="minorHAnsi" w:cstheme="minorHAnsi"/>
          <w:bCs/>
          <w:sz w:val="24"/>
          <w:szCs w:val="24"/>
          <w:lang w:eastAsia="en-US"/>
        </w:rPr>
        <w:t>a) servidor(a) público(a) municipal pelo acompanhamento e fiscalização do contrato administrativo.</w:t>
      </w:r>
    </w:p>
    <w:p w:rsidR="0073493A" w:rsidRPr="00D26F52" w:rsidRDefault="0073493A" w:rsidP="0073493A">
      <w:pPr>
        <w:spacing w:after="160" w:line="300" w:lineRule="auto"/>
        <w:jc w:val="both"/>
        <w:rPr>
          <w:rFonts w:eastAsiaTheme="minorHAnsi" w:cstheme="minorHAnsi"/>
          <w:bCs/>
          <w:sz w:val="24"/>
          <w:szCs w:val="24"/>
          <w:lang w:eastAsia="en-US"/>
        </w:rPr>
      </w:pPr>
      <w:r w:rsidRPr="00D26F52">
        <w:rPr>
          <w:rFonts w:eastAsiaTheme="minorHAnsi" w:cstheme="minorHAnsi"/>
          <w:bCs/>
          <w:sz w:val="24"/>
          <w:szCs w:val="24"/>
          <w:lang w:eastAsia="en-US"/>
        </w:rPr>
        <w:t xml:space="preserve">5.6. Os serviços poderão ser rejeitados, no todo ou em parte, quando em desacordo com as especificações constantes neste TR e na proposta, devendo ser substituídos no prazo de 10 (dez) dias úteis, a contar da notificação </w:t>
      </w:r>
      <w:proofErr w:type="gramStart"/>
      <w:r w:rsidRPr="00D26F52">
        <w:rPr>
          <w:rFonts w:eastAsiaTheme="minorHAnsi" w:cstheme="minorHAnsi"/>
          <w:bCs/>
          <w:sz w:val="24"/>
          <w:szCs w:val="24"/>
          <w:lang w:eastAsia="en-US"/>
        </w:rPr>
        <w:t>do(</w:t>
      </w:r>
      <w:proofErr w:type="gramEnd"/>
      <w:r w:rsidRPr="00D26F52">
        <w:rPr>
          <w:rFonts w:eastAsiaTheme="minorHAnsi" w:cstheme="minorHAnsi"/>
          <w:bCs/>
          <w:sz w:val="24"/>
          <w:szCs w:val="24"/>
          <w:lang w:eastAsia="en-US"/>
        </w:rPr>
        <w:t>a) contratado(a), às suas custas, sem prejuízo da aplicação das penalidades.</w:t>
      </w:r>
    </w:p>
    <w:p w:rsidR="0073493A" w:rsidRPr="00D26F52" w:rsidRDefault="0073493A" w:rsidP="0073493A">
      <w:pPr>
        <w:spacing w:after="160" w:line="300" w:lineRule="auto"/>
        <w:jc w:val="both"/>
        <w:rPr>
          <w:rFonts w:eastAsiaTheme="minorHAnsi" w:cstheme="minorHAnsi"/>
          <w:bCs/>
          <w:sz w:val="24"/>
          <w:szCs w:val="24"/>
          <w:lang w:eastAsia="en-US"/>
        </w:rPr>
      </w:pPr>
      <w:r w:rsidRPr="00D26F52">
        <w:rPr>
          <w:rFonts w:eastAsiaTheme="minorHAnsi" w:cstheme="minorHAnsi"/>
          <w:bCs/>
          <w:sz w:val="24"/>
          <w:szCs w:val="24"/>
          <w:lang w:eastAsia="en-US"/>
        </w:rPr>
        <w:t xml:space="preserve">5.7. Os serviços serão recebidos definitivamente no prazo de 10 (dez) dias úteis, </w:t>
      </w:r>
      <w:proofErr w:type="gramStart"/>
      <w:r w:rsidRPr="00D26F52">
        <w:rPr>
          <w:rFonts w:eastAsiaTheme="minorHAnsi" w:cstheme="minorHAnsi"/>
          <w:bCs/>
          <w:sz w:val="24"/>
          <w:szCs w:val="24"/>
          <w:lang w:eastAsia="en-US"/>
        </w:rPr>
        <w:t>pelo(</w:t>
      </w:r>
      <w:proofErr w:type="gramEnd"/>
      <w:r w:rsidRPr="00D26F52">
        <w:rPr>
          <w:rFonts w:eastAsiaTheme="minorHAnsi" w:cstheme="minorHAnsi"/>
          <w:bCs/>
          <w:sz w:val="24"/>
          <w:szCs w:val="24"/>
          <w:lang w:eastAsia="en-US"/>
        </w:rPr>
        <w:t>a) servidor(a) público(a) municipal ou comissão, contados do recebimento provisório, após a verificação da efetiva prestação e entrega dos serviços.</w:t>
      </w:r>
    </w:p>
    <w:p w:rsidR="0073493A" w:rsidRPr="00D26F52" w:rsidRDefault="0073493A" w:rsidP="0073493A">
      <w:pPr>
        <w:spacing w:after="160" w:line="300" w:lineRule="auto"/>
        <w:jc w:val="both"/>
        <w:rPr>
          <w:rFonts w:eastAsiaTheme="minorHAnsi" w:cstheme="minorHAnsi"/>
          <w:bCs/>
          <w:sz w:val="24"/>
          <w:szCs w:val="24"/>
          <w:lang w:eastAsia="en-US"/>
        </w:rPr>
      </w:pPr>
      <w:r w:rsidRPr="00D26F52">
        <w:rPr>
          <w:rFonts w:eastAsiaTheme="minorHAnsi" w:cstheme="minorHAnsi"/>
          <w:bCs/>
          <w:sz w:val="24"/>
          <w:szCs w:val="24"/>
          <w:lang w:eastAsia="en-US"/>
        </w:rPr>
        <w:t xml:space="preserve">5.7.1. O recebimento definitivo poderá ser efetivado no atesto da nota fiscal </w:t>
      </w:r>
      <w:proofErr w:type="gramStart"/>
      <w:r w:rsidRPr="00D26F52">
        <w:rPr>
          <w:rFonts w:eastAsiaTheme="minorHAnsi" w:cstheme="minorHAnsi"/>
          <w:bCs/>
          <w:sz w:val="24"/>
          <w:szCs w:val="24"/>
          <w:lang w:eastAsia="en-US"/>
        </w:rPr>
        <w:t>pelo pelo</w:t>
      </w:r>
      <w:proofErr w:type="gramEnd"/>
      <w:r w:rsidRPr="00D26F52">
        <w:rPr>
          <w:rFonts w:eastAsiaTheme="minorHAnsi" w:cstheme="minorHAnsi"/>
          <w:bCs/>
          <w:sz w:val="24"/>
          <w:szCs w:val="24"/>
          <w:lang w:eastAsia="en-US"/>
        </w:rPr>
        <w:t>(a) pelo(a) servidor(a) público(a) municipal ou comissão, após atesto pelo(a) responsável pelo(a) fiscal do contrato administrativo.</w:t>
      </w:r>
    </w:p>
    <w:p w:rsidR="0073493A" w:rsidRPr="00D26F52" w:rsidRDefault="0073493A" w:rsidP="0073493A">
      <w:pPr>
        <w:spacing w:after="160" w:line="300" w:lineRule="auto"/>
        <w:jc w:val="both"/>
        <w:rPr>
          <w:rFonts w:eastAsiaTheme="minorHAnsi" w:cstheme="minorHAnsi"/>
          <w:bCs/>
          <w:sz w:val="24"/>
          <w:szCs w:val="24"/>
          <w:lang w:eastAsia="en-US"/>
        </w:rPr>
      </w:pPr>
      <w:r w:rsidRPr="00D26F52">
        <w:rPr>
          <w:rFonts w:eastAsiaTheme="minorHAnsi" w:cstheme="minorHAnsi"/>
          <w:bCs/>
          <w:sz w:val="24"/>
          <w:szCs w:val="24"/>
          <w:lang w:eastAsia="en-US"/>
        </w:rPr>
        <w:t>5.8. Na hipótese de a verificação a que se refere o subitem anterior não ser procedida dentro do prazo fixado, reputar-se-á como realizada, consumando-se o recebimento definitivo no dia do esgotamento do prazo.</w:t>
      </w:r>
    </w:p>
    <w:p w:rsidR="0073493A" w:rsidRPr="00D26F52" w:rsidRDefault="0073493A" w:rsidP="0073493A">
      <w:pPr>
        <w:spacing w:after="160" w:line="300" w:lineRule="auto"/>
        <w:jc w:val="both"/>
        <w:rPr>
          <w:rFonts w:eastAsiaTheme="minorHAnsi" w:cstheme="minorHAnsi"/>
          <w:bCs/>
          <w:sz w:val="24"/>
          <w:szCs w:val="24"/>
          <w:lang w:eastAsia="en-US"/>
        </w:rPr>
      </w:pPr>
      <w:r w:rsidRPr="00D26F52">
        <w:rPr>
          <w:rFonts w:eastAsiaTheme="minorHAnsi" w:cstheme="minorHAnsi"/>
          <w:bCs/>
          <w:sz w:val="24"/>
          <w:szCs w:val="24"/>
          <w:lang w:eastAsia="en-US"/>
        </w:rPr>
        <w:t>5.9. O recebimento provisório ou definitivo não excluirá a responsabilidade civil pela solidez e pela segurança do serviço nem a responsabilidade ético-profissional pela perfeita execução do contrato administrativo.</w:t>
      </w:r>
    </w:p>
    <w:p w:rsidR="0073493A" w:rsidRPr="00D26F52" w:rsidRDefault="0073493A" w:rsidP="0073493A">
      <w:pPr>
        <w:tabs>
          <w:tab w:val="left" w:pos="2268"/>
        </w:tabs>
        <w:spacing w:after="0" w:line="300" w:lineRule="auto"/>
        <w:jc w:val="both"/>
        <w:rPr>
          <w:rFonts w:cstheme="minorHAnsi"/>
          <w:sz w:val="24"/>
          <w:szCs w:val="24"/>
        </w:rPr>
      </w:pPr>
    </w:p>
    <w:p w:rsidR="0073493A" w:rsidRPr="00D26F52" w:rsidRDefault="0073493A" w:rsidP="0073493A">
      <w:pPr>
        <w:tabs>
          <w:tab w:val="left" w:pos="2268"/>
        </w:tabs>
        <w:spacing w:after="160" w:line="300" w:lineRule="auto"/>
        <w:jc w:val="both"/>
        <w:rPr>
          <w:rFonts w:cstheme="minorHAnsi"/>
          <w:b/>
          <w:sz w:val="24"/>
          <w:szCs w:val="24"/>
        </w:rPr>
      </w:pPr>
      <w:r w:rsidRPr="00D26F52">
        <w:rPr>
          <w:rFonts w:cstheme="minorHAnsi"/>
          <w:b/>
          <w:sz w:val="24"/>
          <w:szCs w:val="24"/>
        </w:rPr>
        <w:t>6. Do modelo de gestão do contrato administrativo</w:t>
      </w:r>
    </w:p>
    <w:p w:rsidR="0073493A" w:rsidRPr="00D26F52" w:rsidRDefault="0073493A" w:rsidP="0073493A">
      <w:pPr>
        <w:spacing w:after="160" w:line="300" w:lineRule="auto"/>
        <w:jc w:val="both"/>
        <w:rPr>
          <w:rFonts w:eastAsiaTheme="minorHAnsi" w:cstheme="minorHAnsi"/>
          <w:sz w:val="24"/>
          <w:szCs w:val="24"/>
          <w:lang w:eastAsia="en-US"/>
        </w:rPr>
      </w:pPr>
      <w:r w:rsidRPr="00D26F52">
        <w:rPr>
          <w:rFonts w:eastAsiaTheme="minorHAnsi" w:cstheme="minorHAnsi"/>
          <w:color w:val="000000"/>
          <w:sz w:val="24"/>
          <w:szCs w:val="24"/>
          <w:lang w:eastAsia="en-US"/>
        </w:rPr>
        <w:t xml:space="preserve">6.1. </w:t>
      </w:r>
      <w:r w:rsidRPr="00D26F52">
        <w:rPr>
          <w:rFonts w:eastAsiaTheme="minorHAnsi" w:cstheme="minorHAnsi"/>
          <w:sz w:val="24"/>
          <w:szCs w:val="24"/>
          <w:lang w:eastAsia="en-US"/>
        </w:rPr>
        <w:t xml:space="preserve">O contrato administrativo deverá ser executado fielmente pelas partes, de acordo com as cláusulas avençadas e as normas da Lei nº. 14.133/2021, e cada parte </w:t>
      </w:r>
      <w:proofErr w:type="gramStart"/>
      <w:r w:rsidRPr="00D26F52">
        <w:rPr>
          <w:rFonts w:eastAsiaTheme="minorHAnsi" w:cstheme="minorHAnsi"/>
          <w:sz w:val="24"/>
          <w:szCs w:val="24"/>
          <w:lang w:eastAsia="en-US"/>
        </w:rPr>
        <w:t>responderá</w:t>
      </w:r>
      <w:proofErr w:type="gramEnd"/>
      <w:r w:rsidRPr="00D26F52">
        <w:rPr>
          <w:rFonts w:eastAsiaTheme="minorHAnsi" w:cstheme="minorHAnsi"/>
          <w:sz w:val="24"/>
          <w:szCs w:val="24"/>
          <w:lang w:eastAsia="en-US"/>
        </w:rPr>
        <w:t xml:space="preserve"> pelas consequências de sua inexecução total ou parcial (art. 115 da Lei nº 14.133/2021).</w:t>
      </w:r>
    </w:p>
    <w:p w:rsidR="0073493A" w:rsidRPr="00D26F52" w:rsidRDefault="0073493A" w:rsidP="0073493A">
      <w:pPr>
        <w:spacing w:after="160" w:line="300" w:lineRule="auto"/>
        <w:jc w:val="both"/>
        <w:rPr>
          <w:rFonts w:eastAsiaTheme="minorHAnsi" w:cstheme="minorHAnsi"/>
          <w:sz w:val="24"/>
          <w:szCs w:val="24"/>
          <w:lang w:eastAsia="en-US"/>
        </w:rPr>
      </w:pPr>
      <w:bookmarkStart w:id="0" w:name="art115§1"/>
      <w:bookmarkStart w:id="1" w:name="art115§5"/>
      <w:bookmarkEnd w:id="0"/>
      <w:bookmarkEnd w:id="1"/>
      <w:r w:rsidRPr="00D26F52">
        <w:rPr>
          <w:rFonts w:eastAsiaTheme="minorHAnsi" w:cstheme="minorHAnsi"/>
          <w:sz w:val="24"/>
          <w:szCs w:val="24"/>
          <w:lang w:eastAsia="en-US"/>
        </w:rPr>
        <w:lastRenderedPageBreak/>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73493A" w:rsidRPr="00D26F52" w:rsidRDefault="0073493A" w:rsidP="0073493A">
      <w:pPr>
        <w:spacing w:after="160" w:line="300" w:lineRule="auto"/>
        <w:jc w:val="both"/>
        <w:rPr>
          <w:rFonts w:eastAsiaTheme="minorHAnsi" w:cstheme="minorHAnsi"/>
          <w:sz w:val="24"/>
          <w:szCs w:val="24"/>
          <w:lang w:eastAsia="en-US"/>
        </w:rPr>
      </w:pPr>
      <w:r w:rsidRPr="00D26F52">
        <w:rPr>
          <w:rFonts w:eastAsiaTheme="minorHAnsi" w:cstheme="minorHAnsi"/>
          <w:sz w:val="24"/>
          <w:szCs w:val="24"/>
          <w:lang w:eastAsia="en-US"/>
        </w:rPr>
        <w:t xml:space="preserve">6.3. A execução do contrato administrativo deverá ser acompanhada e fiscalizada </w:t>
      </w:r>
      <w:proofErr w:type="gramStart"/>
      <w:r w:rsidRPr="00D26F52">
        <w:rPr>
          <w:rFonts w:eastAsiaTheme="minorHAnsi" w:cstheme="minorHAnsi"/>
          <w:sz w:val="24"/>
          <w:szCs w:val="24"/>
          <w:lang w:eastAsia="en-US"/>
        </w:rPr>
        <w:t>pelo(</w:t>
      </w:r>
      <w:proofErr w:type="gramEnd"/>
      <w:r w:rsidRPr="00D26F52">
        <w:rPr>
          <w:rFonts w:eastAsiaTheme="minorHAnsi" w:cstheme="minorHAnsi"/>
          <w:sz w:val="24"/>
          <w:szCs w:val="24"/>
          <w:lang w:eastAsia="en-US"/>
        </w:rPr>
        <w:t>a) fiscal do contrato administrativo, ou pelos respectivos substitutos (art. 117 da Lei nº. 14.133/2021).</w:t>
      </w:r>
    </w:p>
    <w:p w:rsidR="0073493A" w:rsidRPr="00D26F52" w:rsidRDefault="0073493A" w:rsidP="0073493A">
      <w:pPr>
        <w:spacing w:after="160" w:line="300" w:lineRule="auto"/>
        <w:jc w:val="both"/>
        <w:rPr>
          <w:rFonts w:eastAsiaTheme="minorHAnsi" w:cstheme="minorHAnsi"/>
          <w:sz w:val="24"/>
          <w:szCs w:val="24"/>
          <w:lang w:eastAsia="en-US"/>
        </w:rPr>
      </w:pPr>
      <w:r w:rsidRPr="00D26F52">
        <w:rPr>
          <w:rFonts w:eastAsiaTheme="minorHAnsi" w:cstheme="minorHAnsi"/>
          <w:sz w:val="24"/>
          <w:szCs w:val="24"/>
          <w:lang w:eastAsia="en-US"/>
        </w:rPr>
        <w:t xml:space="preserve">6.4. </w:t>
      </w:r>
      <w:proofErr w:type="gramStart"/>
      <w:r w:rsidRPr="00D26F52">
        <w:rPr>
          <w:rFonts w:eastAsiaTheme="minorHAnsi" w:cstheme="minorHAnsi"/>
          <w:color w:val="000000"/>
          <w:sz w:val="24"/>
          <w:szCs w:val="24"/>
          <w:lang w:eastAsia="en-US"/>
        </w:rPr>
        <w:t>O(</w:t>
      </w:r>
      <w:proofErr w:type="gramEnd"/>
      <w:r w:rsidRPr="00D26F52">
        <w:rPr>
          <w:rFonts w:eastAsiaTheme="minorHAnsi" w:cstheme="minorHAnsi"/>
          <w:color w:val="000000"/>
          <w:sz w:val="24"/>
          <w:szCs w:val="24"/>
          <w:lang w:eastAsia="en-US"/>
        </w:rPr>
        <w:t>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73493A" w:rsidRPr="00D26F52" w:rsidRDefault="0073493A" w:rsidP="0073493A">
      <w:pPr>
        <w:spacing w:after="160" w:line="300" w:lineRule="auto"/>
        <w:jc w:val="both"/>
        <w:rPr>
          <w:rFonts w:eastAsia="Times New Roman" w:cstheme="minorHAnsi"/>
          <w:sz w:val="24"/>
          <w:szCs w:val="24"/>
        </w:rPr>
      </w:pPr>
      <w:bookmarkStart w:id="2" w:name="art117§2"/>
      <w:bookmarkEnd w:id="2"/>
      <w:r w:rsidRPr="00D26F52">
        <w:rPr>
          <w:rFonts w:eastAsia="Times New Roman" w:cstheme="minorHAnsi"/>
          <w:sz w:val="24"/>
          <w:szCs w:val="24"/>
        </w:rPr>
        <w:t xml:space="preserve">6.5. </w:t>
      </w:r>
      <w:proofErr w:type="gramStart"/>
      <w:r w:rsidRPr="00D26F52">
        <w:rPr>
          <w:rFonts w:eastAsia="Times New Roman" w:cstheme="minorHAnsi"/>
          <w:sz w:val="24"/>
          <w:szCs w:val="24"/>
        </w:rPr>
        <w:t>O(</w:t>
      </w:r>
      <w:proofErr w:type="gramEnd"/>
      <w:r w:rsidRPr="00D26F52">
        <w:rPr>
          <w:rFonts w:eastAsia="Times New Roman" w:cstheme="minorHAnsi"/>
          <w:sz w:val="24"/>
          <w:szCs w:val="24"/>
        </w:rPr>
        <w:t>A) fiscal do contrato administrativo informará a seus superiores, em tempo hábil para a adoção das medidas convenientes, a situação que demandar decisão ou providência que ultrapasse sua competência (§ 2º do art. 117 da Lei nº. 14.133/2021).</w:t>
      </w:r>
    </w:p>
    <w:p w:rsidR="0073493A" w:rsidRPr="00D26F52" w:rsidRDefault="0073493A" w:rsidP="0073493A">
      <w:pPr>
        <w:spacing w:after="160" w:line="300" w:lineRule="auto"/>
        <w:jc w:val="both"/>
        <w:rPr>
          <w:rFonts w:eastAsia="Times New Roman" w:cstheme="minorHAnsi"/>
          <w:sz w:val="24"/>
          <w:szCs w:val="24"/>
        </w:rPr>
      </w:pPr>
      <w:r w:rsidRPr="00D26F52">
        <w:rPr>
          <w:rFonts w:eastAsia="Times New Roman" w:cstheme="minorHAnsi"/>
          <w:sz w:val="24"/>
          <w:szCs w:val="24"/>
        </w:rPr>
        <w:t xml:space="preserve">6.6. </w:t>
      </w:r>
      <w:proofErr w:type="gramStart"/>
      <w:r w:rsidRPr="00D26F52">
        <w:rPr>
          <w:rFonts w:eastAsia="Times New Roman" w:cstheme="minorHAnsi"/>
          <w:sz w:val="24"/>
          <w:szCs w:val="24"/>
        </w:rPr>
        <w:t>O(</w:t>
      </w:r>
      <w:proofErr w:type="gramEnd"/>
      <w:r w:rsidRPr="00D26F52">
        <w:rPr>
          <w:rFonts w:eastAsia="Times New Roman" w:cstheme="minorHAnsi"/>
          <w:sz w:val="24"/>
          <w:szCs w:val="24"/>
        </w:rPr>
        <w:t>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73493A" w:rsidRPr="00D26F52" w:rsidRDefault="0073493A" w:rsidP="0073493A">
      <w:pPr>
        <w:spacing w:after="160" w:line="300" w:lineRule="auto"/>
        <w:jc w:val="both"/>
        <w:rPr>
          <w:rFonts w:eastAsiaTheme="minorHAnsi" w:cstheme="minorHAnsi"/>
          <w:sz w:val="24"/>
          <w:szCs w:val="24"/>
          <w:lang w:eastAsia="en-US"/>
        </w:rPr>
      </w:pPr>
      <w:bookmarkStart w:id="3" w:name="art120"/>
      <w:bookmarkEnd w:id="3"/>
      <w:r w:rsidRPr="00D26F52">
        <w:rPr>
          <w:rFonts w:eastAsiaTheme="minorHAnsi" w:cstheme="minorHAnsi"/>
          <w:sz w:val="24"/>
          <w:szCs w:val="24"/>
          <w:lang w:eastAsia="en-US"/>
        </w:rPr>
        <w:t xml:space="preserve">6.7. </w:t>
      </w:r>
      <w:proofErr w:type="gramStart"/>
      <w:r w:rsidRPr="00D26F52">
        <w:rPr>
          <w:rFonts w:eastAsiaTheme="minorHAnsi" w:cstheme="minorHAnsi"/>
          <w:sz w:val="24"/>
          <w:szCs w:val="24"/>
          <w:lang w:eastAsia="en-US"/>
        </w:rPr>
        <w:t>O(</w:t>
      </w:r>
      <w:proofErr w:type="gramEnd"/>
      <w:r w:rsidRPr="00D26F52">
        <w:rPr>
          <w:rFonts w:eastAsiaTheme="minorHAnsi" w:cstheme="minorHAnsi"/>
          <w:sz w:val="24"/>
          <w:szCs w:val="24"/>
          <w:lang w:eastAsia="en-US"/>
        </w:rPr>
        <w:t>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4" w:name="art121"/>
      <w:bookmarkEnd w:id="4"/>
    </w:p>
    <w:p w:rsidR="0073493A" w:rsidRPr="00D26F52" w:rsidRDefault="0073493A" w:rsidP="0073493A">
      <w:pPr>
        <w:spacing w:after="160" w:line="300" w:lineRule="auto"/>
        <w:jc w:val="both"/>
        <w:rPr>
          <w:rFonts w:eastAsiaTheme="minorHAnsi" w:cstheme="minorHAnsi"/>
          <w:sz w:val="24"/>
          <w:szCs w:val="24"/>
          <w:lang w:eastAsia="en-US"/>
        </w:rPr>
      </w:pPr>
      <w:r w:rsidRPr="00D26F52">
        <w:rPr>
          <w:rFonts w:eastAsiaTheme="minorHAnsi" w:cstheme="minorHAnsi"/>
          <w:sz w:val="24"/>
          <w:szCs w:val="24"/>
          <w:lang w:eastAsia="en-US"/>
        </w:rPr>
        <w:t xml:space="preserve">6.8. Somente </w:t>
      </w:r>
      <w:proofErr w:type="gramStart"/>
      <w:r w:rsidRPr="00D26F52">
        <w:rPr>
          <w:rFonts w:eastAsiaTheme="minorHAnsi" w:cstheme="minorHAnsi"/>
          <w:sz w:val="24"/>
          <w:szCs w:val="24"/>
          <w:lang w:eastAsia="en-US"/>
        </w:rPr>
        <w:t>o(</w:t>
      </w:r>
      <w:proofErr w:type="gramEnd"/>
      <w:r w:rsidRPr="00D26F52">
        <w:rPr>
          <w:rFonts w:eastAsiaTheme="minorHAnsi" w:cstheme="minorHAnsi"/>
          <w:sz w:val="24"/>
          <w:szCs w:val="24"/>
          <w:lang w:eastAsia="en-US"/>
        </w:rPr>
        <w:t>a) Contratado(a) será responsável pelos encargos trabalhistas, previdenciários, fiscais e comerciais resultantes da execução do contrato administrativo (art. 121 da Lei nº. 14.133/2021).</w:t>
      </w:r>
    </w:p>
    <w:p w:rsidR="0073493A" w:rsidRPr="00D26F52" w:rsidRDefault="0073493A" w:rsidP="0073493A">
      <w:pPr>
        <w:spacing w:after="160" w:line="300" w:lineRule="auto"/>
        <w:jc w:val="both"/>
        <w:rPr>
          <w:rFonts w:eastAsia="Times New Roman" w:cstheme="minorHAnsi"/>
          <w:sz w:val="24"/>
          <w:szCs w:val="24"/>
        </w:rPr>
      </w:pPr>
      <w:bookmarkStart w:id="5" w:name="art121§1"/>
      <w:bookmarkEnd w:id="5"/>
      <w:r w:rsidRPr="00D26F52">
        <w:rPr>
          <w:rFonts w:eastAsia="Times New Roman" w:cstheme="minorHAnsi"/>
          <w:sz w:val="24"/>
          <w:szCs w:val="24"/>
        </w:rPr>
        <w:t xml:space="preserve">6.9. A inadimplência </w:t>
      </w:r>
      <w:proofErr w:type="gramStart"/>
      <w:r w:rsidRPr="00D26F52">
        <w:rPr>
          <w:rFonts w:eastAsia="Times New Roman" w:cstheme="minorHAnsi"/>
          <w:sz w:val="24"/>
          <w:szCs w:val="24"/>
        </w:rPr>
        <w:t>do(</w:t>
      </w:r>
      <w:proofErr w:type="gramEnd"/>
      <w:r w:rsidRPr="00D26F52">
        <w:rPr>
          <w:rFonts w:eastAsia="Times New Roman" w:cstheme="minorHAnsi"/>
          <w:sz w:val="24"/>
          <w:szCs w:val="24"/>
        </w:rPr>
        <w:t>a) contratado(a) em relação aos encargos trabalhistas, fiscais e comerciais não transferirá à Administração a responsabilidade pelo seu pagamento e não poderá onerar o objeto do contrato administrativo (§ 1º do art. 121 da Lei nº. 14.133/2021).</w:t>
      </w:r>
      <w:bookmarkStart w:id="6" w:name="art122"/>
      <w:bookmarkStart w:id="7" w:name="art122§1"/>
      <w:bookmarkStart w:id="8" w:name="art122§2"/>
      <w:bookmarkStart w:id="9" w:name="art122§3"/>
      <w:bookmarkStart w:id="10" w:name="art123"/>
      <w:bookmarkEnd w:id="6"/>
      <w:bookmarkEnd w:id="7"/>
      <w:bookmarkEnd w:id="8"/>
      <w:bookmarkEnd w:id="9"/>
      <w:bookmarkEnd w:id="10"/>
    </w:p>
    <w:p w:rsidR="0073493A" w:rsidRPr="00D26F52" w:rsidRDefault="0073493A" w:rsidP="0073493A">
      <w:pPr>
        <w:spacing w:after="160" w:line="300" w:lineRule="auto"/>
        <w:jc w:val="both"/>
        <w:rPr>
          <w:rFonts w:eastAsia="Times New Roman" w:cstheme="minorHAnsi"/>
          <w:sz w:val="24"/>
          <w:szCs w:val="24"/>
        </w:rPr>
      </w:pPr>
      <w:r w:rsidRPr="00D26F52">
        <w:rPr>
          <w:rFonts w:eastAsia="Times New Roman" w:cstheme="minorHAnsi"/>
          <w:sz w:val="24"/>
          <w:szCs w:val="24"/>
        </w:rPr>
        <w:t xml:space="preserve">6.10. As comunicações entre a Administração e </w:t>
      </w:r>
      <w:proofErr w:type="gramStart"/>
      <w:r w:rsidRPr="00D26F52">
        <w:rPr>
          <w:rFonts w:eastAsia="Times New Roman" w:cstheme="minorHAnsi"/>
          <w:sz w:val="24"/>
          <w:szCs w:val="24"/>
        </w:rPr>
        <w:t>o(</w:t>
      </w:r>
      <w:proofErr w:type="gramEnd"/>
      <w:r w:rsidRPr="00D26F52">
        <w:rPr>
          <w:rFonts w:eastAsia="Times New Roman" w:cstheme="minorHAnsi"/>
          <w:sz w:val="24"/>
          <w:szCs w:val="24"/>
        </w:rPr>
        <w:t>a) contratado(a) devem ser realizadas por escrito sempre que o ato exigir tal formalidade, admitindo-se, excepcionalmente, o uso de mensagem eletrônica para esse fim, tal como: e-mail.</w:t>
      </w:r>
    </w:p>
    <w:p w:rsidR="0073493A" w:rsidRPr="00D26F52" w:rsidRDefault="0073493A" w:rsidP="0073493A">
      <w:pPr>
        <w:spacing w:after="160" w:line="300" w:lineRule="auto"/>
        <w:jc w:val="both"/>
        <w:rPr>
          <w:rFonts w:eastAsia="Times New Roman" w:cstheme="minorHAnsi"/>
          <w:sz w:val="24"/>
          <w:szCs w:val="24"/>
        </w:rPr>
      </w:pPr>
      <w:r w:rsidRPr="00D26F52">
        <w:rPr>
          <w:rFonts w:eastAsia="Times New Roman" w:cstheme="minorHAnsi"/>
          <w:sz w:val="24"/>
          <w:szCs w:val="24"/>
        </w:rPr>
        <w:lastRenderedPageBreak/>
        <w:t xml:space="preserve">6.11. A Administração poderá convocar representante </w:t>
      </w:r>
      <w:proofErr w:type="gramStart"/>
      <w:r w:rsidRPr="00D26F52">
        <w:rPr>
          <w:rFonts w:eastAsia="Times New Roman" w:cstheme="minorHAnsi"/>
          <w:sz w:val="24"/>
          <w:szCs w:val="24"/>
        </w:rPr>
        <w:t>do(</w:t>
      </w:r>
      <w:proofErr w:type="gramEnd"/>
      <w:r w:rsidRPr="00D26F52">
        <w:rPr>
          <w:rFonts w:eastAsia="Times New Roman" w:cstheme="minorHAnsi"/>
          <w:sz w:val="24"/>
          <w:szCs w:val="24"/>
        </w:rPr>
        <w:t>a) licitante para adoção de providências que devam ser cumpridas de imediato.</w:t>
      </w:r>
    </w:p>
    <w:p w:rsidR="0073493A" w:rsidRPr="00D26F52" w:rsidRDefault="0073493A" w:rsidP="0073493A">
      <w:pPr>
        <w:tabs>
          <w:tab w:val="left" w:pos="1134"/>
        </w:tabs>
        <w:spacing w:after="160" w:line="300" w:lineRule="auto"/>
        <w:jc w:val="both"/>
        <w:rPr>
          <w:rFonts w:cstheme="minorHAnsi"/>
          <w:color w:val="000000"/>
          <w:sz w:val="24"/>
          <w:szCs w:val="24"/>
        </w:rPr>
      </w:pPr>
      <w:r w:rsidRPr="00D26F52">
        <w:rPr>
          <w:rFonts w:cstheme="minorHAnsi"/>
          <w:sz w:val="24"/>
          <w:szCs w:val="24"/>
        </w:rPr>
        <w:t xml:space="preserve">6.12. </w:t>
      </w:r>
      <w:proofErr w:type="gramStart"/>
      <w:r w:rsidRPr="00D26F52">
        <w:rPr>
          <w:rFonts w:cstheme="minorHAnsi"/>
          <w:color w:val="000000"/>
          <w:sz w:val="24"/>
          <w:szCs w:val="24"/>
        </w:rPr>
        <w:t>O(</w:t>
      </w:r>
      <w:proofErr w:type="gramEnd"/>
      <w:r w:rsidRPr="00D26F52">
        <w:rPr>
          <w:rFonts w:cstheme="minorHAnsi"/>
          <w:color w:val="000000"/>
          <w:sz w:val="24"/>
          <w:szCs w:val="24"/>
        </w:rPr>
        <w:t xml:space="preserve">A) Contratado(a) deverá manter preposto aceito pela Administração no local do serviço para </w:t>
      </w:r>
      <w:r w:rsidRPr="00D26F52">
        <w:rPr>
          <w:rFonts w:cstheme="minorHAnsi"/>
          <w:sz w:val="24"/>
          <w:szCs w:val="24"/>
        </w:rPr>
        <w:t>representá</w:t>
      </w:r>
      <w:r w:rsidRPr="00D26F52">
        <w:rPr>
          <w:rFonts w:cstheme="minorHAnsi"/>
          <w:color w:val="000000"/>
          <w:sz w:val="24"/>
          <w:szCs w:val="24"/>
        </w:rPr>
        <w:t>-lo na execução do contrato administrativo (art. 118 da Lei nº 14.133/2021).</w:t>
      </w:r>
    </w:p>
    <w:p w:rsidR="0073493A" w:rsidRPr="00D26F52" w:rsidRDefault="0073493A" w:rsidP="0073493A">
      <w:pPr>
        <w:tabs>
          <w:tab w:val="left" w:pos="1134"/>
        </w:tabs>
        <w:spacing w:after="160" w:line="300" w:lineRule="auto"/>
        <w:jc w:val="both"/>
        <w:rPr>
          <w:rFonts w:cstheme="minorHAnsi"/>
          <w:sz w:val="24"/>
          <w:szCs w:val="24"/>
        </w:rPr>
      </w:pPr>
      <w:r w:rsidRPr="00D26F52">
        <w:rPr>
          <w:rFonts w:cstheme="minorHAnsi"/>
          <w:color w:val="000000"/>
          <w:sz w:val="24"/>
          <w:szCs w:val="24"/>
        </w:rPr>
        <w:t xml:space="preserve">6.13. </w:t>
      </w:r>
      <w:r w:rsidRPr="00D26F52">
        <w:rPr>
          <w:rFonts w:cstheme="minorHAnsi"/>
          <w:sz w:val="24"/>
          <w:szCs w:val="24"/>
        </w:rPr>
        <w:t xml:space="preserve">A indicação ou a manutenção do preposto </w:t>
      </w:r>
      <w:proofErr w:type="gramStart"/>
      <w:r w:rsidRPr="00D26F52">
        <w:rPr>
          <w:rFonts w:cstheme="minorHAnsi"/>
          <w:sz w:val="24"/>
          <w:szCs w:val="24"/>
        </w:rPr>
        <w:t>do(</w:t>
      </w:r>
      <w:proofErr w:type="gramEnd"/>
      <w:r w:rsidRPr="00D26F52">
        <w:rPr>
          <w:rFonts w:cstheme="minorHAnsi"/>
          <w:sz w:val="24"/>
          <w:szCs w:val="24"/>
        </w:rPr>
        <w:t>a) Contratado(a) poderá ser recusada pelo contratante, desde que devidamente justificada, devendo o(a) contratado(a) designar outro para o exercício da atividade, no prazo indicado pelo fiscal.</w:t>
      </w:r>
    </w:p>
    <w:p w:rsidR="0073493A" w:rsidRPr="00D26F52" w:rsidRDefault="0073493A" w:rsidP="0073493A">
      <w:pPr>
        <w:tabs>
          <w:tab w:val="left" w:pos="1134"/>
        </w:tabs>
        <w:spacing w:after="160" w:line="300" w:lineRule="auto"/>
        <w:jc w:val="both"/>
        <w:rPr>
          <w:rFonts w:cstheme="minorHAnsi"/>
          <w:sz w:val="24"/>
          <w:szCs w:val="24"/>
        </w:rPr>
      </w:pPr>
      <w:r w:rsidRPr="00D26F52">
        <w:rPr>
          <w:rFonts w:cstheme="minorHAnsi"/>
          <w:sz w:val="24"/>
          <w:szCs w:val="24"/>
        </w:rPr>
        <w:t xml:space="preserve">6.14. Após a assinatura do contrato administrativo ou instrumento equivalente, o Contratante poderá convocar o representante </w:t>
      </w:r>
      <w:proofErr w:type="gramStart"/>
      <w:r w:rsidRPr="00D26F52">
        <w:rPr>
          <w:rFonts w:cstheme="minorHAnsi"/>
          <w:sz w:val="24"/>
          <w:szCs w:val="24"/>
        </w:rPr>
        <w:t>do(</w:t>
      </w:r>
      <w:proofErr w:type="gramEnd"/>
      <w:r w:rsidRPr="00D26F52">
        <w:rPr>
          <w:rFonts w:cstheme="minorHAnsi"/>
          <w:sz w:val="24"/>
          <w:szCs w:val="24"/>
        </w:rPr>
        <w:t>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73493A" w:rsidRPr="00D26F52" w:rsidRDefault="0073493A" w:rsidP="0073493A">
      <w:pPr>
        <w:spacing w:after="0" w:line="300" w:lineRule="auto"/>
        <w:jc w:val="both"/>
        <w:rPr>
          <w:rFonts w:eastAsiaTheme="minorHAnsi" w:cstheme="minorHAnsi"/>
          <w:color w:val="000000"/>
          <w:sz w:val="24"/>
          <w:szCs w:val="24"/>
          <w:lang w:eastAsia="en-US"/>
        </w:rPr>
      </w:pPr>
    </w:p>
    <w:p w:rsidR="0073493A" w:rsidRPr="00D26F52" w:rsidRDefault="0073493A" w:rsidP="0073493A">
      <w:pPr>
        <w:spacing w:after="160" w:line="300" w:lineRule="auto"/>
        <w:jc w:val="both"/>
        <w:rPr>
          <w:rFonts w:eastAsiaTheme="minorHAnsi" w:cstheme="minorHAnsi"/>
          <w:b/>
          <w:color w:val="000000"/>
          <w:sz w:val="24"/>
          <w:szCs w:val="24"/>
          <w:lang w:eastAsia="en-US"/>
        </w:rPr>
      </w:pPr>
      <w:r w:rsidRPr="00D26F52">
        <w:rPr>
          <w:rFonts w:eastAsiaTheme="minorHAnsi" w:cstheme="minorHAnsi"/>
          <w:b/>
          <w:color w:val="000000"/>
          <w:sz w:val="24"/>
          <w:szCs w:val="24"/>
          <w:lang w:eastAsia="en-US"/>
        </w:rPr>
        <w:t>7. Dos critérios de medição e de pagamento</w:t>
      </w:r>
    </w:p>
    <w:p w:rsidR="0073493A" w:rsidRPr="00D26F52" w:rsidRDefault="0073493A" w:rsidP="0073493A">
      <w:pPr>
        <w:spacing w:after="160" w:line="300" w:lineRule="auto"/>
        <w:jc w:val="both"/>
        <w:rPr>
          <w:rFonts w:eastAsiaTheme="minorHAnsi" w:cstheme="minorHAnsi"/>
          <w:color w:val="000000"/>
          <w:sz w:val="24"/>
          <w:szCs w:val="24"/>
          <w:lang w:eastAsia="en-US"/>
        </w:rPr>
      </w:pPr>
      <w:r w:rsidRPr="00D26F52">
        <w:rPr>
          <w:rFonts w:eastAsiaTheme="minorHAnsi" w:cstheme="minorHAnsi"/>
          <w:color w:val="000000"/>
          <w:sz w:val="24"/>
          <w:szCs w:val="24"/>
          <w:lang w:eastAsia="en-US"/>
        </w:rPr>
        <w:t xml:space="preserve">7.1. A avaliação da execução do objeto utilizará </w:t>
      </w:r>
      <w:proofErr w:type="gramStart"/>
      <w:r w:rsidRPr="00D26F52">
        <w:rPr>
          <w:rFonts w:eastAsiaTheme="minorHAnsi" w:cstheme="minorHAnsi"/>
          <w:color w:val="000000"/>
          <w:sz w:val="24"/>
          <w:szCs w:val="24"/>
          <w:lang w:eastAsia="en-US"/>
        </w:rPr>
        <w:t>a aceite</w:t>
      </w:r>
      <w:proofErr w:type="gramEnd"/>
      <w:r w:rsidRPr="00D26F52">
        <w:rPr>
          <w:rFonts w:eastAsiaTheme="minorHAnsi" w:cstheme="minorHAnsi"/>
          <w:color w:val="000000"/>
          <w:sz w:val="24"/>
          <w:szCs w:val="24"/>
          <w:lang w:eastAsia="en-US"/>
        </w:rPr>
        <w:t>, atesto ou recebimento, ainda que por e-mail, sem qualquer oposição, da nota fiscal com a descrição dos serviços prestados;</w:t>
      </w:r>
    </w:p>
    <w:p w:rsidR="0073493A" w:rsidRPr="00D26F52" w:rsidRDefault="0073493A" w:rsidP="0073493A">
      <w:pPr>
        <w:spacing w:after="160" w:line="300" w:lineRule="auto"/>
        <w:jc w:val="both"/>
        <w:rPr>
          <w:rFonts w:eastAsiaTheme="minorHAnsi" w:cstheme="minorHAnsi"/>
          <w:color w:val="000000"/>
          <w:sz w:val="24"/>
          <w:szCs w:val="24"/>
          <w:lang w:eastAsia="en-US"/>
        </w:rPr>
      </w:pPr>
      <w:r w:rsidRPr="00D26F52">
        <w:rPr>
          <w:rFonts w:eastAsiaTheme="minorHAnsi" w:cstheme="minorHAnsi"/>
          <w:color w:val="000000"/>
          <w:sz w:val="24"/>
          <w:szCs w:val="24"/>
          <w:lang w:eastAsia="en-US"/>
        </w:rPr>
        <w:t>7.2. O pagamento será mensalmente e em até 05 (cinco) dias úteis do recebimento da nota fiscal, acompanhado da comprovação de regularidade fiscal, trabalhista e social;</w:t>
      </w:r>
    </w:p>
    <w:p w:rsidR="0073493A" w:rsidRPr="00D26F52" w:rsidRDefault="0073493A" w:rsidP="0073493A">
      <w:pPr>
        <w:spacing w:after="160" w:line="300" w:lineRule="auto"/>
        <w:jc w:val="both"/>
        <w:rPr>
          <w:rFonts w:eastAsiaTheme="minorHAnsi" w:cstheme="minorHAnsi"/>
          <w:color w:val="000000"/>
          <w:sz w:val="24"/>
          <w:szCs w:val="24"/>
          <w:lang w:eastAsia="en-US"/>
        </w:rPr>
      </w:pPr>
      <w:r w:rsidRPr="00D26F52">
        <w:rPr>
          <w:rFonts w:eastAsiaTheme="minorHAnsi" w:cstheme="minorHAnsi"/>
          <w:color w:val="000000"/>
          <w:sz w:val="24"/>
          <w:szCs w:val="24"/>
          <w:lang w:eastAsia="en-US"/>
        </w:rPr>
        <w:t>7.3. O pagamento somente será realizado mediante a efetiva prestação dos serviços nas condições estabelecidas, o que poderá ser comprovado por meio de aceite ou atestado na nota fiscal correspondente;</w:t>
      </w:r>
    </w:p>
    <w:p w:rsidR="0073493A" w:rsidRPr="00D26F52" w:rsidRDefault="0073493A" w:rsidP="0073493A">
      <w:pPr>
        <w:spacing w:after="160" w:line="300" w:lineRule="auto"/>
        <w:jc w:val="both"/>
        <w:rPr>
          <w:rFonts w:cstheme="minorHAnsi"/>
          <w:color w:val="000000"/>
          <w:sz w:val="24"/>
          <w:szCs w:val="24"/>
          <w:lang w:eastAsia="en-US"/>
        </w:rPr>
      </w:pPr>
      <w:r w:rsidRPr="00D26F52">
        <w:rPr>
          <w:rFonts w:cstheme="minorHAnsi"/>
          <w:color w:val="000000"/>
          <w:sz w:val="24"/>
          <w:szCs w:val="24"/>
          <w:lang w:eastAsia="en-US"/>
        </w:rPr>
        <w:t xml:space="preserve">7.4. Havendo erro na apresentação da nota fiscal ou dos documentos pertinentes à contratação administrativa, ou, ainda, circunstância que impeça a liquidação da despesa, como, por exemplo, </w:t>
      </w:r>
      <w:r w:rsidRPr="00D26F52">
        <w:rPr>
          <w:rFonts w:cstheme="minorHAnsi"/>
          <w:color w:val="000000"/>
          <w:sz w:val="24"/>
          <w:szCs w:val="24"/>
        </w:rPr>
        <w:t>obrigação financeira pendente, decorrente de penalidade imposta ou inadimplência,</w:t>
      </w:r>
      <w:r w:rsidRPr="00D26F52">
        <w:rPr>
          <w:rFonts w:cstheme="minorHAnsi"/>
          <w:color w:val="000000"/>
          <w:sz w:val="24"/>
          <w:szCs w:val="24"/>
          <w:lang w:eastAsia="en-US"/>
        </w:rPr>
        <w:t xml:space="preserve"> o pagamento ficará sobrestado até que </w:t>
      </w:r>
      <w:proofErr w:type="gramStart"/>
      <w:r w:rsidRPr="00D26F52">
        <w:rPr>
          <w:rFonts w:cstheme="minorHAnsi"/>
          <w:color w:val="000000"/>
          <w:sz w:val="24"/>
          <w:szCs w:val="24"/>
          <w:lang w:eastAsia="en-US"/>
        </w:rPr>
        <w:t>o(</w:t>
      </w:r>
      <w:proofErr w:type="gramEnd"/>
      <w:r w:rsidRPr="00D26F52">
        <w:rPr>
          <w:rFonts w:cstheme="minorHAnsi"/>
          <w:color w:val="000000"/>
          <w:sz w:val="24"/>
          <w:szCs w:val="24"/>
          <w:lang w:eastAsia="en-US"/>
        </w:rPr>
        <w:t>a) Contratado(a) providencie as medidas saneadoras. Nesta hipótese, o prazo para pagamento iniciar-se-á após a comprovação da regularização da situação, não acarretando qualquer ônus para o Contratante.</w:t>
      </w:r>
    </w:p>
    <w:p w:rsidR="0073493A" w:rsidRPr="00D26F52" w:rsidRDefault="0073493A" w:rsidP="0073493A">
      <w:pPr>
        <w:spacing w:after="160" w:line="300" w:lineRule="auto"/>
        <w:ind w:right="-17"/>
        <w:jc w:val="both"/>
        <w:rPr>
          <w:rFonts w:cstheme="minorHAnsi"/>
          <w:sz w:val="24"/>
          <w:szCs w:val="24"/>
        </w:rPr>
      </w:pPr>
      <w:r w:rsidRPr="00D26F52">
        <w:rPr>
          <w:rFonts w:cstheme="minorHAnsi"/>
          <w:sz w:val="24"/>
          <w:szCs w:val="24"/>
        </w:rPr>
        <w:lastRenderedPageBreak/>
        <w:t xml:space="preserve">7.5. O pagamento devido pelo Contratante será efetuado por meio ordem bancária, para crédito em banco, agência e conta corrente indicados </w:t>
      </w:r>
      <w:proofErr w:type="gramStart"/>
      <w:r w:rsidRPr="00D26F52">
        <w:rPr>
          <w:rFonts w:cstheme="minorHAnsi"/>
          <w:sz w:val="24"/>
          <w:szCs w:val="24"/>
        </w:rPr>
        <w:t>pelo(</w:t>
      </w:r>
      <w:proofErr w:type="gramEnd"/>
      <w:r w:rsidRPr="00D26F52">
        <w:rPr>
          <w:rFonts w:cstheme="minorHAnsi"/>
          <w:sz w:val="24"/>
          <w:szCs w:val="24"/>
        </w:rPr>
        <w:t>a) contratante, ou, eventualmente, por outra forma que vier a ser convencionada entre as partes.</w:t>
      </w:r>
    </w:p>
    <w:p w:rsidR="0073493A" w:rsidRPr="00D26F52" w:rsidRDefault="0073493A" w:rsidP="0073493A">
      <w:pPr>
        <w:spacing w:after="160" w:line="300" w:lineRule="auto"/>
        <w:ind w:right="-17"/>
        <w:jc w:val="both"/>
        <w:rPr>
          <w:rFonts w:cstheme="minorHAnsi"/>
          <w:sz w:val="24"/>
          <w:szCs w:val="24"/>
        </w:rPr>
      </w:pPr>
      <w:r w:rsidRPr="00D26F52">
        <w:rPr>
          <w:rFonts w:cstheme="minorHAnsi"/>
          <w:sz w:val="24"/>
          <w:szCs w:val="24"/>
        </w:rPr>
        <w:t xml:space="preserve">7.6. Será considerada data do pagamento o dia em que constar como emitida a ordem bancária para pagamento. </w:t>
      </w:r>
    </w:p>
    <w:p w:rsidR="0073493A" w:rsidRPr="00D26F52" w:rsidRDefault="0073493A" w:rsidP="0073493A">
      <w:pPr>
        <w:spacing w:after="160" w:line="300" w:lineRule="auto"/>
        <w:ind w:right="-17"/>
        <w:jc w:val="both"/>
        <w:rPr>
          <w:rFonts w:cstheme="minorHAnsi"/>
          <w:sz w:val="24"/>
          <w:szCs w:val="24"/>
        </w:rPr>
      </w:pPr>
      <w:r w:rsidRPr="00D26F52">
        <w:rPr>
          <w:rFonts w:cstheme="minorHAnsi"/>
          <w:sz w:val="24"/>
          <w:szCs w:val="24"/>
        </w:rPr>
        <w:t xml:space="preserve">7.7. Paga a importância discriminada na nota fiscal, </w:t>
      </w:r>
      <w:proofErr w:type="gramStart"/>
      <w:r w:rsidRPr="00D26F52">
        <w:rPr>
          <w:rFonts w:cstheme="minorHAnsi"/>
          <w:sz w:val="24"/>
          <w:szCs w:val="24"/>
        </w:rPr>
        <w:t>o(</w:t>
      </w:r>
      <w:proofErr w:type="gramEnd"/>
      <w:r w:rsidRPr="00D26F52">
        <w:rPr>
          <w:rFonts w:cstheme="minorHAnsi"/>
          <w:sz w:val="24"/>
          <w:szCs w:val="24"/>
        </w:rPr>
        <w:t>a) Contratado(a) dará ao contratante plena, geral e irretratável quitação dos valores nela discriminados, para nada mais vir a reclamar ou exigir a qualquer título, tempo ou forma.</w:t>
      </w:r>
    </w:p>
    <w:p w:rsidR="0073493A" w:rsidRPr="00D26F52" w:rsidRDefault="0073493A" w:rsidP="0073493A">
      <w:pPr>
        <w:spacing w:after="160" w:line="300" w:lineRule="auto"/>
        <w:ind w:right="-17"/>
        <w:jc w:val="both"/>
        <w:rPr>
          <w:rFonts w:cstheme="minorHAnsi"/>
          <w:sz w:val="24"/>
          <w:szCs w:val="24"/>
        </w:rPr>
      </w:pPr>
      <w:r w:rsidRPr="00D26F52">
        <w:rPr>
          <w:rFonts w:cstheme="minorHAnsi"/>
          <w:sz w:val="24"/>
          <w:szCs w:val="24"/>
        </w:rPr>
        <w:t xml:space="preserve">7.8. Todo pagamento que vier a ser considerado contratualmente indevido será objeto de ajuste nos pagamentos futuros, quando devidos, ou cobrados diretamente </w:t>
      </w:r>
      <w:proofErr w:type="gramStart"/>
      <w:r w:rsidRPr="00D26F52">
        <w:rPr>
          <w:rFonts w:cstheme="minorHAnsi"/>
          <w:sz w:val="24"/>
          <w:szCs w:val="24"/>
        </w:rPr>
        <w:t>do(</w:t>
      </w:r>
      <w:proofErr w:type="gramEnd"/>
      <w:r w:rsidRPr="00D26F52">
        <w:rPr>
          <w:rFonts w:cstheme="minorHAnsi"/>
          <w:sz w:val="24"/>
          <w:szCs w:val="24"/>
        </w:rPr>
        <w:t>a) Contratado(a).</w:t>
      </w:r>
    </w:p>
    <w:p w:rsidR="0073493A" w:rsidRPr="00D26F52" w:rsidRDefault="0073493A" w:rsidP="0073493A">
      <w:pPr>
        <w:spacing w:after="160" w:line="300" w:lineRule="auto"/>
        <w:ind w:right="-17"/>
        <w:jc w:val="both"/>
        <w:rPr>
          <w:rFonts w:cstheme="minorHAnsi"/>
          <w:sz w:val="24"/>
          <w:szCs w:val="24"/>
        </w:rPr>
      </w:pPr>
      <w:r w:rsidRPr="00D26F52">
        <w:rPr>
          <w:rFonts w:cstheme="minorHAnsi"/>
          <w:sz w:val="24"/>
          <w:szCs w:val="24"/>
        </w:rPr>
        <w:t>7.9. Deverão ser excluídas do faturamento todas e quaisquer ocorrências que não forem de responsabilidade do contratante, assim como aquelas que não correspondem a bens entregues.</w:t>
      </w:r>
    </w:p>
    <w:p w:rsidR="0073493A" w:rsidRPr="00D26F52" w:rsidRDefault="0073493A" w:rsidP="0073493A">
      <w:pPr>
        <w:spacing w:after="160" w:line="300" w:lineRule="auto"/>
        <w:ind w:right="-17"/>
        <w:jc w:val="both"/>
        <w:rPr>
          <w:rFonts w:cstheme="minorHAnsi"/>
          <w:sz w:val="24"/>
          <w:szCs w:val="24"/>
        </w:rPr>
      </w:pPr>
      <w:r w:rsidRPr="00D26F52">
        <w:rPr>
          <w:rFonts w:cstheme="minorHAnsi"/>
          <w:sz w:val="24"/>
          <w:szCs w:val="24"/>
        </w:rPr>
        <w:t xml:space="preserve">7.10. Os documentos comprobatórios dos pagamentos relativos a tributos, encargos ou contribuições de responsabilidade </w:t>
      </w:r>
      <w:proofErr w:type="gramStart"/>
      <w:r w:rsidRPr="00D26F52">
        <w:rPr>
          <w:rFonts w:cstheme="minorHAnsi"/>
          <w:sz w:val="24"/>
          <w:szCs w:val="24"/>
        </w:rPr>
        <w:t>do(</w:t>
      </w:r>
      <w:proofErr w:type="gramEnd"/>
      <w:r w:rsidRPr="00D26F52">
        <w:rPr>
          <w:rFonts w:cstheme="minorHAnsi"/>
          <w:sz w:val="24"/>
          <w:szCs w:val="24"/>
        </w:rPr>
        <w:t>a) Contratado(a), deverão ser enviados ao contratante mensalmente.</w:t>
      </w:r>
    </w:p>
    <w:p w:rsidR="0073493A" w:rsidRPr="00D26F52" w:rsidRDefault="0073493A" w:rsidP="0073493A">
      <w:pPr>
        <w:spacing w:after="160" w:line="300" w:lineRule="auto"/>
        <w:ind w:right="-17"/>
        <w:jc w:val="both"/>
        <w:rPr>
          <w:rFonts w:cstheme="minorHAnsi"/>
          <w:sz w:val="24"/>
          <w:szCs w:val="24"/>
        </w:rPr>
      </w:pPr>
      <w:r w:rsidRPr="00D26F52">
        <w:rPr>
          <w:rFonts w:cstheme="minorHAnsi"/>
          <w:sz w:val="24"/>
          <w:szCs w:val="24"/>
        </w:rPr>
        <w:t xml:space="preserve">7.11. </w:t>
      </w:r>
      <w:proofErr w:type="gramStart"/>
      <w:r w:rsidRPr="00D26F52">
        <w:rPr>
          <w:rFonts w:cstheme="minorHAnsi"/>
          <w:sz w:val="24"/>
          <w:szCs w:val="24"/>
        </w:rPr>
        <w:t>O(</w:t>
      </w:r>
      <w:proofErr w:type="gramEnd"/>
      <w:r w:rsidRPr="00D26F52">
        <w:rPr>
          <w:rFonts w:cstheme="minorHAnsi"/>
          <w:sz w:val="24"/>
          <w:szCs w:val="24"/>
        </w:rPr>
        <w:t>A) Contratado(a) deverá entregar os bens acompanhado da correspondente nota fiscal.</w:t>
      </w:r>
    </w:p>
    <w:p w:rsidR="0073493A" w:rsidRPr="00D26F52" w:rsidRDefault="0073493A" w:rsidP="0073493A">
      <w:pPr>
        <w:spacing w:after="160" w:line="300" w:lineRule="auto"/>
        <w:ind w:right="-17"/>
        <w:jc w:val="both"/>
        <w:rPr>
          <w:rFonts w:cstheme="minorHAnsi"/>
          <w:sz w:val="24"/>
          <w:szCs w:val="24"/>
        </w:rPr>
      </w:pPr>
      <w:r w:rsidRPr="00D26F52">
        <w:rPr>
          <w:rFonts w:cstheme="minorHAnsi"/>
          <w:sz w:val="24"/>
          <w:szCs w:val="24"/>
        </w:rPr>
        <w:t xml:space="preserve">7.12. A nota fiscal deverá ser emitida </w:t>
      </w:r>
      <w:proofErr w:type="gramStart"/>
      <w:r w:rsidRPr="00D26F52">
        <w:rPr>
          <w:rFonts w:cstheme="minorHAnsi"/>
          <w:sz w:val="24"/>
          <w:szCs w:val="24"/>
        </w:rPr>
        <w:t>pelo(</w:t>
      </w:r>
      <w:proofErr w:type="gramEnd"/>
      <w:r w:rsidRPr="00D26F52">
        <w:rPr>
          <w:rFonts w:cstheme="minorHAnsi"/>
          <w:sz w:val="24"/>
          <w:szCs w:val="24"/>
        </w:rPr>
        <w:t>a) Contratado(a) em inteira conformidade com as exigências legais e contratuais, especialmente as de natureza fiscal, com destaque, quando exigíveis, das retenções tributárias ou previdenciárias.</w:t>
      </w:r>
    </w:p>
    <w:p w:rsidR="0073493A" w:rsidRPr="00D26F52" w:rsidRDefault="0073493A" w:rsidP="0073493A">
      <w:pPr>
        <w:spacing w:after="160" w:line="300" w:lineRule="auto"/>
        <w:ind w:right="-17"/>
        <w:jc w:val="both"/>
        <w:rPr>
          <w:rFonts w:cstheme="minorHAnsi"/>
          <w:sz w:val="24"/>
          <w:szCs w:val="24"/>
        </w:rPr>
      </w:pPr>
      <w:r w:rsidRPr="00D26F52">
        <w:rPr>
          <w:rFonts w:cstheme="minorHAnsi"/>
          <w:sz w:val="24"/>
          <w:szCs w:val="24"/>
        </w:rPr>
        <w:t xml:space="preserve">7.13. Antes de cada pagamento </w:t>
      </w:r>
      <w:proofErr w:type="gramStart"/>
      <w:r w:rsidRPr="00D26F52">
        <w:rPr>
          <w:rFonts w:cstheme="minorHAnsi"/>
          <w:sz w:val="24"/>
          <w:szCs w:val="24"/>
        </w:rPr>
        <w:t>a(</w:t>
      </w:r>
      <w:proofErr w:type="gramEnd"/>
      <w:r w:rsidRPr="00D26F52">
        <w:rPr>
          <w:rFonts w:cstheme="minorHAnsi"/>
          <w:sz w:val="24"/>
          <w:szCs w:val="24"/>
        </w:rPr>
        <w:t>o) Contratado(a) será realizada consulta para verificar a manutenção das regularidades fiscal, social e trabalhista.</w:t>
      </w:r>
    </w:p>
    <w:p w:rsidR="0073493A" w:rsidRPr="00D26F52" w:rsidRDefault="0073493A" w:rsidP="0073493A">
      <w:pPr>
        <w:spacing w:after="160" w:line="300" w:lineRule="auto"/>
        <w:ind w:right="-17"/>
        <w:jc w:val="both"/>
        <w:rPr>
          <w:rFonts w:cstheme="minorHAnsi"/>
          <w:sz w:val="24"/>
          <w:szCs w:val="24"/>
        </w:rPr>
      </w:pPr>
      <w:r w:rsidRPr="00D26F52">
        <w:rPr>
          <w:rFonts w:cstheme="minorHAnsi"/>
          <w:color w:val="000000"/>
          <w:sz w:val="24"/>
          <w:szCs w:val="24"/>
          <w:lang w:eastAsia="en-US"/>
        </w:rPr>
        <w:t xml:space="preserve">7.14. Constatando-se a situação de irregularidade </w:t>
      </w:r>
      <w:proofErr w:type="gramStart"/>
      <w:r w:rsidRPr="00D26F52">
        <w:rPr>
          <w:rFonts w:cstheme="minorHAnsi"/>
          <w:color w:val="000000"/>
          <w:sz w:val="24"/>
          <w:szCs w:val="24"/>
          <w:lang w:eastAsia="en-US"/>
        </w:rPr>
        <w:t>do(</w:t>
      </w:r>
      <w:proofErr w:type="gramEnd"/>
      <w:r w:rsidRPr="00D26F52">
        <w:rPr>
          <w:rFonts w:cstheme="minorHAnsi"/>
          <w:color w:val="000000"/>
          <w:sz w:val="24"/>
          <w:szCs w:val="24"/>
          <w:lang w:eastAsia="en-US"/>
        </w:rPr>
        <w:t>a) Contratado(a), será providenciada sua advertência, por escrito, para que, no prazo de 05 (cinco) dias úteis, regularize sua situação ou, no mesmo prazo, apresente sua defesa. O prazo poderá ser prorrogado uma vez, por igual período, a critério do contratante.</w:t>
      </w:r>
    </w:p>
    <w:p w:rsidR="0073493A" w:rsidRPr="00D26F52" w:rsidRDefault="0073493A" w:rsidP="0073493A">
      <w:pPr>
        <w:spacing w:after="160" w:line="300" w:lineRule="auto"/>
        <w:ind w:right="-17"/>
        <w:jc w:val="both"/>
        <w:rPr>
          <w:rFonts w:cstheme="minorHAnsi"/>
          <w:sz w:val="24"/>
          <w:szCs w:val="24"/>
        </w:rPr>
      </w:pPr>
      <w:r w:rsidRPr="00D26F52">
        <w:rPr>
          <w:rFonts w:cstheme="minorHAnsi"/>
          <w:color w:val="000000"/>
          <w:sz w:val="24"/>
          <w:szCs w:val="24"/>
          <w:lang w:eastAsia="en-US"/>
        </w:rPr>
        <w:t xml:space="preserve">7.15. Não havendo regularização ou sendo a defesa considerada improcedente, o Contratante deverá comunicar aos órgãos responsáveis pela fiscalização da regularidade </w:t>
      </w:r>
      <w:r w:rsidRPr="00D26F52">
        <w:rPr>
          <w:rFonts w:cstheme="minorHAnsi"/>
          <w:color w:val="000000"/>
          <w:sz w:val="24"/>
          <w:szCs w:val="24"/>
          <w:lang w:eastAsia="en-US"/>
        </w:rPr>
        <w:lastRenderedPageBreak/>
        <w:t xml:space="preserve">fiscal quanto à inadimplência </w:t>
      </w:r>
      <w:proofErr w:type="gramStart"/>
      <w:r w:rsidRPr="00D26F52">
        <w:rPr>
          <w:rFonts w:cstheme="minorHAnsi"/>
          <w:color w:val="000000"/>
          <w:sz w:val="24"/>
          <w:szCs w:val="24"/>
          <w:lang w:eastAsia="en-US"/>
        </w:rPr>
        <w:t>do(</w:t>
      </w:r>
      <w:proofErr w:type="gramEnd"/>
      <w:r w:rsidRPr="00D26F52">
        <w:rPr>
          <w:rFonts w:cstheme="minorHAnsi"/>
          <w:color w:val="000000"/>
          <w:sz w:val="24"/>
          <w:szCs w:val="24"/>
          <w:lang w:eastAsia="en-US"/>
        </w:rPr>
        <w:t xml:space="preserve">a) contratado(a), bem como quanto à existência de pagamento a ser efetuado, para que sejam acionados os meios pertinentes e necessários para garantir o recebimento de seus créditos.  </w:t>
      </w:r>
    </w:p>
    <w:p w:rsidR="0073493A" w:rsidRPr="00D26F52" w:rsidRDefault="0073493A" w:rsidP="0073493A">
      <w:pPr>
        <w:spacing w:after="160" w:line="300" w:lineRule="auto"/>
        <w:ind w:right="-17"/>
        <w:jc w:val="both"/>
        <w:rPr>
          <w:rFonts w:cstheme="minorHAnsi"/>
          <w:sz w:val="24"/>
          <w:szCs w:val="24"/>
        </w:rPr>
      </w:pPr>
      <w:r w:rsidRPr="00D26F52">
        <w:rPr>
          <w:rFonts w:cstheme="minorHAnsi"/>
          <w:color w:val="000000"/>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73493A" w:rsidRPr="00D26F52" w:rsidRDefault="0073493A" w:rsidP="0073493A">
      <w:pPr>
        <w:spacing w:after="160" w:line="300" w:lineRule="auto"/>
        <w:ind w:right="-17"/>
        <w:jc w:val="both"/>
        <w:rPr>
          <w:rFonts w:cstheme="minorHAnsi"/>
          <w:sz w:val="24"/>
          <w:szCs w:val="24"/>
        </w:rPr>
      </w:pPr>
      <w:r w:rsidRPr="00D26F52">
        <w:rPr>
          <w:rFonts w:cstheme="minorHAnsi"/>
          <w:color w:val="000000"/>
          <w:sz w:val="24"/>
          <w:szCs w:val="24"/>
          <w:lang w:eastAsia="en-US"/>
        </w:rPr>
        <w:t xml:space="preserve">7.17. Havendo a efetiva execução do objeto, os pagamentos serão realizados normalmente, até que se decida pela rescisão do contrato administrativo, caso </w:t>
      </w:r>
      <w:proofErr w:type="gramStart"/>
      <w:r w:rsidRPr="00D26F52">
        <w:rPr>
          <w:rFonts w:cstheme="minorHAnsi"/>
          <w:color w:val="000000"/>
          <w:sz w:val="24"/>
          <w:szCs w:val="24"/>
          <w:lang w:eastAsia="en-US"/>
        </w:rPr>
        <w:t>o(</w:t>
      </w:r>
      <w:proofErr w:type="gramEnd"/>
      <w:r w:rsidRPr="00D26F52">
        <w:rPr>
          <w:rFonts w:cstheme="minorHAnsi"/>
          <w:color w:val="000000"/>
          <w:sz w:val="24"/>
          <w:szCs w:val="24"/>
          <w:lang w:eastAsia="en-US"/>
        </w:rPr>
        <w:t xml:space="preserve">a) Contratado(a) não regularize sua situação.  </w:t>
      </w:r>
    </w:p>
    <w:p w:rsidR="0073493A" w:rsidRPr="00D26F52" w:rsidRDefault="0073493A" w:rsidP="0073493A">
      <w:pPr>
        <w:spacing w:after="160" w:line="300" w:lineRule="auto"/>
        <w:ind w:right="-17"/>
        <w:jc w:val="both"/>
        <w:rPr>
          <w:rFonts w:cstheme="minorHAnsi"/>
          <w:sz w:val="24"/>
          <w:szCs w:val="24"/>
        </w:rPr>
      </w:pPr>
      <w:r w:rsidRPr="00D26F52">
        <w:rPr>
          <w:rFonts w:cstheme="minorHAnsi"/>
          <w:color w:val="000000"/>
          <w:sz w:val="24"/>
          <w:szCs w:val="24"/>
          <w:lang w:eastAsia="en-US"/>
        </w:rPr>
        <w:t xml:space="preserve">7.18. Somente por motivo de economicidade ou outro interesse público de alta relevância, devidamente justificado, em qualquer caso, </w:t>
      </w:r>
      <w:proofErr w:type="gramStart"/>
      <w:r w:rsidRPr="00D26F52">
        <w:rPr>
          <w:rFonts w:cstheme="minorHAnsi"/>
          <w:color w:val="000000"/>
          <w:sz w:val="24"/>
          <w:szCs w:val="24"/>
          <w:lang w:eastAsia="en-US"/>
        </w:rPr>
        <w:t>pelo(</w:t>
      </w:r>
      <w:proofErr w:type="gramEnd"/>
      <w:r w:rsidRPr="00D26F52">
        <w:rPr>
          <w:rFonts w:cstheme="minorHAnsi"/>
          <w:color w:val="000000"/>
          <w:sz w:val="24"/>
          <w:szCs w:val="24"/>
          <w:lang w:eastAsia="en-US"/>
        </w:rPr>
        <w:t>a) Diretor da Autarquia, não será rescindido o contrato administrativo em execução com a contratada inadimplente.</w:t>
      </w:r>
    </w:p>
    <w:p w:rsidR="0073493A" w:rsidRPr="00D26F52" w:rsidRDefault="0073493A" w:rsidP="0073493A">
      <w:pPr>
        <w:spacing w:after="160" w:line="300" w:lineRule="auto"/>
        <w:ind w:right="-17"/>
        <w:jc w:val="both"/>
        <w:rPr>
          <w:rFonts w:cstheme="minorHAnsi"/>
          <w:sz w:val="24"/>
          <w:szCs w:val="24"/>
        </w:rPr>
      </w:pPr>
      <w:r w:rsidRPr="00D26F52">
        <w:rPr>
          <w:rFonts w:cstheme="minorHAnsi"/>
          <w:sz w:val="24"/>
          <w:szCs w:val="24"/>
        </w:rPr>
        <w:t xml:space="preserve">7.19. </w:t>
      </w:r>
      <w:r w:rsidRPr="00D26F52">
        <w:rPr>
          <w:rFonts w:cstheme="minorHAnsi"/>
          <w:color w:val="000000"/>
          <w:sz w:val="24"/>
          <w:szCs w:val="24"/>
        </w:rPr>
        <w:t>Quando do pagamento, será efetuada a retenção tributária prevista na legislação aplicável.</w:t>
      </w:r>
    </w:p>
    <w:p w:rsidR="0073493A" w:rsidRPr="00D26F52" w:rsidRDefault="0073493A" w:rsidP="0073493A">
      <w:pPr>
        <w:spacing w:after="160" w:line="300" w:lineRule="auto"/>
        <w:ind w:right="-17"/>
        <w:jc w:val="both"/>
        <w:rPr>
          <w:rFonts w:cstheme="minorHAnsi"/>
          <w:color w:val="000000"/>
          <w:sz w:val="24"/>
          <w:szCs w:val="24"/>
        </w:rPr>
      </w:pPr>
      <w:r w:rsidRPr="00D26F52">
        <w:rPr>
          <w:rFonts w:cstheme="minorHAnsi"/>
          <w:color w:val="000000"/>
          <w:sz w:val="24"/>
          <w:szCs w:val="24"/>
        </w:rPr>
        <w:t xml:space="preserve">7.20. </w:t>
      </w:r>
      <w:proofErr w:type="gramStart"/>
      <w:r w:rsidRPr="00D26F52">
        <w:rPr>
          <w:rFonts w:cstheme="minorHAnsi"/>
          <w:color w:val="000000"/>
          <w:sz w:val="24"/>
          <w:szCs w:val="24"/>
        </w:rPr>
        <w:t>O(</w:t>
      </w:r>
      <w:proofErr w:type="gramEnd"/>
      <w:r w:rsidRPr="00D26F52">
        <w:rPr>
          <w:rFonts w:cstheme="minorHAnsi"/>
          <w:color w:val="000000"/>
          <w:sz w:val="24"/>
          <w:szCs w:val="24"/>
        </w:rPr>
        <w:t>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73493A" w:rsidRPr="00D26F52" w:rsidRDefault="0073493A" w:rsidP="0073493A">
      <w:pPr>
        <w:spacing w:after="0" w:line="300" w:lineRule="auto"/>
        <w:ind w:right="-17"/>
        <w:jc w:val="both"/>
        <w:rPr>
          <w:rFonts w:cstheme="minorHAnsi"/>
          <w:sz w:val="24"/>
          <w:szCs w:val="24"/>
        </w:rPr>
      </w:pPr>
    </w:p>
    <w:p w:rsidR="0073493A" w:rsidRPr="00D26F52" w:rsidRDefault="0073493A" w:rsidP="0073493A">
      <w:pPr>
        <w:spacing w:after="160" w:line="300" w:lineRule="auto"/>
        <w:jc w:val="both"/>
        <w:rPr>
          <w:rFonts w:eastAsiaTheme="minorHAnsi" w:cstheme="minorHAnsi"/>
          <w:b/>
          <w:color w:val="000000"/>
          <w:sz w:val="24"/>
          <w:szCs w:val="24"/>
          <w:lang w:eastAsia="en-US"/>
        </w:rPr>
      </w:pPr>
      <w:r w:rsidRPr="00D26F52">
        <w:rPr>
          <w:rFonts w:eastAsiaTheme="minorHAnsi" w:cstheme="minorHAnsi"/>
          <w:b/>
          <w:color w:val="000000"/>
          <w:sz w:val="24"/>
          <w:szCs w:val="24"/>
          <w:lang w:eastAsia="en-US"/>
        </w:rPr>
        <w:t xml:space="preserve">8. Da forma e critérios de seleção </w:t>
      </w:r>
      <w:proofErr w:type="gramStart"/>
      <w:r w:rsidRPr="00D26F52">
        <w:rPr>
          <w:rFonts w:eastAsiaTheme="minorHAnsi" w:cstheme="minorHAnsi"/>
          <w:b/>
          <w:color w:val="000000"/>
          <w:sz w:val="24"/>
          <w:szCs w:val="24"/>
          <w:lang w:eastAsia="en-US"/>
        </w:rPr>
        <w:t>do(</w:t>
      </w:r>
      <w:proofErr w:type="gramEnd"/>
      <w:r w:rsidRPr="00D26F52">
        <w:rPr>
          <w:rFonts w:eastAsiaTheme="minorHAnsi" w:cstheme="minorHAnsi"/>
          <w:b/>
          <w:color w:val="000000"/>
          <w:sz w:val="24"/>
          <w:szCs w:val="24"/>
          <w:lang w:eastAsia="en-US"/>
        </w:rPr>
        <w:t>a) fornecedor(a)</w:t>
      </w:r>
    </w:p>
    <w:p w:rsidR="0073493A" w:rsidRPr="00D26F52" w:rsidRDefault="0073493A" w:rsidP="0073493A">
      <w:pPr>
        <w:pStyle w:val="Nivel2"/>
        <w:spacing w:before="0" w:after="160" w:line="300" w:lineRule="auto"/>
        <w:rPr>
          <w:rFonts w:asciiTheme="minorHAnsi" w:hAnsiTheme="minorHAnsi" w:cstheme="minorHAnsi"/>
          <w:color w:val="auto"/>
          <w:sz w:val="24"/>
          <w:szCs w:val="24"/>
        </w:rPr>
      </w:pPr>
      <w:r w:rsidRPr="00D26F52">
        <w:rPr>
          <w:rFonts w:asciiTheme="minorHAnsi" w:hAnsiTheme="minorHAnsi" w:cstheme="minorHAnsi"/>
          <w:color w:val="auto"/>
          <w:sz w:val="24"/>
          <w:szCs w:val="24"/>
        </w:rPr>
        <w:t xml:space="preserve">8.1. </w:t>
      </w:r>
      <w:proofErr w:type="gramStart"/>
      <w:r w:rsidRPr="00D26F52">
        <w:rPr>
          <w:rFonts w:asciiTheme="minorHAnsi" w:hAnsiTheme="minorHAnsi" w:cstheme="minorHAnsi"/>
          <w:color w:val="auto"/>
          <w:sz w:val="24"/>
          <w:szCs w:val="24"/>
        </w:rPr>
        <w:t>O(</w:t>
      </w:r>
      <w:proofErr w:type="gramEnd"/>
      <w:r w:rsidRPr="00D26F52">
        <w:rPr>
          <w:rFonts w:asciiTheme="minorHAnsi" w:hAnsiTheme="minorHAnsi" w:cstheme="minorHAnsi"/>
          <w:color w:val="auto"/>
          <w:sz w:val="24"/>
          <w:szCs w:val="24"/>
        </w:rPr>
        <w:t>A) fornecedor(a) será selecionado por meio da realização de Inexigibilidade de Licitação Pública, na forma presencial.</w:t>
      </w:r>
    </w:p>
    <w:p w:rsidR="0073493A" w:rsidRPr="00D26F52" w:rsidRDefault="0073493A" w:rsidP="0073493A">
      <w:pPr>
        <w:pStyle w:val="Nivel2"/>
        <w:spacing w:before="0" w:after="160" w:line="300" w:lineRule="auto"/>
        <w:rPr>
          <w:rFonts w:asciiTheme="minorHAnsi" w:hAnsiTheme="minorHAnsi" w:cstheme="minorHAnsi"/>
          <w:color w:val="auto"/>
          <w:sz w:val="24"/>
          <w:szCs w:val="24"/>
        </w:rPr>
      </w:pPr>
      <w:r w:rsidRPr="00D26F52">
        <w:rPr>
          <w:rFonts w:asciiTheme="minorHAnsi" w:hAnsiTheme="minorHAnsi" w:cstheme="minorHAnsi"/>
          <w:color w:val="auto"/>
          <w:sz w:val="24"/>
          <w:szCs w:val="24"/>
        </w:rPr>
        <w:t>8.2. Não há modo de disputa, considerando a inviabilidade de competição no credenciamento.</w:t>
      </w:r>
    </w:p>
    <w:p w:rsidR="0073493A" w:rsidRPr="00D26F52" w:rsidRDefault="0073493A" w:rsidP="0073493A">
      <w:pPr>
        <w:pStyle w:val="Nivel2"/>
        <w:spacing w:before="0" w:after="160" w:line="300" w:lineRule="auto"/>
        <w:rPr>
          <w:rFonts w:asciiTheme="minorHAnsi" w:hAnsiTheme="minorHAnsi" w:cstheme="minorHAnsi"/>
          <w:b/>
          <w:color w:val="auto"/>
          <w:sz w:val="24"/>
          <w:szCs w:val="24"/>
        </w:rPr>
      </w:pPr>
    </w:p>
    <w:p w:rsidR="0073493A" w:rsidRPr="00D26F52" w:rsidRDefault="0073493A" w:rsidP="0073493A">
      <w:pPr>
        <w:pStyle w:val="Nivel2"/>
        <w:spacing w:before="0" w:after="160" w:line="300" w:lineRule="auto"/>
        <w:rPr>
          <w:rFonts w:asciiTheme="minorHAnsi" w:hAnsiTheme="minorHAnsi" w:cstheme="minorHAnsi"/>
          <w:b/>
          <w:color w:val="auto"/>
          <w:sz w:val="24"/>
          <w:szCs w:val="24"/>
        </w:rPr>
      </w:pPr>
      <w:r w:rsidRPr="00D26F52">
        <w:rPr>
          <w:rFonts w:asciiTheme="minorHAnsi" w:hAnsiTheme="minorHAnsi" w:cstheme="minorHAnsi"/>
          <w:b/>
          <w:color w:val="auto"/>
          <w:sz w:val="24"/>
          <w:szCs w:val="24"/>
        </w:rPr>
        <w:t>8.3. Habilitação jurídica:</w:t>
      </w:r>
    </w:p>
    <w:p w:rsidR="0073493A" w:rsidRPr="00D26F52" w:rsidRDefault="0073493A" w:rsidP="0073493A">
      <w:pPr>
        <w:pStyle w:val="Nivel2"/>
        <w:spacing w:before="0" w:after="160" w:line="300" w:lineRule="auto"/>
        <w:rPr>
          <w:rFonts w:asciiTheme="minorHAnsi" w:hAnsiTheme="minorHAnsi" w:cstheme="minorHAnsi"/>
          <w:color w:val="auto"/>
          <w:sz w:val="24"/>
          <w:szCs w:val="24"/>
        </w:rPr>
      </w:pPr>
      <w:r w:rsidRPr="00D26F52">
        <w:rPr>
          <w:rFonts w:asciiTheme="minorHAnsi" w:hAnsiTheme="minorHAnsi" w:cstheme="minorHAnsi"/>
          <w:color w:val="auto"/>
          <w:sz w:val="24"/>
          <w:szCs w:val="24"/>
        </w:rPr>
        <w:t>8.3.1. Empresário individual: inscrição no Registro Público de Empresas Mercantis, a cargo da Junta Comercial respectiva;</w:t>
      </w:r>
    </w:p>
    <w:p w:rsidR="0073493A" w:rsidRPr="00D26F52" w:rsidRDefault="0073493A" w:rsidP="0073493A">
      <w:pPr>
        <w:pStyle w:val="Nivel2"/>
        <w:spacing w:before="0" w:after="160" w:line="300" w:lineRule="auto"/>
        <w:rPr>
          <w:rFonts w:asciiTheme="minorHAnsi" w:hAnsiTheme="minorHAnsi" w:cstheme="minorHAnsi"/>
          <w:color w:val="auto"/>
          <w:sz w:val="24"/>
          <w:szCs w:val="24"/>
        </w:rPr>
      </w:pPr>
      <w:r w:rsidRPr="00D26F52">
        <w:rPr>
          <w:rFonts w:asciiTheme="minorHAnsi" w:hAnsiTheme="minorHAnsi" w:cstheme="minorHAnsi"/>
          <w:color w:val="auto"/>
          <w:sz w:val="24"/>
          <w:szCs w:val="24"/>
        </w:rPr>
        <w:lastRenderedPageBreak/>
        <w:t>8.3.2. Microempreendedor Individual – MEI: Certificado da Condição de Microempreendedor Individual – CCMEI;</w:t>
      </w:r>
    </w:p>
    <w:p w:rsidR="0073493A" w:rsidRPr="00D26F52" w:rsidRDefault="0073493A" w:rsidP="0073493A">
      <w:pPr>
        <w:spacing w:after="160" w:line="300" w:lineRule="auto"/>
        <w:jc w:val="both"/>
        <w:rPr>
          <w:rFonts w:cstheme="minorHAnsi"/>
          <w:sz w:val="24"/>
          <w:szCs w:val="24"/>
        </w:rPr>
      </w:pPr>
      <w:r w:rsidRPr="00D26F52">
        <w:rPr>
          <w:rFonts w:cstheme="minorHAnsi"/>
          <w:sz w:val="24"/>
          <w:szCs w:val="24"/>
        </w:rPr>
        <w:t xml:space="preserve">8.3.3. </w:t>
      </w:r>
      <w:r w:rsidRPr="00D26F52">
        <w:rPr>
          <w:rFonts w:cstheme="minorHAnsi"/>
          <w:bCs/>
          <w:sz w:val="24"/>
          <w:szCs w:val="24"/>
        </w:rPr>
        <w:t>Sociedade empresária, sociedade limitada unipessoal – SLU – ou sociedade identificada como empresa individual de responsabilidade limitada – EIRELI:</w:t>
      </w:r>
      <w:r w:rsidRPr="00D26F52">
        <w:rPr>
          <w:rFonts w:cstheme="minorHAnsi"/>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73493A" w:rsidRPr="00D26F52" w:rsidRDefault="0073493A" w:rsidP="0073493A">
      <w:pPr>
        <w:spacing w:after="160" w:line="300" w:lineRule="auto"/>
        <w:jc w:val="both"/>
        <w:rPr>
          <w:rFonts w:cstheme="minorHAnsi"/>
          <w:sz w:val="24"/>
          <w:szCs w:val="24"/>
        </w:rPr>
      </w:pPr>
      <w:r w:rsidRPr="00D26F52">
        <w:rPr>
          <w:rFonts w:cstheme="minorHAnsi"/>
          <w:sz w:val="24"/>
          <w:szCs w:val="24"/>
        </w:rPr>
        <w:t>8.3.4. Sociedade empresária estrangeira com atuação permanente no país: Decreto de autorização para funcionamento no Brasil;</w:t>
      </w:r>
    </w:p>
    <w:p w:rsidR="0073493A" w:rsidRPr="00D26F52" w:rsidRDefault="0073493A" w:rsidP="0073493A">
      <w:pPr>
        <w:spacing w:after="160" w:line="300" w:lineRule="auto"/>
        <w:jc w:val="both"/>
        <w:rPr>
          <w:rFonts w:cstheme="minorHAnsi"/>
          <w:sz w:val="24"/>
          <w:szCs w:val="24"/>
        </w:rPr>
      </w:pPr>
      <w:r w:rsidRPr="00D26F52">
        <w:rPr>
          <w:rFonts w:cstheme="minorHAnsi"/>
          <w:sz w:val="24"/>
          <w:szCs w:val="24"/>
        </w:rPr>
        <w:t>8.3.5. Sociedade simples: inscrição do ato constitutivo no Registro Civil de Pessoas Jurídicas do local de sua sede, acompanhada de documento comprobatório de seus administradores;</w:t>
      </w:r>
    </w:p>
    <w:p w:rsidR="0073493A" w:rsidRPr="00D26F52" w:rsidRDefault="0073493A" w:rsidP="0073493A">
      <w:pPr>
        <w:spacing w:after="160" w:line="300" w:lineRule="auto"/>
        <w:jc w:val="both"/>
        <w:rPr>
          <w:rFonts w:cstheme="minorHAnsi"/>
          <w:sz w:val="24"/>
          <w:szCs w:val="24"/>
        </w:rPr>
      </w:pPr>
      <w:r w:rsidRPr="00D26F52">
        <w:rPr>
          <w:rFonts w:cstheme="minorHAnsi"/>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73493A" w:rsidRPr="00D26F52" w:rsidRDefault="0073493A" w:rsidP="0073493A">
      <w:pPr>
        <w:spacing w:after="160" w:line="300" w:lineRule="auto"/>
        <w:jc w:val="both"/>
        <w:rPr>
          <w:rFonts w:cstheme="minorHAnsi"/>
          <w:sz w:val="24"/>
          <w:szCs w:val="24"/>
        </w:rPr>
      </w:pPr>
      <w:r w:rsidRPr="00D26F52">
        <w:rPr>
          <w:rFonts w:cstheme="minorHAnsi"/>
          <w:sz w:val="24"/>
          <w:szCs w:val="24"/>
        </w:rPr>
        <w:t>8.3.8. Os documentos apresentados deverão estar acompanhados de todas as alterações ou da consolidação respectiva.</w:t>
      </w:r>
    </w:p>
    <w:p w:rsidR="0073493A" w:rsidRPr="00D26F52" w:rsidRDefault="0073493A" w:rsidP="0073493A">
      <w:pPr>
        <w:spacing w:after="160" w:line="300" w:lineRule="auto"/>
        <w:jc w:val="both"/>
        <w:rPr>
          <w:rFonts w:cstheme="minorHAnsi"/>
          <w:b/>
          <w:sz w:val="24"/>
          <w:szCs w:val="24"/>
        </w:rPr>
      </w:pPr>
      <w:r w:rsidRPr="00D26F52">
        <w:rPr>
          <w:rFonts w:cstheme="minorHAnsi"/>
          <w:b/>
          <w:sz w:val="24"/>
          <w:szCs w:val="24"/>
        </w:rPr>
        <w:t>8.4. Habilitação fiscal, social e trabalhista:</w:t>
      </w:r>
    </w:p>
    <w:p w:rsidR="0073493A" w:rsidRPr="00D26F52" w:rsidRDefault="0073493A" w:rsidP="0073493A">
      <w:pPr>
        <w:spacing w:after="160" w:line="300" w:lineRule="auto"/>
        <w:jc w:val="both"/>
        <w:rPr>
          <w:rFonts w:cstheme="minorHAnsi"/>
          <w:sz w:val="24"/>
          <w:szCs w:val="24"/>
        </w:rPr>
      </w:pPr>
      <w:r w:rsidRPr="00D26F52">
        <w:rPr>
          <w:rFonts w:cstheme="minorHAnsi"/>
          <w:sz w:val="24"/>
          <w:szCs w:val="24"/>
        </w:rPr>
        <w:t>8.4.1. Cadastro Nacional de Pessoa Jurídica – CNPJ;</w:t>
      </w:r>
    </w:p>
    <w:p w:rsidR="0073493A" w:rsidRPr="00D26F52" w:rsidRDefault="0073493A" w:rsidP="0073493A">
      <w:pPr>
        <w:spacing w:after="160" w:line="300" w:lineRule="auto"/>
        <w:jc w:val="both"/>
        <w:rPr>
          <w:rFonts w:cstheme="minorHAnsi"/>
          <w:sz w:val="24"/>
          <w:szCs w:val="24"/>
        </w:rPr>
      </w:pPr>
      <w:r w:rsidRPr="00D26F52">
        <w:rPr>
          <w:rFonts w:cstheme="minorHAnsi"/>
          <w:sz w:val="24"/>
          <w:szCs w:val="24"/>
        </w:rPr>
        <w:t xml:space="preserve">8.4.2. Inscrição no cadastro de contribuintes estadual, relativo ao domicílio ou sede </w:t>
      </w:r>
      <w:proofErr w:type="gramStart"/>
      <w:r w:rsidRPr="00D26F52">
        <w:rPr>
          <w:rFonts w:cstheme="minorHAnsi"/>
          <w:sz w:val="24"/>
          <w:szCs w:val="24"/>
        </w:rPr>
        <w:t>do(</w:t>
      </w:r>
      <w:proofErr w:type="gramEnd"/>
      <w:r w:rsidRPr="00D26F52">
        <w:rPr>
          <w:rFonts w:cstheme="minorHAnsi"/>
          <w:sz w:val="24"/>
          <w:szCs w:val="24"/>
        </w:rPr>
        <w:t>a) licitante, pertinente ao seu ramo de atividade e compatível com o objeto contratual;</w:t>
      </w:r>
    </w:p>
    <w:p w:rsidR="0073493A" w:rsidRPr="00D26F52" w:rsidRDefault="0073493A" w:rsidP="0073493A">
      <w:pPr>
        <w:spacing w:after="160" w:line="300" w:lineRule="auto"/>
        <w:jc w:val="both"/>
        <w:rPr>
          <w:rFonts w:cstheme="minorHAnsi"/>
          <w:sz w:val="24"/>
          <w:szCs w:val="24"/>
        </w:rPr>
      </w:pPr>
      <w:r w:rsidRPr="00D26F52">
        <w:rPr>
          <w:rFonts w:cstheme="minorHAnsi"/>
          <w:sz w:val="24"/>
          <w:szCs w:val="24"/>
        </w:rPr>
        <w:t>8.4.3. Prova de regularidade perante a Fazenda Federal;</w:t>
      </w:r>
    </w:p>
    <w:p w:rsidR="0073493A" w:rsidRPr="00D26F52" w:rsidRDefault="0073493A" w:rsidP="0073493A">
      <w:pPr>
        <w:spacing w:after="160" w:line="300" w:lineRule="auto"/>
        <w:jc w:val="both"/>
        <w:rPr>
          <w:rFonts w:cstheme="minorHAnsi"/>
          <w:sz w:val="24"/>
          <w:szCs w:val="24"/>
        </w:rPr>
      </w:pPr>
      <w:r w:rsidRPr="00D26F52">
        <w:rPr>
          <w:rFonts w:cstheme="minorHAnsi"/>
          <w:sz w:val="24"/>
          <w:szCs w:val="24"/>
        </w:rPr>
        <w:t>8.4.4. Prova de regularidade perante a Fazenda Estadual;</w:t>
      </w:r>
    </w:p>
    <w:p w:rsidR="0073493A" w:rsidRPr="00D26F52" w:rsidRDefault="0073493A" w:rsidP="0073493A">
      <w:pPr>
        <w:spacing w:after="160" w:line="300" w:lineRule="auto"/>
        <w:jc w:val="both"/>
        <w:rPr>
          <w:rFonts w:cstheme="minorHAnsi"/>
          <w:sz w:val="24"/>
          <w:szCs w:val="24"/>
        </w:rPr>
      </w:pPr>
      <w:r w:rsidRPr="00D26F52">
        <w:rPr>
          <w:rFonts w:cstheme="minorHAnsi"/>
          <w:sz w:val="24"/>
          <w:szCs w:val="24"/>
        </w:rPr>
        <w:t>8.4.4.1.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73493A" w:rsidRPr="00D26F52" w:rsidRDefault="0073493A" w:rsidP="0073493A">
      <w:pPr>
        <w:spacing w:after="160" w:line="300" w:lineRule="auto"/>
        <w:jc w:val="both"/>
        <w:rPr>
          <w:rFonts w:cstheme="minorHAnsi"/>
          <w:sz w:val="24"/>
          <w:szCs w:val="24"/>
        </w:rPr>
      </w:pPr>
      <w:r w:rsidRPr="00D26F52">
        <w:rPr>
          <w:rFonts w:cstheme="minorHAnsi"/>
          <w:sz w:val="24"/>
          <w:szCs w:val="24"/>
        </w:rPr>
        <w:t>8.4.5. Prova de regularidade perante a Fazenda Municipal;</w:t>
      </w:r>
    </w:p>
    <w:p w:rsidR="0073493A" w:rsidRPr="00D26F52" w:rsidRDefault="0073493A" w:rsidP="0073493A">
      <w:pPr>
        <w:spacing w:after="160" w:line="300" w:lineRule="auto"/>
        <w:jc w:val="both"/>
        <w:rPr>
          <w:rFonts w:cstheme="minorHAnsi"/>
          <w:sz w:val="24"/>
          <w:szCs w:val="24"/>
        </w:rPr>
      </w:pPr>
      <w:r w:rsidRPr="00D26F52">
        <w:rPr>
          <w:rFonts w:cstheme="minorHAnsi"/>
          <w:sz w:val="24"/>
          <w:szCs w:val="24"/>
        </w:rPr>
        <w:lastRenderedPageBreak/>
        <w:t xml:space="preserve">8.4.6. Prova de </w:t>
      </w:r>
      <w:proofErr w:type="gramStart"/>
      <w:r w:rsidRPr="00D26F52">
        <w:rPr>
          <w:rFonts w:cstheme="minorHAnsi"/>
          <w:sz w:val="24"/>
          <w:szCs w:val="24"/>
        </w:rPr>
        <w:t>regularidade relativo à Seguridade Social</w:t>
      </w:r>
      <w:proofErr w:type="gramEnd"/>
      <w:r w:rsidRPr="00D26F52">
        <w:rPr>
          <w:rFonts w:cstheme="minorHAnsi"/>
          <w:sz w:val="24"/>
          <w:szCs w:val="24"/>
        </w:rPr>
        <w:t xml:space="preserve"> e ao Fundo de Garantia de Tempo de Serviço – FGTS –, que demonstre cumprimento dos encargos sociais instituídos por lei;</w:t>
      </w:r>
    </w:p>
    <w:p w:rsidR="0073493A" w:rsidRPr="00D26F52" w:rsidRDefault="0073493A" w:rsidP="0073493A">
      <w:pPr>
        <w:spacing w:after="160" w:line="300" w:lineRule="auto"/>
        <w:jc w:val="both"/>
        <w:rPr>
          <w:rFonts w:cstheme="minorHAnsi"/>
          <w:sz w:val="24"/>
          <w:szCs w:val="24"/>
        </w:rPr>
      </w:pPr>
      <w:r w:rsidRPr="00D26F52">
        <w:rPr>
          <w:rFonts w:cstheme="minorHAnsi"/>
          <w:sz w:val="24"/>
          <w:szCs w:val="24"/>
        </w:rPr>
        <w:t>8.4.7. Prova de regularidade perante a Justiça do Trabalho;</w:t>
      </w:r>
    </w:p>
    <w:p w:rsidR="0073493A" w:rsidRPr="00D26F52" w:rsidRDefault="0073493A" w:rsidP="0073493A">
      <w:pPr>
        <w:spacing w:after="160" w:line="300" w:lineRule="auto"/>
        <w:jc w:val="both"/>
        <w:rPr>
          <w:rFonts w:cstheme="minorHAnsi"/>
          <w:sz w:val="24"/>
          <w:szCs w:val="24"/>
        </w:rPr>
      </w:pPr>
      <w:r w:rsidRPr="00D26F52">
        <w:rPr>
          <w:rFonts w:cstheme="minorHAnsi"/>
          <w:sz w:val="24"/>
          <w:szCs w:val="24"/>
        </w:rPr>
        <w:t xml:space="preserve">8.4.8. Cumprimento do disposto no inciso XXXIII do art. 7º da Constituição da República de 1988 – CR88. </w:t>
      </w:r>
    </w:p>
    <w:p w:rsidR="0073493A" w:rsidRPr="00D26F52" w:rsidRDefault="0073493A" w:rsidP="0073493A">
      <w:pPr>
        <w:pStyle w:val="Nivel2"/>
        <w:spacing w:before="0" w:after="160" w:line="300" w:lineRule="auto"/>
        <w:rPr>
          <w:rFonts w:asciiTheme="minorHAnsi" w:hAnsiTheme="minorHAnsi" w:cstheme="minorHAnsi"/>
          <w:b/>
          <w:color w:val="auto"/>
          <w:sz w:val="24"/>
          <w:szCs w:val="24"/>
        </w:rPr>
      </w:pPr>
      <w:r w:rsidRPr="00D26F52">
        <w:rPr>
          <w:rFonts w:asciiTheme="minorHAnsi" w:hAnsiTheme="minorHAnsi" w:cstheme="minorHAnsi"/>
          <w:b/>
          <w:color w:val="auto"/>
          <w:sz w:val="24"/>
          <w:szCs w:val="24"/>
        </w:rPr>
        <w:t>8.7. Habilitação por declaração</w:t>
      </w:r>
    </w:p>
    <w:p w:rsidR="0073493A" w:rsidRPr="00D26F52" w:rsidRDefault="0073493A" w:rsidP="0073493A">
      <w:pPr>
        <w:pStyle w:val="Nivel2"/>
        <w:spacing w:before="0" w:after="160" w:line="300" w:lineRule="auto"/>
        <w:rPr>
          <w:rFonts w:asciiTheme="minorHAnsi" w:hAnsiTheme="minorHAnsi" w:cstheme="minorHAnsi"/>
          <w:color w:val="auto"/>
          <w:sz w:val="24"/>
          <w:szCs w:val="24"/>
        </w:rPr>
      </w:pPr>
      <w:r w:rsidRPr="00D26F52">
        <w:rPr>
          <w:rFonts w:asciiTheme="minorHAnsi" w:hAnsiTheme="minorHAnsi" w:cstheme="minorHAnsi"/>
          <w:color w:val="auto"/>
          <w:sz w:val="24"/>
          <w:szCs w:val="24"/>
        </w:rPr>
        <w:t xml:space="preserve">8.7.1. Declaração de que cumpre as exigências de reserva de cargos para pessoa com deficiência e para reabilitação da Previdência Social, previstas em lei e outras normas específicas </w:t>
      </w:r>
      <w:r w:rsidRPr="00D26F52">
        <w:rPr>
          <w:rFonts w:asciiTheme="minorHAnsi" w:hAnsiTheme="minorHAnsi" w:cstheme="minorHAnsi"/>
          <w:sz w:val="24"/>
          <w:szCs w:val="24"/>
        </w:rPr>
        <w:t>ou</w:t>
      </w:r>
      <w:r w:rsidRPr="00D26F52">
        <w:rPr>
          <w:rFonts w:asciiTheme="minorHAnsi" w:hAnsiTheme="minorHAnsi" w:cstheme="minorHAnsi"/>
          <w:b/>
          <w:sz w:val="24"/>
          <w:szCs w:val="24"/>
        </w:rPr>
        <w:t xml:space="preserve"> </w:t>
      </w:r>
      <w:r w:rsidRPr="00D26F52">
        <w:rPr>
          <w:rFonts w:asciiTheme="minorHAnsi" w:hAnsiTheme="minorHAnsi" w:cstheme="minorHAnsi"/>
          <w:sz w:val="24"/>
          <w:szCs w:val="24"/>
        </w:rPr>
        <w:t>é desobrigado de cumprir as exigências de reserva de cargos para pessoa com deficiência e para reabilitação da Previdência Social, conforme previsto em lei e outras normas específica</w:t>
      </w:r>
      <w:r w:rsidRPr="00D26F52">
        <w:rPr>
          <w:rFonts w:asciiTheme="minorHAnsi" w:hAnsiTheme="minorHAnsi" w:cstheme="minorHAnsi"/>
          <w:color w:val="auto"/>
          <w:sz w:val="24"/>
          <w:szCs w:val="24"/>
        </w:rPr>
        <w:t>.</w:t>
      </w:r>
    </w:p>
    <w:p w:rsidR="0073493A" w:rsidRPr="00D26F52" w:rsidRDefault="0073493A" w:rsidP="0073493A">
      <w:pPr>
        <w:pStyle w:val="Nivel2"/>
        <w:spacing w:before="0" w:after="160" w:line="300" w:lineRule="auto"/>
        <w:rPr>
          <w:rFonts w:asciiTheme="minorHAnsi" w:hAnsiTheme="minorHAnsi" w:cstheme="minorHAnsi"/>
          <w:color w:val="auto"/>
          <w:sz w:val="24"/>
          <w:szCs w:val="24"/>
        </w:rPr>
      </w:pPr>
      <w:r w:rsidRPr="00D26F52">
        <w:rPr>
          <w:rFonts w:asciiTheme="minorHAnsi" w:hAnsiTheme="minorHAnsi" w:cstheme="minorHAnsi"/>
          <w:color w:val="auto"/>
          <w:sz w:val="24"/>
          <w:szCs w:val="24"/>
        </w:rPr>
        <w:t>8.8. Se a licitante for a matriz, todos os documentos deverão estar em nome da matriz, e se a licitante for a filial, todos os documentos deverão estar em nome da filial, exceto para atestados de capacidade técnica, caso exigidos, e no caso daqueles documentos que, pela própria natureza, comprovadamente, forem emitidos somente em nome da matriz.</w:t>
      </w:r>
    </w:p>
    <w:p w:rsidR="0073493A" w:rsidRPr="00D26F52" w:rsidRDefault="0073493A" w:rsidP="0073493A">
      <w:pPr>
        <w:spacing w:after="160" w:line="300" w:lineRule="auto"/>
        <w:jc w:val="both"/>
        <w:rPr>
          <w:rFonts w:cstheme="minorHAnsi"/>
          <w:sz w:val="24"/>
          <w:szCs w:val="24"/>
        </w:rPr>
      </w:pPr>
      <w:r w:rsidRPr="00D26F52">
        <w:rPr>
          <w:rFonts w:cstheme="minorHAnsi"/>
          <w:sz w:val="24"/>
          <w:szCs w:val="24"/>
        </w:rPr>
        <w:t>8.9. Após a entrega dos documentos para habilitação, não será permitida a substituição ou apresentação de novos documentos, salvo em sede de diligência, para:</w:t>
      </w:r>
    </w:p>
    <w:p w:rsidR="0073493A" w:rsidRPr="00D26F52" w:rsidRDefault="0073493A" w:rsidP="0073493A">
      <w:pPr>
        <w:spacing w:after="160" w:line="300" w:lineRule="auto"/>
        <w:jc w:val="both"/>
        <w:rPr>
          <w:rFonts w:cstheme="minorHAnsi"/>
          <w:sz w:val="24"/>
          <w:szCs w:val="24"/>
        </w:rPr>
      </w:pPr>
      <w:r w:rsidRPr="00D26F52">
        <w:rPr>
          <w:rFonts w:cstheme="minorHAnsi"/>
          <w:sz w:val="24"/>
          <w:szCs w:val="24"/>
        </w:rPr>
        <w:t xml:space="preserve">8.9.1. </w:t>
      </w:r>
      <w:proofErr w:type="gramStart"/>
      <w:r w:rsidRPr="00D26F52">
        <w:rPr>
          <w:rFonts w:cstheme="minorHAnsi"/>
          <w:sz w:val="24"/>
          <w:szCs w:val="24"/>
        </w:rPr>
        <w:t>complementação</w:t>
      </w:r>
      <w:proofErr w:type="gramEnd"/>
      <w:r w:rsidRPr="00D26F52">
        <w:rPr>
          <w:rFonts w:cstheme="minorHAnsi"/>
          <w:sz w:val="24"/>
          <w:szCs w:val="24"/>
        </w:rPr>
        <w:t xml:space="preserve"> de informações acerca dos documentos já apresentados pela(s) licitante(s) e desde que necessária para apurar fatos existentes à época da abertura do certame;</w:t>
      </w:r>
    </w:p>
    <w:p w:rsidR="0073493A" w:rsidRPr="00D26F52" w:rsidRDefault="0073493A" w:rsidP="0073493A">
      <w:pPr>
        <w:spacing w:after="160" w:line="300" w:lineRule="auto"/>
        <w:jc w:val="both"/>
        <w:rPr>
          <w:rFonts w:cstheme="minorHAnsi"/>
          <w:sz w:val="24"/>
          <w:szCs w:val="24"/>
        </w:rPr>
      </w:pPr>
      <w:r w:rsidRPr="00D26F52">
        <w:rPr>
          <w:rFonts w:cstheme="minorHAnsi"/>
          <w:sz w:val="24"/>
          <w:szCs w:val="24"/>
        </w:rPr>
        <w:t xml:space="preserve">8.9.2. </w:t>
      </w:r>
      <w:proofErr w:type="gramStart"/>
      <w:r w:rsidRPr="00D26F52">
        <w:rPr>
          <w:rFonts w:cstheme="minorHAnsi"/>
          <w:sz w:val="24"/>
          <w:szCs w:val="24"/>
        </w:rPr>
        <w:t>atualização</w:t>
      </w:r>
      <w:proofErr w:type="gramEnd"/>
      <w:r w:rsidRPr="00D26F52">
        <w:rPr>
          <w:rFonts w:cstheme="minorHAnsi"/>
          <w:sz w:val="24"/>
          <w:szCs w:val="24"/>
        </w:rPr>
        <w:t xml:space="preserve"> de documentos cuja validade tenha expirado após a data de recebimento das propostas.</w:t>
      </w:r>
    </w:p>
    <w:p w:rsidR="0073493A" w:rsidRPr="00D26F52" w:rsidRDefault="0073493A" w:rsidP="0073493A">
      <w:pPr>
        <w:spacing w:after="160" w:line="300" w:lineRule="auto"/>
        <w:jc w:val="both"/>
        <w:rPr>
          <w:rFonts w:cstheme="minorHAnsi"/>
          <w:sz w:val="24"/>
          <w:szCs w:val="24"/>
        </w:rPr>
      </w:pPr>
      <w:r w:rsidRPr="00D26F52">
        <w:rPr>
          <w:rFonts w:cstheme="minorHAnsi"/>
          <w:sz w:val="24"/>
          <w:szCs w:val="24"/>
        </w:rPr>
        <w:t xml:space="preserve">8.10. Na análise dos documentos de habilitação, a comissão de licitação, após provocação </w:t>
      </w:r>
      <w:proofErr w:type="gramStart"/>
      <w:r w:rsidRPr="00D26F52">
        <w:rPr>
          <w:rFonts w:cstheme="minorHAnsi"/>
          <w:sz w:val="24"/>
          <w:szCs w:val="24"/>
        </w:rPr>
        <w:t>do(</w:t>
      </w:r>
      <w:proofErr w:type="gramEnd"/>
      <w:r w:rsidRPr="00D26F52">
        <w:rPr>
          <w:rFonts w:cstheme="minorHAnsi"/>
          <w:sz w:val="24"/>
          <w:szCs w:val="24"/>
        </w:rPr>
        <w:t xml:space="preserve">a) Pregoeiro(a), poderá sanar erros ou falhas que não alterem a substância dos documentos e sua validade jurídica, mediante despacho fundamentado registrado e acessível a todos, atribuindo-lhes eficácia para fins de habilitação e classificação. </w:t>
      </w:r>
    </w:p>
    <w:p w:rsidR="0073493A" w:rsidRPr="00D26F52" w:rsidRDefault="0073493A" w:rsidP="0073493A">
      <w:pPr>
        <w:spacing w:after="160" w:line="300" w:lineRule="auto"/>
        <w:jc w:val="both"/>
        <w:rPr>
          <w:rFonts w:cstheme="minorHAnsi"/>
          <w:sz w:val="24"/>
          <w:szCs w:val="24"/>
        </w:rPr>
      </w:pPr>
      <w:r w:rsidRPr="00D26F52">
        <w:rPr>
          <w:rFonts w:cstheme="minorHAnsi"/>
          <w:sz w:val="24"/>
          <w:szCs w:val="24"/>
        </w:rPr>
        <w:t xml:space="preserve">8.11. </w:t>
      </w:r>
      <w:proofErr w:type="gramStart"/>
      <w:r w:rsidRPr="00D26F52">
        <w:rPr>
          <w:rFonts w:cstheme="minorHAnsi"/>
          <w:sz w:val="24"/>
          <w:szCs w:val="24"/>
        </w:rPr>
        <w:t>Os documentos de habilitação poderá ser</w:t>
      </w:r>
      <w:proofErr w:type="gramEnd"/>
      <w:r w:rsidRPr="00D26F52">
        <w:rPr>
          <w:rFonts w:cstheme="minorHAnsi"/>
          <w:sz w:val="24"/>
          <w:szCs w:val="24"/>
        </w:rPr>
        <w:t>:</w:t>
      </w:r>
    </w:p>
    <w:p w:rsidR="0073493A" w:rsidRPr="00D26F52" w:rsidRDefault="0073493A" w:rsidP="0073493A">
      <w:pPr>
        <w:spacing w:after="160" w:line="300" w:lineRule="auto"/>
        <w:jc w:val="both"/>
        <w:rPr>
          <w:rFonts w:cstheme="minorHAnsi"/>
          <w:sz w:val="24"/>
          <w:szCs w:val="24"/>
        </w:rPr>
      </w:pPr>
      <w:r w:rsidRPr="00D26F52">
        <w:rPr>
          <w:rFonts w:cstheme="minorHAnsi"/>
          <w:sz w:val="24"/>
          <w:szCs w:val="24"/>
        </w:rPr>
        <w:t xml:space="preserve">8.11.1. </w:t>
      </w:r>
      <w:proofErr w:type="gramStart"/>
      <w:r w:rsidRPr="00D26F52">
        <w:rPr>
          <w:rFonts w:cstheme="minorHAnsi"/>
          <w:sz w:val="24"/>
          <w:szCs w:val="24"/>
        </w:rPr>
        <w:t>apresentada</w:t>
      </w:r>
      <w:proofErr w:type="gramEnd"/>
      <w:r w:rsidRPr="00D26F52">
        <w:rPr>
          <w:rFonts w:cstheme="minorHAnsi"/>
          <w:sz w:val="24"/>
          <w:szCs w:val="24"/>
        </w:rPr>
        <w:t xml:space="preserve"> em original, por cópia ou por qualquer outro meio expressamente admitido pela Administração;</w:t>
      </w:r>
    </w:p>
    <w:p w:rsidR="0073493A" w:rsidRPr="00D26F52" w:rsidRDefault="0073493A" w:rsidP="0073493A">
      <w:pPr>
        <w:spacing w:after="160" w:line="300" w:lineRule="auto"/>
        <w:jc w:val="both"/>
        <w:rPr>
          <w:rFonts w:cstheme="minorHAnsi"/>
          <w:sz w:val="24"/>
          <w:szCs w:val="24"/>
        </w:rPr>
      </w:pPr>
      <w:r w:rsidRPr="00D26F52">
        <w:rPr>
          <w:rFonts w:cstheme="minorHAnsi"/>
          <w:sz w:val="24"/>
          <w:szCs w:val="24"/>
        </w:rPr>
        <w:lastRenderedPageBreak/>
        <w:t xml:space="preserve">8.11.2. </w:t>
      </w:r>
      <w:proofErr w:type="gramStart"/>
      <w:r w:rsidRPr="00D26F52">
        <w:rPr>
          <w:rFonts w:cstheme="minorHAnsi"/>
          <w:sz w:val="24"/>
          <w:szCs w:val="24"/>
        </w:rPr>
        <w:t>substituída</w:t>
      </w:r>
      <w:proofErr w:type="gramEnd"/>
      <w:r w:rsidRPr="00D26F52">
        <w:rPr>
          <w:rFonts w:cstheme="minorHAnsi"/>
          <w:sz w:val="24"/>
          <w:szCs w:val="24"/>
        </w:rPr>
        <w:t xml:space="preserve"> por registro cadastral emitido pela Administração, desde que o registro tenha sido feito em obediência ao disposta na Lei nº. 14.133/2021.</w:t>
      </w:r>
    </w:p>
    <w:p w:rsidR="0073493A" w:rsidRPr="00D26F52" w:rsidRDefault="0073493A" w:rsidP="0073493A">
      <w:pPr>
        <w:spacing w:after="160" w:line="300" w:lineRule="auto"/>
        <w:jc w:val="both"/>
        <w:rPr>
          <w:rFonts w:cstheme="minorHAnsi"/>
          <w:sz w:val="24"/>
          <w:szCs w:val="24"/>
        </w:rPr>
      </w:pPr>
      <w:r w:rsidRPr="00D26F52">
        <w:rPr>
          <w:rFonts w:cstheme="minorHAnsi"/>
          <w:sz w:val="24"/>
          <w:szCs w:val="24"/>
        </w:rPr>
        <w:t xml:space="preserve">8.11.3. As Microempresas – </w:t>
      </w:r>
      <w:proofErr w:type="spellStart"/>
      <w:r w:rsidRPr="00D26F52">
        <w:rPr>
          <w:rFonts w:cstheme="minorHAnsi"/>
          <w:sz w:val="24"/>
          <w:szCs w:val="24"/>
        </w:rPr>
        <w:t>ME’s</w:t>
      </w:r>
      <w:proofErr w:type="spellEnd"/>
      <w:r w:rsidRPr="00D26F52">
        <w:rPr>
          <w:rFonts w:cstheme="minorHAnsi"/>
          <w:sz w:val="24"/>
          <w:szCs w:val="24"/>
        </w:rPr>
        <w:t xml:space="preserve"> – e Empresas de Pequeno Porte –</w:t>
      </w:r>
      <w:proofErr w:type="gramStart"/>
      <w:r w:rsidRPr="00D26F52">
        <w:rPr>
          <w:rFonts w:cstheme="minorHAnsi"/>
          <w:sz w:val="24"/>
          <w:szCs w:val="24"/>
        </w:rPr>
        <w:t xml:space="preserve">  </w:t>
      </w:r>
      <w:proofErr w:type="spellStart"/>
      <w:proofErr w:type="gramEnd"/>
      <w:r w:rsidRPr="00D26F52">
        <w:rPr>
          <w:rFonts w:cstheme="minorHAnsi"/>
          <w:sz w:val="24"/>
          <w:szCs w:val="24"/>
        </w:rPr>
        <w:t>EPP’s</w:t>
      </w:r>
      <w:proofErr w:type="spellEnd"/>
      <w:r w:rsidRPr="00D26F52">
        <w:rPr>
          <w:rFonts w:cstheme="minorHAnsi"/>
          <w:sz w:val="24"/>
          <w:szCs w:val="24"/>
        </w:rPr>
        <w:t xml:space="preserve"> –, por ocasião da participação nesta Inexigibilidade de Licitação Pública, deverão apresentar toda a documentação exigida para efeito de comprovação de regularidade fiscal e trabalhista, mesmo que estas apresentem alguma restrição.</w:t>
      </w:r>
    </w:p>
    <w:p w:rsidR="0073493A" w:rsidRPr="00D26F52" w:rsidRDefault="0073493A" w:rsidP="0073493A">
      <w:pPr>
        <w:spacing w:after="160" w:line="300" w:lineRule="auto"/>
        <w:jc w:val="both"/>
        <w:rPr>
          <w:rFonts w:cstheme="minorHAnsi"/>
          <w:sz w:val="24"/>
          <w:szCs w:val="24"/>
        </w:rPr>
      </w:pPr>
      <w:r w:rsidRPr="00D26F52">
        <w:rPr>
          <w:rFonts w:cstheme="minorHAnsi"/>
          <w:sz w:val="24"/>
          <w:szCs w:val="24"/>
        </w:rPr>
        <w:t xml:space="preserve">8.11.3.1. Havendo alguma restrição na comprovação da regularidade fiscal e trabalhista, será assegurado o prazo de 05 (cinco) dias úteis, cujo termo inicial corresponderá ao momento que </w:t>
      </w:r>
      <w:proofErr w:type="gramStart"/>
      <w:r w:rsidRPr="00D26F52">
        <w:rPr>
          <w:rFonts w:cstheme="minorHAnsi"/>
          <w:sz w:val="24"/>
          <w:szCs w:val="24"/>
        </w:rPr>
        <w:t>o(</w:t>
      </w:r>
      <w:proofErr w:type="gramEnd"/>
      <w:r w:rsidRPr="00D26F52">
        <w:rPr>
          <w:rFonts w:cstheme="minorHAnsi"/>
          <w:sz w:val="24"/>
          <w:szCs w:val="24"/>
        </w:rPr>
        <w:t>a) licitante for declarado(a) vencedor(a) desta Inexigibilidade de Licitação Pública, prorrogável por igual período, a critério da Administração, para regularização da documentação, para pagamento ou parcelamento do débito e para emissão de eventuais certidões negativas ou positivas com efeito de certidão negativa.</w:t>
      </w:r>
    </w:p>
    <w:p w:rsidR="0073493A" w:rsidRPr="00D26F52" w:rsidRDefault="0073493A" w:rsidP="0073493A">
      <w:pPr>
        <w:spacing w:after="160" w:line="300" w:lineRule="auto"/>
        <w:jc w:val="both"/>
        <w:rPr>
          <w:rFonts w:cstheme="minorHAnsi"/>
          <w:b/>
          <w:sz w:val="24"/>
          <w:szCs w:val="24"/>
        </w:rPr>
      </w:pPr>
      <w:r w:rsidRPr="00D26F52">
        <w:rPr>
          <w:rFonts w:cstheme="minorHAnsi"/>
          <w:sz w:val="24"/>
          <w:szCs w:val="24"/>
        </w:rPr>
        <w:t xml:space="preserve">8.11.3.2. A não regularização da documentação, no prazo previsto no item 8.11.3.1., implicará a decadência do direito à contratação, sem prejuízo das sanções previstas na Lei nº. 14.133/2021, sendo facultada à Administração convocar </w:t>
      </w:r>
      <w:proofErr w:type="gramStart"/>
      <w:r w:rsidRPr="00D26F52">
        <w:rPr>
          <w:rFonts w:cstheme="minorHAnsi"/>
          <w:sz w:val="24"/>
          <w:szCs w:val="24"/>
        </w:rPr>
        <w:t>o(</w:t>
      </w:r>
      <w:proofErr w:type="gramEnd"/>
      <w:r w:rsidRPr="00D26F52">
        <w:rPr>
          <w:rFonts w:cstheme="minorHAnsi"/>
          <w:sz w:val="24"/>
          <w:szCs w:val="24"/>
        </w:rPr>
        <w:t xml:space="preserve">a)(s) licitante(s) remanescente(s), na ordem de classificação, para assinatura do contrato administrativo, ou revogar a licitação. </w:t>
      </w:r>
    </w:p>
    <w:p w:rsidR="0073493A" w:rsidRPr="00D26F52" w:rsidRDefault="0073493A" w:rsidP="0073493A">
      <w:pPr>
        <w:spacing w:after="0" w:line="300" w:lineRule="auto"/>
        <w:jc w:val="both"/>
        <w:rPr>
          <w:rFonts w:cstheme="minorHAnsi"/>
          <w:sz w:val="24"/>
          <w:szCs w:val="24"/>
        </w:rPr>
      </w:pPr>
    </w:p>
    <w:p w:rsidR="0073493A" w:rsidRPr="00D26F52" w:rsidRDefault="0073493A" w:rsidP="0073493A">
      <w:pPr>
        <w:spacing w:after="160" w:line="300" w:lineRule="auto"/>
        <w:jc w:val="both"/>
        <w:rPr>
          <w:rFonts w:eastAsiaTheme="minorHAnsi" w:cstheme="minorHAnsi"/>
          <w:b/>
          <w:sz w:val="24"/>
          <w:szCs w:val="24"/>
          <w:lang w:eastAsia="en-US"/>
        </w:rPr>
      </w:pPr>
      <w:r w:rsidRPr="00D26F52">
        <w:rPr>
          <w:rFonts w:eastAsiaTheme="minorHAnsi" w:cstheme="minorHAnsi"/>
          <w:b/>
          <w:sz w:val="24"/>
          <w:szCs w:val="24"/>
          <w:lang w:eastAsia="en-US"/>
        </w:rPr>
        <w:t>9. Da estimativa do valor da contratação administrativa</w:t>
      </w:r>
    </w:p>
    <w:p w:rsidR="0073493A" w:rsidRPr="00D26F52" w:rsidRDefault="0073493A" w:rsidP="0073493A">
      <w:pPr>
        <w:pStyle w:val="Nivel2"/>
        <w:spacing w:before="0" w:after="160" w:line="300" w:lineRule="auto"/>
        <w:rPr>
          <w:rFonts w:asciiTheme="minorHAnsi" w:hAnsiTheme="minorHAnsi" w:cstheme="minorHAnsi"/>
          <w:color w:val="FF0000"/>
          <w:sz w:val="24"/>
          <w:szCs w:val="24"/>
        </w:rPr>
      </w:pPr>
      <w:r w:rsidRPr="00D26F52">
        <w:rPr>
          <w:rFonts w:asciiTheme="minorHAnsi" w:hAnsiTheme="minorHAnsi" w:cstheme="minorHAnsi"/>
          <w:sz w:val="24"/>
          <w:szCs w:val="24"/>
        </w:rPr>
        <w:t>9.1. A estimativa do valor da contratação administrativa está no ETP (inciso VI do § 1º do art. 18 da Lei nº. 14.133/2021).</w:t>
      </w:r>
    </w:p>
    <w:p w:rsidR="0073493A" w:rsidRPr="00D26F52" w:rsidRDefault="0073493A" w:rsidP="0073493A">
      <w:pPr>
        <w:spacing w:after="0" w:line="300" w:lineRule="auto"/>
        <w:jc w:val="both"/>
        <w:rPr>
          <w:rFonts w:eastAsiaTheme="minorHAnsi" w:cstheme="minorHAnsi"/>
          <w:b/>
          <w:color w:val="000000"/>
          <w:sz w:val="24"/>
          <w:szCs w:val="24"/>
          <w:lang w:eastAsia="en-US"/>
        </w:rPr>
      </w:pPr>
    </w:p>
    <w:p w:rsidR="0073493A" w:rsidRPr="00D26F52" w:rsidRDefault="0073493A" w:rsidP="0073493A">
      <w:pPr>
        <w:spacing w:after="160" w:line="300" w:lineRule="auto"/>
        <w:jc w:val="both"/>
        <w:rPr>
          <w:rFonts w:eastAsiaTheme="minorHAnsi" w:cstheme="minorHAnsi"/>
          <w:b/>
          <w:color w:val="000000"/>
          <w:sz w:val="24"/>
          <w:szCs w:val="24"/>
          <w:lang w:eastAsia="en-US"/>
        </w:rPr>
      </w:pPr>
      <w:r w:rsidRPr="00D26F52">
        <w:rPr>
          <w:rFonts w:eastAsiaTheme="minorHAnsi" w:cstheme="minorHAnsi"/>
          <w:b/>
          <w:color w:val="000000"/>
          <w:sz w:val="24"/>
          <w:szCs w:val="24"/>
          <w:lang w:eastAsia="en-US"/>
        </w:rPr>
        <w:t>10. Da adequação orçamentária</w:t>
      </w:r>
    </w:p>
    <w:p w:rsidR="0073493A" w:rsidRPr="00D26F52" w:rsidRDefault="0073493A" w:rsidP="0073493A">
      <w:pPr>
        <w:spacing w:after="160" w:line="300" w:lineRule="auto"/>
        <w:jc w:val="both"/>
        <w:rPr>
          <w:rFonts w:eastAsiaTheme="minorHAnsi" w:cstheme="minorHAnsi"/>
          <w:color w:val="000000"/>
          <w:sz w:val="24"/>
          <w:szCs w:val="24"/>
          <w:lang w:eastAsia="en-US"/>
        </w:rPr>
      </w:pPr>
      <w:r w:rsidRPr="00D26F52">
        <w:rPr>
          <w:rFonts w:eastAsiaTheme="minorHAnsi" w:cstheme="minorHAnsi"/>
          <w:color w:val="000000"/>
          <w:sz w:val="24"/>
          <w:szCs w:val="24"/>
          <w:lang w:eastAsia="en-US"/>
        </w:rPr>
        <w:t xml:space="preserve">10.1. As despesas decorrentes desta contratação administrativa correrão à conta de recursos específicos consignados no orçamento geral da Autarquia SAAE Município de </w:t>
      </w:r>
      <w:proofErr w:type="spellStart"/>
      <w:r w:rsidRPr="00D26F52">
        <w:rPr>
          <w:rFonts w:eastAsiaTheme="minorHAnsi" w:cstheme="minorHAnsi"/>
          <w:color w:val="000000"/>
          <w:sz w:val="24"/>
          <w:szCs w:val="24"/>
          <w:lang w:eastAsia="en-US"/>
        </w:rPr>
        <w:t>Pocrane</w:t>
      </w:r>
      <w:proofErr w:type="spellEnd"/>
      <w:r w:rsidRPr="00D26F52">
        <w:rPr>
          <w:rFonts w:eastAsiaTheme="minorHAnsi" w:cstheme="minorHAnsi"/>
          <w:color w:val="000000"/>
          <w:sz w:val="24"/>
          <w:szCs w:val="24"/>
          <w:lang w:eastAsia="en-US"/>
        </w:rPr>
        <w:t>.</w:t>
      </w:r>
    </w:p>
    <w:p w:rsidR="0073493A" w:rsidRPr="00D26F52" w:rsidRDefault="0073493A" w:rsidP="0073493A">
      <w:pPr>
        <w:spacing w:after="160" w:line="300" w:lineRule="auto"/>
        <w:jc w:val="both"/>
        <w:rPr>
          <w:rFonts w:eastAsiaTheme="minorHAnsi" w:cstheme="minorHAnsi"/>
          <w:color w:val="000000"/>
          <w:sz w:val="24"/>
          <w:szCs w:val="24"/>
          <w:lang w:eastAsia="en-US"/>
        </w:rPr>
      </w:pPr>
      <w:r w:rsidRPr="00D26F52">
        <w:rPr>
          <w:rFonts w:eastAsiaTheme="minorHAnsi" w:cstheme="minorHAnsi"/>
          <w:color w:val="000000"/>
          <w:sz w:val="24"/>
          <w:szCs w:val="24"/>
          <w:lang w:eastAsia="en-US"/>
        </w:rPr>
        <w:t>10.2. A contratação administrativa será atendida pela seguinte dotação orçamentária:</w:t>
      </w:r>
    </w:p>
    <w:p w:rsidR="0073493A" w:rsidRPr="00D26F52" w:rsidRDefault="0073493A" w:rsidP="0073493A">
      <w:pPr>
        <w:spacing w:line="300" w:lineRule="auto"/>
        <w:jc w:val="both"/>
        <w:rPr>
          <w:rFonts w:cstheme="minorHAnsi"/>
          <w:sz w:val="24"/>
          <w:szCs w:val="24"/>
        </w:rPr>
      </w:pPr>
      <w:r w:rsidRPr="00D26F52">
        <w:rPr>
          <w:rFonts w:cstheme="minorHAnsi"/>
          <w:sz w:val="24"/>
          <w:szCs w:val="24"/>
        </w:rPr>
        <w:t xml:space="preserve">Ficha- 277 </w:t>
      </w:r>
    </w:p>
    <w:p w:rsidR="0073493A" w:rsidRPr="00D26F52" w:rsidRDefault="0073493A" w:rsidP="0073493A">
      <w:pPr>
        <w:spacing w:line="300" w:lineRule="auto"/>
        <w:jc w:val="both"/>
        <w:rPr>
          <w:rFonts w:cstheme="minorHAnsi"/>
          <w:sz w:val="24"/>
          <w:szCs w:val="24"/>
        </w:rPr>
      </w:pPr>
      <w:r w:rsidRPr="00D26F52">
        <w:rPr>
          <w:rFonts w:cstheme="minorHAnsi"/>
          <w:sz w:val="24"/>
          <w:szCs w:val="24"/>
        </w:rPr>
        <w:t>F.R- 1.500.000.0000</w:t>
      </w:r>
    </w:p>
    <w:p w:rsidR="0073493A" w:rsidRPr="00D26F52" w:rsidRDefault="0073493A" w:rsidP="0073493A">
      <w:pPr>
        <w:spacing w:after="160" w:line="300" w:lineRule="auto"/>
        <w:jc w:val="both"/>
        <w:rPr>
          <w:rFonts w:cstheme="minorHAnsi"/>
          <w:sz w:val="24"/>
          <w:szCs w:val="24"/>
        </w:rPr>
      </w:pPr>
      <w:r w:rsidRPr="00D26F52">
        <w:rPr>
          <w:rFonts w:cstheme="minorHAnsi"/>
          <w:sz w:val="24"/>
          <w:szCs w:val="24"/>
        </w:rPr>
        <w:lastRenderedPageBreak/>
        <w:t xml:space="preserve">10.3. A dotação relativa aos exercícios financeiros subsequentes será indicada após aprovação da Lei Orçamentária respectiva e liberação dos créditos correspondentes, mediante </w:t>
      </w:r>
      <w:proofErr w:type="spellStart"/>
      <w:r w:rsidRPr="00D26F52">
        <w:rPr>
          <w:rFonts w:cstheme="minorHAnsi"/>
          <w:sz w:val="24"/>
          <w:szCs w:val="24"/>
        </w:rPr>
        <w:t>apostilamento</w:t>
      </w:r>
      <w:proofErr w:type="spellEnd"/>
      <w:r w:rsidRPr="00D26F52">
        <w:rPr>
          <w:rFonts w:cstheme="minorHAnsi"/>
          <w:sz w:val="24"/>
          <w:szCs w:val="24"/>
        </w:rPr>
        <w:t>.</w:t>
      </w:r>
    </w:p>
    <w:p w:rsidR="0073493A" w:rsidRPr="00D26F52" w:rsidRDefault="0073493A" w:rsidP="0073493A">
      <w:pPr>
        <w:spacing w:after="0" w:line="300" w:lineRule="auto"/>
        <w:jc w:val="both"/>
        <w:rPr>
          <w:rFonts w:cstheme="minorHAnsi"/>
          <w:sz w:val="24"/>
          <w:szCs w:val="24"/>
        </w:rPr>
      </w:pPr>
    </w:p>
    <w:p w:rsidR="0073493A" w:rsidRPr="00D26F52" w:rsidRDefault="0073493A" w:rsidP="0073493A">
      <w:pPr>
        <w:spacing w:after="160" w:line="300" w:lineRule="auto"/>
        <w:jc w:val="both"/>
        <w:rPr>
          <w:rFonts w:cstheme="minorHAnsi"/>
          <w:b/>
          <w:sz w:val="24"/>
          <w:szCs w:val="24"/>
        </w:rPr>
      </w:pPr>
      <w:r w:rsidRPr="00D26F52">
        <w:rPr>
          <w:rFonts w:cstheme="minorHAnsi"/>
          <w:b/>
          <w:sz w:val="24"/>
          <w:szCs w:val="24"/>
        </w:rPr>
        <w:t xml:space="preserve">11. Da especificação da garantia exigida e das condições de manutenção e assistência técnica, quando for o </w:t>
      </w:r>
      <w:proofErr w:type="gramStart"/>
      <w:r w:rsidRPr="00D26F52">
        <w:rPr>
          <w:rFonts w:cstheme="minorHAnsi"/>
          <w:b/>
          <w:sz w:val="24"/>
          <w:szCs w:val="24"/>
        </w:rPr>
        <w:t>caso</w:t>
      </w:r>
      <w:proofErr w:type="gramEnd"/>
    </w:p>
    <w:p w:rsidR="0073493A" w:rsidRPr="00D26F52" w:rsidRDefault="0073493A" w:rsidP="0073493A">
      <w:pPr>
        <w:pStyle w:val="Nivel2"/>
        <w:spacing w:before="0" w:after="160" w:line="300" w:lineRule="auto"/>
        <w:rPr>
          <w:rFonts w:asciiTheme="minorHAnsi" w:hAnsiTheme="minorHAnsi" w:cstheme="minorHAnsi"/>
          <w:color w:val="auto"/>
          <w:sz w:val="24"/>
          <w:szCs w:val="24"/>
        </w:rPr>
      </w:pPr>
      <w:r w:rsidRPr="00D26F52">
        <w:rPr>
          <w:rFonts w:asciiTheme="minorHAnsi" w:hAnsiTheme="minorHAnsi" w:cstheme="minorHAnsi"/>
          <w:color w:val="auto"/>
          <w:sz w:val="24"/>
          <w:szCs w:val="24"/>
        </w:rPr>
        <w:t>11.1. A especificação da garantia exigida e das condições de manutenção e assistência técnica está no ETP (inciso VI do § 1º do art. 18 da Lei nº. 14.133/2021).</w:t>
      </w:r>
    </w:p>
    <w:p w:rsidR="0073493A" w:rsidRPr="00D26F52" w:rsidRDefault="0073493A" w:rsidP="0073493A">
      <w:pPr>
        <w:spacing w:after="0" w:line="300" w:lineRule="auto"/>
        <w:jc w:val="both"/>
        <w:rPr>
          <w:rFonts w:cstheme="minorHAnsi"/>
          <w:bCs/>
          <w:sz w:val="24"/>
          <w:szCs w:val="24"/>
        </w:rPr>
      </w:pPr>
    </w:p>
    <w:p w:rsidR="0073493A" w:rsidRPr="00D26F52" w:rsidRDefault="0073493A" w:rsidP="0073493A">
      <w:pPr>
        <w:tabs>
          <w:tab w:val="left" w:pos="2268"/>
        </w:tabs>
        <w:spacing w:after="160" w:line="300" w:lineRule="auto"/>
        <w:jc w:val="both"/>
        <w:rPr>
          <w:rFonts w:cstheme="minorHAnsi"/>
          <w:sz w:val="24"/>
          <w:szCs w:val="24"/>
        </w:rPr>
      </w:pPr>
      <w:proofErr w:type="spellStart"/>
      <w:r w:rsidRPr="00D26F52">
        <w:rPr>
          <w:rFonts w:cstheme="minorHAnsi"/>
          <w:sz w:val="24"/>
          <w:szCs w:val="24"/>
        </w:rPr>
        <w:t>Pocrane</w:t>
      </w:r>
      <w:proofErr w:type="spellEnd"/>
      <w:r w:rsidRPr="00D26F52">
        <w:rPr>
          <w:rFonts w:cstheme="minorHAnsi"/>
          <w:sz w:val="24"/>
          <w:szCs w:val="24"/>
        </w:rPr>
        <w:t xml:space="preserve"> – MG, 11 de agosto de 2025. </w:t>
      </w:r>
    </w:p>
    <w:p w:rsidR="0073493A" w:rsidRPr="00D26F52" w:rsidRDefault="0073493A" w:rsidP="0073493A">
      <w:pPr>
        <w:spacing w:after="0" w:line="300" w:lineRule="auto"/>
        <w:ind w:firstLine="2268"/>
        <w:jc w:val="both"/>
        <w:rPr>
          <w:rFonts w:cstheme="minorHAnsi"/>
          <w:sz w:val="24"/>
          <w:szCs w:val="24"/>
        </w:rPr>
      </w:pPr>
    </w:p>
    <w:p w:rsidR="0073493A" w:rsidRPr="00D26F52" w:rsidRDefault="0073493A" w:rsidP="0073493A">
      <w:pPr>
        <w:spacing w:after="0" w:line="300" w:lineRule="auto"/>
        <w:ind w:firstLine="2268"/>
        <w:jc w:val="both"/>
        <w:rPr>
          <w:rFonts w:cstheme="minorHAnsi"/>
          <w:sz w:val="24"/>
          <w:szCs w:val="24"/>
        </w:rPr>
      </w:pPr>
    </w:p>
    <w:p w:rsidR="0073493A" w:rsidRPr="00D26F52" w:rsidRDefault="0073493A" w:rsidP="0073493A">
      <w:pPr>
        <w:spacing w:after="0" w:line="300" w:lineRule="auto"/>
        <w:ind w:firstLine="2268"/>
        <w:jc w:val="both"/>
        <w:rPr>
          <w:rFonts w:cstheme="minorHAnsi"/>
          <w:sz w:val="24"/>
          <w:szCs w:val="24"/>
        </w:rPr>
      </w:pPr>
    </w:p>
    <w:p w:rsidR="0073493A" w:rsidRPr="00D26F52" w:rsidRDefault="0073493A" w:rsidP="0073493A">
      <w:pPr>
        <w:spacing w:after="0" w:line="300" w:lineRule="auto"/>
        <w:ind w:firstLine="2268"/>
        <w:jc w:val="both"/>
        <w:rPr>
          <w:rFonts w:cstheme="minorHAnsi"/>
          <w:sz w:val="24"/>
          <w:szCs w:val="24"/>
        </w:rPr>
      </w:pPr>
    </w:p>
    <w:p w:rsidR="0073493A" w:rsidRPr="00D26F52" w:rsidRDefault="0073493A" w:rsidP="0073493A">
      <w:pPr>
        <w:spacing w:after="0" w:line="300" w:lineRule="auto"/>
        <w:ind w:firstLine="2268"/>
        <w:jc w:val="both"/>
        <w:rPr>
          <w:rFonts w:cstheme="minorHAnsi"/>
          <w:sz w:val="24"/>
          <w:szCs w:val="24"/>
        </w:rPr>
      </w:pPr>
      <w:r w:rsidRPr="00D26F52">
        <w:rPr>
          <w:rFonts w:cstheme="minorHAnsi"/>
          <w:sz w:val="24"/>
          <w:szCs w:val="24"/>
        </w:rPr>
        <w:t>______________________________________________</w:t>
      </w:r>
    </w:p>
    <w:p w:rsidR="0073493A" w:rsidRPr="00D26F52" w:rsidRDefault="0073493A" w:rsidP="0073493A">
      <w:pPr>
        <w:spacing w:after="0" w:line="240" w:lineRule="auto"/>
        <w:jc w:val="center"/>
        <w:rPr>
          <w:rFonts w:cstheme="minorHAnsi"/>
          <w:sz w:val="24"/>
          <w:szCs w:val="24"/>
        </w:rPr>
      </w:pPr>
      <w:proofErr w:type="spellStart"/>
      <w:r w:rsidRPr="00D26F52">
        <w:rPr>
          <w:rFonts w:cstheme="minorHAnsi"/>
          <w:sz w:val="24"/>
          <w:szCs w:val="24"/>
        </w:rPr>
        <w:t>Arlen</w:t>
      </w:r>
      <w:proofErr w:type="spellEnd"/>
      <w:r w:rsidRPr="00D26F52">
        <w:rPr>
          <w:rFonts w:cstheme="minorHAnsi"/>
          <w:sz w:val="24"/>
          <w:szCs w:val="24"/>
        </w:rPr>
        <w:t xml:space="preserve"> Gonçalves Penna </w:t>
      </w:r>
    </w:p>
    <w:p w:rsidR="0073493A" w:rsidRPr="00D26F52" w:rsidRDefault="0073493A" w:rsidP="0073493A">
      <w:pPr>
        <w:spacing w:after="0" w:line="240" w:lineRule="auto"/>
        <w:jc w:val="center"/>
        <w:rPr>
          <w:rFonts w:cstheme="minorHAnsi"/>
          <w:sz w:val="24"/>
          <w:szCs w:val="24"/>
        </w:rPr>
      </w:pPr>
      <w:r w:rsidRPr="00D26F52">
        <w:rPr>
          <w:rFonts w:cstheme="minorHAnsi"/>
          <w:sz w:val="24"/>
          <w:szCs w:val="24"/>
        </w:rPr>
        <w:t xml:space="preserve">Diretor do SAAE </w:t>
      </w:r>
    </w:p>
    <w:p w:rsidR="0073493A" w:rsidRPr="00D26F52" w:rsidRDefault="0073493A" w:rsidP="0073493A">
      <w:pPr>
        <w:spacing w:after="0" w:line="240" w:lineRule="auto"/>
        <w:jc w:val="center"/>
        <w:rPr>
          <w:rFonts w:cstheme="minorHAnsi"/>
          <w:sz w:val="24"/>
          <w:szCs w:val="24"/>
        </w:rPr>
      </w:pPr>
      <w:proofErr w:type="spellStart"/>
      <w:r w:rsidRPr="00D26F52">
        <w:rPr>
          <w:rFonts w:cstheme="minorHAnsi"/>
          <w:sz w:val="24"/>
          <w:szCs w:val="24"/>
        </w:rPr>
        <w:t>Pocrane</w:t>
      </w:r>
      <w:proofErr w:type="spellEnd"/>
      <w:r w:rsidRPr="00D26F52">
        <w:rPr>
          <w:rFonts w:cstheme="minorHAnsi"/>
          <w:sz w:val="24"/>
          <w:szCs w:val="24"/>
        </w:rPr>
        <w:t xml:space="preserve"> – MG </w:t>
      </w:r>
    </w:p>
    <w:p w:rsidR="0073493A" w:rsidRPr="00D26F52" w:rsidRDefault="0073493A" w:rsidP="0073493A">
      <w:pPr>
        <w:rPr>
          <w:rFonts w:cstheme="minorHAnsi"/>
          <w:sz w:val="24"/>
          <w:szCs w:val="24"/>
        </w:rPr>
      </w:pPr>
    </w:p>
    <w:p w:rsidR="0073493A" w:rsidRDefault="0073493A" w:rsidP="00BB7CDE">
      <w:pPr>
        <w:tabs>
          <w:tab w:val="left" w:pos="0"/>
        </w:tabs>
        <w:spacing w:after="0" w:line="300" w:lineRule="auto"/>
        <w:jc w:val="center"/>
        <w:rPr>
          <w:rFonts w:ascii="Segoe UI" w:hAnsi="Segoe UI" w:cs="Segoe UI"/>
          <w:b/>
          <w:sz w:val="23"/>
          <w:szCs w:val="23"/>
        </w:rPr>
      </w:pPr>
    </w:p>
    <w:p w:rsidR="0073493A" w:rsidRDefault="0073493A" w:rsidP="00BB7CDE">
      <w:pPr>
        <w:tabs>
          <w:tab w:val="left" w:pos="0"/>
        </w:tabs>
        <w:spacing w:after="0" w:line="300" w:lineRule="auto"/>
        <w:jc w:val="center"/>
        <w:rPr>
          <w:rFonts w:ascii="Segoe UI" w:hAnsi="Segoe UI" w:cs="Segoe UI"/>
          <w:b/>
          <w:sz w:val="23"/>
          <w:szCs w:val="23"/>
        </w:rPr>
      </w:pPr>
    </w:p>
    <w:p w:rsidR="0073493A" w:rsidRDefault="0073493A" w:rsidP="00BB7CDE">
      <w:pPr>
        <w:tabs>
          <w:tab w:val="left" w:pos="0"/>
        </w:tabs>
        <w:spacing w:after="0" w:line="300" w:lineRule="auto"/>
        <w:jc w:val="center"/>
        <w:rPr>
          <w:rFonts w:ascii="Segoe UI" w:hAnsi="Segoe UI" w:cs="Segoe UI"/>
          <w:b/>
          <w:sz w:val="23"/>
          <w:szCs w:val="23"/>
        </w:rPr>
      </w:pPr>
    </w:p>
    <w:p w:rsidR="0073493A" w:rsidRDefault="0073493A" w:rsidP="00BB7CDE">
      <w:pPr>
        <w:tabs>
          <w:tab w:val="left" w:pos="0"/>
        </w:tabs>
        <w:spacing w:after="0" w:line="300" w:lineRule="auto"/>
        <w:jc w:val="center"/>
        <w:rPr>
          <w:rFonts w:ascii="Segoe UI" w:hAnsi="Segoe UI" w:cs="Segoe UI"/>
          <w:b/>
          <w:sz w:val="23"/>
          <w:szCs w:val="23"/>
        </w:rPr>
      </w:pPr>
    </w:p>
    <w:p w:rsidR="0073493A" w:rsidRDefault="0073493A" w:rsidP="00BB7CDE">
      <w:pPr>
        <w:tabs>
          <w:tab w:val="left" w:pos="0"/>
        </w:tabs>
        <w:spacing w:after="0" w:line="300" w:lineRule="auto"/>
        <w:jc w:val="center"/>
        <w:rPr>
          <w:rFonts w:ascii="Segoe UI" w:hAnsi="Segoe UI" w:cs="Segoe UI"/>
          <w:b/>
          <w:sz w:val="23"/>
          <w:szCs w:val="23"/>
        </w:rPr>
      </w:pPr>
    </w:p>
    <w:p w:rsidR="0073493A" w:rsidRDefault="0073493A" w:rsidP="00BB7CDE">
      <w:pPr>
        <w:tabs>
          <w:tab w:val="left" w:pos="0"/>
        </w:tabs>
        <w:spacing w:after="0" w:line="300" w:lineRule="auto"/>
        <w:jc w:val="center"/>
        <w:rPr>
          <w:rFonts w:ascii="Segoe UI" w:hAnsi="Segoe UI" w:cs="Segoe UI"/>
          <w:b/>
          <w:sz w:val="23"/>
          <w:szCs w:val="23"/>
        </w:rPr>
      </w:pPr>
    </w:p>
    <w:p w:rsidR="0073493A" w:rsidRDefault="0073493A" w:rsidP="00BB7CDE">
      <w:pPr>
        <w:tabs>
          <w:tab w:val="left" w:pos="0"/>
        </w:tabs>
        <w:spacing w:after="0" w:line="300" w:lineRule="auto"/>
        <w:jc w:val="center"/>
        <w:rPr>
          <w:rFonts w:ascii="Segoe UI" w:hAnsi="Segoe UI" w:cs="Segoe UI"/>
          <w:b/>
          <w:sz w:val="23"/>
          <w:szCs w:val="23"/>
        </w:rPr>
      </w:pPr>
    </w:p>
    <w:p w:rsidR="0073493A" w:rsidRDefault="0073493A" w:rsidP="00BB7CDE">
      <w:pPr>
        <w:tabs>
          <w:tab w:val="left" w:pos="0"/>
        </w:tabs>
        <w:spacing w:after="0" w:line="300" w:lineRule="auto"/>
        <w:jc w:val="center"/>
        <w:rPr>
          <w:rFonts w:ascii="Segoe UI" w:hAnsi="Segoe UI" w:cs="Segoe UI"/>
          <w:b/>
          <w:sz w:val="23"/>
          <w:szCs w:val="23"/>
        </w:rPr>
      </w:pPr>
    </w:p>
    <w:p w:rsidR="0073493A" w:rsidRDefault="0073493A" w:rsidP="00BB7CDE">
      <w:pPr>
        <w:tabs>
          <w:tab w:val="left" w:pos="0"/>
        </w:tabs>
        <w:spacing w:after="0" w:line="300" w:lineRule="auto"/>
        <w:jc w:val="center"/>
        <w:rPr>
          <w:rFonts w:ascii="Segoe UI" w:hAnsi="Segoe UI" w:cs="Segoe UI"/>
          <w:b/>
          <w:sz w:val="23"/>
          <w:szCs w:val="23"/>
        </w:rPr>
      </w:pPr>
    </w:p>
    <w:p w:rsidR="0073493A" w:rsidRDefault="0073493A" w:rsidP="00BB7CDE">
      <w:pPr>
        <w:tabs>
          <w:tab w:val="left" w:pos="0"/>
        </w:tabs>
        <w:spacing w:after="0" w:line="300" w:lineRule="auto"/>
        <w:jc w:val="center"/>
        <w:rPr>
          <w:rFonts w:ascii="Segoe UI" w:hAnsi="Segoe UI" w:cs="Segoe UI"/>
          <w:b/>
          <w:sz w:val="23"/>
          <w:szCs w:val="23"/>
        </w:rPr>
      </w:pPr>
    </w:p>
    <w:p w:rsidR="0073493A" w:rsidRDefault="0073493A" w:rsidP="00BB7CDE">
      <w:pPr>
        <w:tabs>
          <w:tab w:val="left" w:pos="0"/>
        </w:tabs>
        <w:spacing w:after="0" w:line="300" w:lineRule="auto"/>
        <w:jc w:val="center"/>
        <w:rPr>
          <w:rFonts w:ascii="Segoe UI" w:hAnsi="Segoe UI" w:cs="Segoe UI"/>
          <w:b/>
          <w:sz w:val="23"/>
          <w:szCs w:val="23"/>
        </w:rPr>
      </w:pPr>
    </w:p>
    <w:p w:rsidR="0073493A" w:rsidRDefault="0073493A" w:rsidP="00BB7CDE">
      <w:pPr>
        <w:tabs>
          <w:tab w:val="left" w:pos="0"/>
        </w:tabs>
        <w:spacing w:after="0" w:line="300" w:lineRule="auto"/>
        <w:jc w:val="center"/>
        <w:rPr>
          <w:rFonts w:ascii="Segoe UI" w:hAnsi="Segoe UI" w:cs="Segoe UI"/>
          <w:b/>
          <w:sz w:val="23"/>
          <w:szCs w:val="23"/>
        </w:rPr>
      </w:pPr>
    </w:p>
    <w:p w:rsidR="0073493A" w:rsidRDefault="0073493A" w:rsidP="00BB7CDE">
      <w:pPr>
        <w:tabs>
          <w:tab w:val="left" w:pos="0"/>
        </w:tabs>
        <w:spacing w:after="0" w:line="300" w:lineRule="auto"/>
        <w:jc w:val="center"/>
        <w:rPr>
          <w:rFonts w:ascii="Segoe UI" w:hAnsi="Segoe UI" w:cs="Segoe UI"/>
          <w:b/>
          <w:sz w:val="23"/>
          <w:szCs w:val="23"/>
        </w:rPr>
      </w:pPr>
    </w:p>
    <w:p w:rsidR="0073493A" w:rsidRDefault="0073493A" w:rsidP="00BB7CDE">
      <w:pPr>
        <w:tabs>
          <w:tab w:val="left" w:pos="0"/>
        </w:tabs>
        <w:spacing w:after="0" w:line="300" w:lineRule="auto"/>
        <w:jc w:val="center"/>
        <w:rPr>
          <w:rFonts w:ascii="Segoe UI" w:hAnsi="Segoe UI" w:cs="Segoe UI"/>
          <w:b/>
          <w:sz w:val="23"/>
          <w:szCs w:val="23"/>
        </w:rPr>
      </w:pPr>
    </w:p>
    <w:p w:rsidR="00BB7CDE" w:rsidRPr="00992D2A" w:rsidRDefault="00BB7CDE" w:rsidP="00BB7CDE">
      <w:pPr>
        <w:tabs>
          <w:tab w:val="left" w:pos="0"/>
        </w:tabs>
        <w:spacing w:after="0" w:line="300" w:lineRule="auto"/>
        <w:jc w:val="center"/>
        <w:rPr>
          <w:rFonts w:ascii="Segoe UI" w:hAnsi="Segoe UI" w:cs="Segoe UI"/>
          <w:b/>
          <w:sz w:val="23"/>
          <w:szCs w:val="23"/>
        </w:rPr>
      </w:pPr>
      <w:r>
        <w:rPr>
          <w:rFonts w:ascii="Segoe UI" w:hAnsi="Segoe UI" w:cs="Segoe UI"/>
          <w:b/>
          <w:sz w:val="23"/>
          <w:szCs w:val="23"/>
        </w:rPr>
        <w:t>A</w:t>
      </w:r>
      <w:r w:rsidRPr="00992D2A">
        <w:rPr>
          <w:rFonts w:ascii="Segoe UI" w:hAnsi="Segoe UI" w:cs="Segoe UI"/>
          <w:b/>
          <w:sz w:val="23"/>
          <w:szCs w:val="23"/>
        </w:rPr>
        <w:t>NEXO III</w:t>
      </w:r>
    </w:p>
    <w:p w:rsidR="00BB7CDE" w:rsidRPr="00992D2A" w:rsidRDefault="00BB7CDE" w:rsidP="00BB7CDE">
      <w:pPr>
        <w:tabs>
          <w:tab w:val="left" w:pos="0"/>
        </w:tabs>
        <w:spacing w:after="0" w:line="300" w:lineRule="auto"/>
        <w:jc w:val="center"/>
        <w:rPr>
          <w:rFonts w:ascii="Segoe UI" w:hAnsi="Segoe UI" w:cs="Segoe UI"/>
          <w:b/>
          <w:sz w:val="23"/>
          <w:szCs w:val="23"/>
        </w:rPr>
      </w:pPr>
    </w:p>
    <w:p w:rsidR="00BB7CDE" w:rsidRPr="00993EB7" w:rsidRDefault="00BB7CDE" w:rsidP="00BB7CDE">
      <w:pPr>
        <w:tabs>
          <w:tab w:val="left" w:pos="0"/>
        </w:tabs>
        <w:spacing w:after="0" w:line="300" w:lineRule="auto"/>
        <w:jc w:val="center"/>
        <w:rPr>
          <w:rFonts w:ascii="Segoe UI" w:hAnsi="Segoe UI" w:cs="Segoe UI"/>
          <w:b/>
          <w:sz w:val="23"/>
          <w:szCs w:val="23"/>
        </w:rPr>
      </w:pPr>
      <w:r>
        <w:rPr>
          <w:rFonts w:ascii="Segoe UI" w:hAnsi="Segoe UI" w:cs="Segoe UI"/>
          <w:b/>
          <w:sz w:val="23"/>
          <w:szCs w:val="23"/>
        </w:rPr>
        <w:t>TERMO DE CREDENCIAMENTO</w:t>
      </w:r>
    </w:p>
    <w:p w:rsidR="00BB7CDE" w:rsidRPr="006577BF" w:rsidRDefault="00BB7CDE" w:rsidP="00BB7CDE">
      <w:pPr>
        <w:tabs>
          <w:tab w:val="left" w:pos="2268"/>
        </w:tabs>
        <w:spacing w:after="0" w:line="300" w:lineRule="auto"/>
        <w:jc w:val="both"/>
        <w:rPr>
          <w:rFonts w:ascii="Segoe UI" w:hAnsi="Segoe UI" w:cs="Segoe UI"/>
          <w:sz w:val="23"/>
          <w:szCs w:val="23"/>
        </w:rPr>
      </w:pPr>
    </w:p>
    <w:p w:rsidR="00BB7CDE" w:rsidRPr="00D221B1" w:rsidRDefault="00BB7CDE" w:rsidP="00BB7CDE">
      <w:pPr>
        <w:tabs>
          <w:tab w:val="left" w:pos="2268"/>
        </w:tabs>
        <w:spacing w:after="0" w:line="240" w:lineRule="auto"/>
        <w:jc w:val="both"/>
        <w:rPr>
          <w:rFonts w:ascii="Segoe UI" w:hAnsi="Segoe UI" w:cs="Segoe UI"/>
          <w:sz w:val="23"/>
          <w:szCs w:val="23"/>
        </w:rPr>
      </w:pPr>
      <w:r w:rsidRPr="00D221B1">
        <w:rPr>
          <w:rFonts w:ascii="Segoe UI" w:hAnsi="Segoe UI" w:cs="Segoe UI"/>
          <w:sz w:val="23"/>
          <w:szCs w:val="23"/>
        </w:rPr>
        <w:t xml:space="preserve">Processo Administrativo de Licitação Pública nº. </w:t>
      </w:r>
      <w:r w:rsidR="00BE11B7">
        <w:rPr>
          <w:rFonts w:ascii="Segoe UI" w:hAnsi="Segoe UI" w:cs="Segoe UI"/>
          <w:sz w:val="23"/>
          <w:szCs w:val="23"/>
        </w:rPr>
        <w:t>08</w:t>
      </w:r>
      <w:r w:rsidRPr="00D221B1">
        <w:rPr>
          <w:rFonts w:ascii="Segoe UI" w:hAnsi="Segoe UI" w:cs="Segoe UI"/>
          <w:sz w:val="23"/>
          <w:szCs w:val="23"/>
        </w:rPr>
        <w:t>/2025</w:t>
      </w:r>
    </w:p>
    <w:p w:rsidR="00BB7CDE" w:rsidRPr="00D221B1" w:rsidRDefault="00BB7CDE" w:rsidP="00BB7CDE">
      <w:pPr>
        <w:tabs>
          <w:tab w:val="left" w:pos="2268"/>
        </w:tabs>
        <w:spacing w:after="0" w:line="240" w:lineRule="auto"/>
        <w:jc w:val="both"/>
        <w:rPr>
          <w:rFonts w:ascii="Segoe UI" w:hAnsi="Segoe UI" w:cs="Segoe UI"/>
          <w:sz w:val="23"/>
          <w:szCs w:val="23"/>
        </w:rPr>
      </w:pPr>
      <w:r w:rsidRPr="00D221B1">
        <w:rPr>
          <w:rFonts w:ascii="Segoe UI" w:hAnsi="Segoe UI" w:cs="Segoe UI"/>
          <w:sz w:val="23"/>
          <w:szCs w:val="23"/>
        </w:rPr>
        <w:t>Inexigibilidade de Licitação Pública nº. 0</w:t>
      </w:r>
      <w:r w:rsidR="0071107C">
        <w:rPr>
          <w:rFonts w:ascii="Segoe UI" w:hAnsi="Segoe UI" w:cs="Segoe UI"/>
          <w:sz w:val="23"/>
          <w:szCs w:val="23"/>
        </w:rPr>
        <w:t>3</w:t>
      </w:r>
      <w:r w:rsidRPr="00D221B1">
        <w:rPr>
          <w:rFonts w:ascii="Segoe UI" w:hAnsi="Segoe UI" w:cs="Segoe UI"/>
          <w:sz w:val="23"/>
          <w:szCs w:val="23"/>
        </w:rPr>
        <w:t>/2025</w:t>
      </w:r>
    </w:p>
    <w:p w:rsidR="00BB7CDE" w:rsidRPr="00D221B1" w:rsidRDefault="00BB7CDE" w:rsidP="00BB7CDE">
      <w:pPr>
        <w:tabs>
          <w:tab w:val="left" w:pos="2268"/>
        </w:tabs>
        <w:spacing w:after="0" w:line="240" w:lineRule="auto"/>
        <w:jc w:val="both"/>
        <w:rPr>
          <w:rFonts w:ascii="Segoe UI" w:hAnsi="Segoe UI" w:cs="Segoe UI"/>
          <w:sz w:val="23"/>
          <w:szCs w:val="23"/>
        </w:rPr>
      </w:pPr>
      <w:r w:rsidRPr="00D221B1">
        <w:rPr>
          <w:rFonts w:ascii="Segoe UI" w:hAnsi="Segoe UI" w:cs="Segoe UI"/>
          <w:sz w:val="23"/>
          <w:szCs w:val="23"/>
        </w:rPr>
        <w:t>Credenciamento nº. 0</w:t>
      </w:r>
      <w:r w:rsidR="0071107C">
        <w:rPr>
          <w:rFonts w:ascii="Segoe UI" w:hAnsi="Segoe UI" w:cs="Segoe UI"/>
          <w:sz w:val="23"/>
          <w:szCs w:val="23"/>
        </w:rPr>
        <w:t>1</w:t>
      </w:r>
      <w:r w:rsidRPr="00D221B1">
        <w:rPr>
          <w:rFonts w:ascii="Segoe UI" w:hAnsi="Segoe UI" w:cs="Segoe UI"/>
          <w:sz w:val="23"/>
          <w:szCs w:val="23"/>
        </w:rPr>
        <w:t>/2025</w:t>
      </w:r>
    </w:p>
    <w:p w:rsidR="00BB7CDE" w:rsidRPr="00D221B1" w:rsidRDefault="00BB7CDE" w:rsidP="00BB7CDE">
      <w:pPr>
        <w:tabs>
          <w:tab w:val="left" w:pos="2268"/>
        </w:tabs>
        <w:spacing w:after="0" w:line="300" w:lineRule="auto"/>
        <w:jc w:val="both"/>
        <w:rPr>
          <w:rFonts w:ascii="Segoe UI" w:hAnsi="Segoe UI" w:cs="Segoe UI"/>
          <w:sz w:val="23"/>
          <w:szCs w:val="23"/>
        </w:rPr>
      </w:pPr>
    </w:p>
    <w:p w:rsidR="00BB7CDE" w:rsidRDefault="00BB7CDE" w:rsidP="00BB7CDE">
      <w:pPr>
        <w:tabs>
          <w:tab w:val="left" w:pos="2268"/>
        </w:tabs>
        <w:spacing w:after="0" w:line="300" w:lineRule="auto"/>
        <w:rPr>
          <w:rFonts w:ascii="Segoe UI" w:hAnsi="Segoe UI" w:cs="Segoe UI"/>
          <w:b/>
          <w:color w:val="FF0000"/>
          <w:sz w:val="23"/>
          <w:szCs w:val="23"/>
        </w:rPr>
      </w:pP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 xml:space="preserve">A ____________________________________________________________________________________________, pessoa física </w:t>
      </w:r>
      <w:r>
        <w:rPr>
          <w:rFonts w:ascii="Segoe UI" w:hAnsi="Segoe UI" w:cs="Segoe UI"/>
          <w:b/>
          <w:sz w:val="23"/>
          <w:szCs w:val="23"/>
        </w:rPr>
        <w:t xml:space="preserve">ou </w:t>
      </w:r>
      <w:r>
        <w:rPr>
          <w:rFonts w:ascii="Segoe UI" w:hAnsi="Segoe UI" w:cs="Segoe UI"/>
          <w:sz w:val="23"/>
          <w:szCs w:val="23"/>
        </w:rPr>
        <w:t xml:space="preserve">jurídica de direito privado, inscrita no CPF </w:t>
      </w:r>
      <w:r>
        <w:rPr>
          <w:rFonts w:ascii="Segoe UI" w:hAnsi="Segoe UI" w:cs="Segoe UI"/>
          <w:b/>
          <w:sz w:val="23"/>
          <w:szCs w:val="23"/>
        </w:rPr>
        <w:t xml:space="preserve">ou </w:t>
      </w:r>
      <w:r>
        <w:rPr>
          <w:rFonts w:ascii="Segoe UI" w:hAnsi="Segoe UI" w:cs="Segoe UI"/>
          <w:sz w:val="23"/>
          <w:szCs w:val="23"/>
        </w:rPr>
        <w:t xml:space="preserve">CNPJ nº. ______________________________________, com sede </w:t>
      </w:r>
      <w:r>
        <w:rPr>
          <w:rFonts w:ascii="Segoe UI" w:hAnsi="Segoe UI" w:cs="Segoe UI"/>
          <w:b/>
          <w:sz w:val="23"/>
          <w:szCs w:val="23"/>
        </w:rPr>
        <w:t xml:space="preserve">ou </w:t>
      </w:r>
      <w:r>
        <w:rPr>
          <w:rFonts w:ascii="Segoe UI" w:hAnsi="Segoe UI" w:cs="Segoe UI"/>
          <w:sz w:val="23"/>
          <w:szCs w:val="23"/>
        </w:rPr>
        <w:t>endereço profissional na Praça/Rua/</w:t>
      </w:r>
      <w:proofErr w:type="gramStart"/>
      <w:r>
        <w:rPr>
          <w:rFonts w:ascii="Segoe UI" w:hAnsi="Segoe UI" w:cs="Segoe UI"/>
          <w:sz w:val="23"/>
          <w:szCs w:val="23"/>
        </w:rPr>
        <w:t>Av.</w:t>
      </w:r>
      <w:proofErr w:type="gramEnd"/>
      <w:r>
        <w:rPr>
          <w:rFonts w:ascii="Segoe UI" w:hAnsi="Segoe UI" w:cs="Segoe UI"/>
          <w:sz w:val="23"/>
          <w:szCs w:val="23"/>
        </w:rPr>
        <w:t xml:space="preserve"> ___________________________________________________________________________, nº. ________, bairro _____________________________, cidade de __________________________________, estado de _____________________________________, por intermédio de </w:t>
      </w:r>
      <w:proofErr w:type="gramStart"/>
      <w:r>
        <w:rPr>
          <w:rFonts w:ascii="Segoe UI" w:hAnsi="Segoe UI" w:cs="Segoe UI"/>
          <w:sz w:val="23"/>
          <w:szCs w:val="23"/>
        </w:rPr>
        <w:t>seu(</w:t>
      </w:r>
      <w:proofErr w:type="spellStart"/>
      <w:proofErr w:type="gramEnd"/>
      <w:r>
        <w:rPr>
          <w:rFonts w:ascii="Segoe UI" w:hAnsi="Segoe UI" w:cs="Segoe UI"/>
          <w:sz w:val="23"/>
          <w:szCs w:val="23"/>
        </w:rPr>
        <w:t>ua</w:t>
      </w:r>
      <w:proofErr w:type="spellEnd"/>
      <w:r>
        <w:rPr>
          <w:rFonts w:ascii="Segoe UI" w:hAnsi="Segoe UI" w:cs="Segoe UI"/>
          <w:sz w:val="23"/>
          <w:szCs w:val="23"/>
        </w:rPr>
        <w:t xml:space="preserve">) sócio(a)-administrador(a), senhor(a) _________________________________________________________________, inscrito no CPF nº. _______________________________, </w:t>
      </w:r>
      <w:r>
        <w:rPr>
          <w:rFonts w:ascii="Segoe UI" w:hAnsi="Segoe UI" w:cs="Segoe UI"/>
          <w:b/>
          <w:sz w:val="23"/>
          <w:szCs w:val="23"/>
        </w:rPr>
        <w:t xml:space="preserve">credencia, </w:t>
      </w:r>
      <w:r>
        <w:rPr>
          <w:rFonts w:ascii="Segoe UI" w:hAnsi="Segoe UI" w:cs="Segoe UI"/>
          <w:sz w:val="23"/>
          <w:szCs w:val="23"/>
        </w:rPr>
        <w:t xml:space="preserve">para atuação </w:t>
      </w:r>
      <w:proofErr w:type="gramStart"/>
      <w:r>
        <w:rPr>
          <w:rFonts w:ascii="Segoe UI" w:hAnsi="Segoe UI" w:cs="Segoe UI"/>
          <w:sz w:val="23"/>
          <w:szCs w:val="23"/>
        </w:rPr>
        <w:t>neste Inexigibilidade</w:t>
      </w:r>
      <w:proofErr w:type="gramEnd"/>
      <w:r>
        <w:rPr>
          <w:rFonts w:ascii="Segoe UI" w:hAnsi="Segoe UI" w:cs="Segoe UI"/>
          <w:sz w:val="23"/>
          <w:szCs w:val="23"/>
        </w:rPr>
        <w:t xml:space="preserve"> de Licitação Pública, o senhor ______________________________________________________________________________________________,</w:t>
      </w: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Inscrito no CPF nº. _______________________________, podendo, para tanto, apresentar lances, manifestar intenção de interpor Recurso Administrativo, renunciar direitos, e tudo mais que for necessário.</w:t>
      </w:r>
    </w:p>
    <w:p w:rsidR="00BB7CDE" w:rsidRDefault="00BB7CDE" w:rsidP="00BB7CDE">
      <w:pPr>
        <w:spacing w:after="0" w:line="300" w:lineRule="auto"/>
        <w:jc w:val="both"/>
        <w:rPr>
          <w:rFonts w:ascii="Segoe UI" w:hAnsi="Segoe UI" w:cs="Segoe UI"/>
          <w:sz w:val="23"/>
          <w:szCs w:val="23"/>
        </w:rPr>
      </w:pPr>
    </w:p>
    <w:p w:rsidR="00BB7CDE" w:rsidRDefault="00BB7CDE" w:rsidP="00BB7CDE">
      <w:pPr>
        <w:spacing w:after="0" w:line="300" w:lineRule="auto"/>
        <w:jc w:val="both"/>
        <w:rPr>
          <w:rFonts w:ascii="Segoe UI" w:hAnsi="Segoe UI" w:cs="Segoe UI"/>
          <w:sz w:val="23"/>
          <w:szCs w:val="23"/>
        </w:rPr>
      </w:pPr>
      <w:r>
        <w:rPr>
          <w:rFonts w:ascii="Segoe UI" w:hAnsi="Segoe UI" w:cs="Segoe UI"/>
          <w:sz w:val="23"/>
          <w:szCs w:val="23"/>
        </w:rPr>
        <w:t>Local e data.</w:t>
      </w:r>
    </w:p>
    <w:p w:rsidR="00BB7CDE" w:rsidRDefault="00BB7CDE" w:rsidP="00BB7CDE">
      <w:pPr>
        <w:spacing w:after="0" w:line="300" w:lineRule="auto"/>
        <w:jc w:val="both"/>
        <w:rPr>
          <w:rFonts w:ascii="Segoe UI" w:hAnsi="Segoe UI" w:cs="Segoe UI"/>
          <w:sz w:val="23"/>
          <w:szCs w:val="23"/>
        </w:rPr>
      </w:pP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_____________________________________</w:t>
      </w: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Assinatura</w:t>
      </w:r>
    </w:p>
    <w:p w:rsidR="00BB7CDE" w:rsidRDefault="00BB7CDE" w:rsidP="00BB7CDE">
      <w:pPr>
        <w:tabs>
          <w:tab w:val="left" w:pos="0"/>
        </w:tabs>
        <w:spacing w:after="0" w:line="300" w:lineRule="auto"/>
        <w:jc w:val="center"/>
        <w:rPr>
          <w:rFonts w:ascii="Segoe UI" w:hAnsi="Segoe UI" w:cs="Segoe UI"/>
          <w:b/>
          <w:sz w:val="23"/>
          <w:szCs w:val="23"/>
        </w:rPr>
      </w:pPr>
    </w:p>
    <w:p w:rsidR="00BB7CDE" w:rsidRDefault="00BB7CDE" w:rsidP="00BB7CDE">
      <w:pPr>
        <w:tabs>
          <w:tab w:val="left" w:pos="0"/>
        </w:tabs>
        <w:spacing w:after="0" w:line="300" w:lineRule="auto"/>
        <w:jc w:val="center"/>
        <w:rPr>
          <w:rFonts w:ascii="Segoe UI" w:hAnsi="Segoe UI" w:cs="Segoe UI"/>
          <w:b/>
          <w:sz w:val="23"/>
          <w:szCs w:val="23"/>
        </w:rPr>
      </w:pPr>
    </w:p>
    <w:p w:rsidR="00BB7CDE" w:rsidRDefault="00BB7CDE" w:rsidP="00BB7CDE">
      <w:pPr>
        <w:tabs>
          <w:tab w:val="left" w:pos="0"/>
        </w:tabs>
        <w:spacing w:after="0" w:line="300" w:lineRule="auto"/>
        <w:jc w:val="center"/>
        <w:rPr>
          <w:rFonts w:ascii="Segoe UI" w:hAnsi="Segoe UI" w:cs="Segoe UI"/>
          <w:b/>
          <w:sz w:val="23"/>
          <w:szCs w:val="23"/>
        </w:rPr>
      </w:pPr>
    </w:p>
    <w:p w:rsidR="00BB7CDE" w:rsidRDefault="00BB7CDE" w:rsidP="00BB7CDE">
      <w:pPr>
        <w:tabs>
          <w:tab w:val="left" w:pos="0"/>
        </w:tabs>
        <w:spacing w:after="0" w:line="300" w:lineRule="auto"/>
        <w:jc w:val="center"/>
        <w:rPr>
          <w:rFonts w:ascii="Segoe UI" w:hAnsi="Segoe UI" w:cs="Segoe UI"/>
          <w:b/>
          <w:sz w:val="23"/>
          <w:szCs w:val="23"/>
        </w:rPr>
      </w:pPr>
    </w:p>
    <w:p w:rsidR="00BB7CDE" w:rsidRDefault="00BB7CDE" w:rsidP="00BB7CDE">
      <w:pPr>
        <w:tabs>
          <w:tab w:val="left" w:pos="0"/>
        </w:tabs>
        <w:spacing w:after="0" w:line="300" w:lineRule="auto"/>
        <w:jc w:val="center"/>
        <w:rPr>
          <w:rFonts w:ascii="Segoe UI" w:hAnsi="Segoe UI" w:cs="Segoe UI"/>
          <w:b/>
          <w:sz w:val="23"/>
          <w:szCs w:val="23"/>
        </w:rPr>
      </w:pPr>
      <w:r>
        <w:rPr>
          <w:rFonts w:ascii="Segoe UI" w:hAnsi="Segoe UI" w:cs="Segoe UI"/>
          <w:b/>
          <w:sz w:val="23"/>
          <w:szCs w:val="23"/>
        </w:rPr>
        <w:lastRenderedPageBreak/>
        <w:t>ANEXO IV</w:t>
      </w:r>
    </w:p>
    <w:p w:rsidR="00BB7CDE" w:rsidRDefault="00BB7CDE" w:rsidP="00BB7CDE">
      <w:pPr>
        <w:tabs>
          <w:tab w:val="left" w:pos="0"/>
        </w:tabs>
        <w:spacing w:after="0" w:line="300" w:lineRule="auto"/>
        <w:jc w:val="center"/>
        <w:rPr>
          <w:rFonts w:ascii="Segoe UI" w:hAnsi="Segoe UI" w:cs="Segoe UI"/>
          <w:b/>
          <w:sz w:val="23"/>
          <w:szCs w:val="23"/>
        </w:rPr>
      </w:pPr>
    </w:p>
    <w:p w:rsidR="00BB7CDE" w:rsidRPr="00D221B1" w:rsidRDefault="00BB7CDE" w:rsidP="00BB7CDE">
      <w:pPr>
        <w:tabs>
          <w:tab w:val="left" w:pos="2268"/>
        </w:tabs>
        <w:spacing w:after="0" w:line="240" w:lineRule="auto"/>
        <w:jc w:val="both"/>
        <w:rPr>
          <w:rFonts w:ascii="Segoe UI" w:hAnsi="Segoe UI" w:cs="Segoe UI"/>
          <w:sz w:val="23"/>
          <w:szCs w:val="23"/>
        </w:rPr>
      </w:pPr>
      <w:r w:rsidRPr="00D221B1">
        <w:rPr>
          <w:rFonts w:ascii="Segoe UI" w:hAnsi="Segoe UI" w:cs="Segoe UI"/>
          <w:sz w:val="23"/>
          <w:szCs w:val="23"/>
        </w:rPr>
        <w:t xml:space="preserve">Processo Administrativo de Licitação Pública nº. </w:t>
      </w:r>
      <w:r w:rsidR="00BE11B7">
        <w:rPr>
          <w:rFonts w:ascii="Segoe UI" w:hAnsi="Segoe UI" w:cs="Segoe UI"/>
          <w:sz w:val="23"/>
          <w:szCs w:val="23"/>
        </w:rPr>
        <w:t>08</w:t>
      </w:r>
      <w:r w:rsidRPr="00D221B1">
        <w:rPr>
          <w:rFonts w:ascii="Segoe UI" w:hAnsi="Segoe UI" w:cs="Segoe UI"/>
          <w:sz w:val="23"/>
          <w:szCs w:val="23"/>
        </w:rPr>
        <w:t>/2025</w:t>
      </w:r>
    </w:p>
    <w:p w:rsidR="00BB7CDE" w:rsidRPr="00D221B1" w:rsidRDefault="00BB7CDE" w:rsidP="00BB7CDE">
      <w:pPr>
        <w:tabs>
          <w:tab w:val="left" w:pos="2268"/>
        </w:tabs>
        <w:spacing w:after="0" w:line="240" w:lineRule="auto"/>
        <w:jc w:val="both"/>
        <w:rPr>
          <w:rFonts w:ascii="Segoe UI" w:hAnsi="Segoe UI" w:cs="Segoe UI"/>
          <w:sz w:val="23"/>
          <w:szCs w:val="23"/>
        </w:rPr>
      </w:pPr>
      <w:r w:rsidRPr="00D221B1">
        <w:rPr>
          <w:rFonts w:ascii="Segoe UI" w:hAnsi="Segoe UI" w:cs="Segoe UI"/>
          <w:sz w:val="23"/>
          <w:szCs w:val="23"/>
        </w:rPr>
        <w:t>Inexigibili</w:t>
      </w:r>
      <w:r w:rsidR="0071107C">
        <w:rPr>
          <w:rFonts w:ascii="Segoe UI" w:hAnsi="Segoe UI" w:cs="Segoe UI"/>
          <w:sz w:val="23"/>
          <w:szCs w:val="23"/>
        </w:rPr>
        <w:t>dade de Licitação Pública nº. 03</w:t>
      </w:r>
      <w:r w:rsidRPr="00D221B1">
        <w:rPr>
          <w:rFonts w:ascii="Segoe UI" w:hAnsi="Segoe UI" w:cs="Segoe UI"/>
          <w:sz w:val="23"/>
          <w:szCs w:val="23"/>
        </w:rPr>
        <w:t>/2025</w:t>
      </w:r>
    </w:p>
    <w:p w:rsidR="00BB7CDE" w:rsidRPr="00D221B1" w:rsidRDefault="0071107C" w:rsidP="00BB7CDE">
      <w:pPr>
        <w:tabs>
          <w:tab w:val="left" w:pos="2268"/>
        </w:tabs>
        <w:spacing w:after="0" w:line="240" w:lineRule="auto"/>
        <w:jc w:val="both"/>
        <w:rPr>
          <w:rFonts w:ascii="Segoe UI" w:hAnsi="Segoe UI" w:cs="Segoe UI"/>
          <w:sz w:val="23"/>
          <w:szCs w:val="23"/>
        </w:rPr>
      </w:pPr>
      <w:r>
        <w:rPr>
          <w:rFonts w:ascii="Segoe UI" w:hAnsi="Segoe UI" w:cs="Segoe UI"/>
          <w:sz w:val="23"/>
          <w:szCs w:val="23"/>
        </w:rPr>
        <w:t>Credenciamento nº. 01</w:t>
      </w:r>
      <w:r w:rsidR="00BB7CDE" w:rsidRPr="00D221B1">
        <w:rPr>
          <w:rFonts w:ascii="Segoe UI" w:hAnsi="Segoe UI" w:cs="Segoe UI"/>
          <w:sz w:val="23"/>
          <w:szCs w:val="23"/>
        </w:rPr>
        <w:t>/2025</w:t>
      </w:r>
    </w:p>
    <w:p w:rsidR="00BB7CDE" w:rsidRPr="00D221B1" w:rsidRDefault="00BB7CDE" w:rsidP="00BB7CDE">
      <w:pPr>
        <w:tabs>
          <w:tab w:val="left" w:pos="2268"/>
        </w:tabs>
        <w:spacing w:after="0" w:line="300" w:lineRule="auto"/>
        <w:jc w:val="both"/>
        <w:rPr>
          <w:rFonts w:ascii="Segoe UI" w:hAnsi="Segoe UI" w:cs="Segoe UI"/>
          <w:sz w:val="23"/>
          <w:szCs w:val="23"/>
        </w:rPr>
      </w:pPr>
    </w:p>
    <w:p w:rsidR="00BB7CDE" w:rsidRDefault="00BB7CDE" w:rsidP="00BB7CDE">
      <w:pPr>
        <w:tabs>
          <w:tab w:val="left" w:pos="0"/>
        </w:tabs>
        <w:spacing w:after="0" w:line="300" w:lineRule="auto"/>
        <w:jc w:val="center"/>
        <w:rPr>
          <w:rFonts w:ascii="Segoe UI" w:hAnsi="Segoe UI" w:cs="Segoe UI"/>
          <w:b/>
          <w:sz w:val="23"/>
          <w:szCs w:val="23"/>
        </w:rPr>
      </w:pPr>
    </w:p>
    <w:p w:rsidR="00BB7CDE" w:rsidRDefault="00BB7CDE" w:rsidP="00BB7CDE">
      <w:pPr>
        <w:tabs>
          <w:tab w:val="left" w:pos="0"/>
        </w:tabs>
        <w:spacing w:after="0" w:line="300" w:lineRule="auto"/>
        <w:jc w:val="center"/>
        <w:rPr>
          <w:rFonts w:ascii="Segoe UI" w:hAnsi="Segoe UI" w:cs="Segoe UI"/>
          <w:b/>
          <w:sz w:val="23"/>
          <w:szCs w:val="23"/>
        </w:rPr>
      </w:pPr>
    </w:p>
    <w:p w:rsidR="00BB7CDE" w:rsidRPr="00993EB7" w:rsidRDefault="00BB7CDE" w:rsidP="00BB7CDE">
      <w:pPr>
        <w:tabs>
          <w:tab w:val="left" w:pos="0"/>
        </w:tabs>
        <w:spacing w:after="0" w:line="300" w:lineRule="auto"/>
        <w:jc w:val="both"/>
        <w:rPr>
          <w:rFonts w:ascii="Segoe UI" w:hAnsi="Segoe UI" w:cs="Segoe UI"/>
          <w:b/>
          <w:sz w:val="23"/>
          <w:szCs w:val="23"/>
        </w:rPr>
      </w:pPr>
      <w:r w:rsidRPr="00993EB7">
        <w:rPr>
          <w:rFonts w:ascii="Segoe UI" w:hAnsi="Segoe UI" w:cs="Segoe UI"/>
          <w:b/>
          <w:sz w:val="23"/>
          <w:szCs w:val="23"/>
        </w:rPr>
        <w:t>DECLARAÇÃO DE QUE NO ANO-CALENDÁRIO DE REALIZAÇÃO DA LICITAÇÃO PÚBLICA AINDA NÃO TENHA CELEBRADO CONTRATOS ADMINISTRATIVOS COM A ADMINISTRAÇÃO PÚBLICA CUJOS VALORES SOMADOS EXTRAPOLEM A RECEITA BRUTA MÁXIMA ADMITIDA PARA FINS DE ENQUADRAMENTO COMO EPP</w:t>
      </w:r>
    </w:p>
    <w:p w:rsidR="00BB7CDE" w:rsidRPr="00962DD2" w:rsidRDefault="00BB7CDE" w:rsidP="00BB7CDE">
      <w:pPr>
        <w:tabs>
          <w:tab w:val="left" w:pos="2268"/>
        </w:tabs>
        <w:spacing w:after="0" w:line="300" w:lineRule="auto"/>
        <w:jc w:val="both"/>
        <w:rPr>
          <w:rFonts w:ascii="Segoe UI" w:hAnsi="Segoe UI" w:cs="Segoe UI"/>
          <w:color w:val="C00000"/>
          <w:sz w:val="23"/>
          <w:szCs w:val="23"/>
        </w:rPr>
      </w:pPr>
    </w:p>
    <w:p w:rsidR="00BB7CDE" w:rsidRDefault="00BB7CDE" w:rsidP="00BB7CDE">
      <w:pPr>
        <w:tabs>
          <w:tab w:val="left" w:pos="2268"/>
        </w:tabs>
        <w:spacing w:after="0" w:line="240" w:lineRule="auto"/>
        <w:jc w:val="both"/>
        <w:rPr>
          <w:rFonts w:ascii="Segoe UI" w:hAnsi="Segoe UI" w:cs="Segoe UI"/>
          <w:sz w:val="23"/>
          <w:szCs w:val="23"/>
        </w:rPr>
      </w:pP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 xml:space="preserve">A ____________________________________________________________________________________________, pessoa física </w:t>
      </w:r>
      <w:r>
        <w:rPr>
          <w:rFonts w:ascii="Segoe UI" w:hAnsi="Segoe UI" w:cs="Segoe UI"/>
          <w:b/>
          <w:sz w:val="23"/>
          <w:szCs w:val="23"/>
        </w:rPr>
        <w:t xml:space="preserve">ou </w:t>
      </w:r>
      <w:r>
        <w:rPr>
          <w:rFonts w:ascii="Segoe UI" w:hAnsi="Segoe UI" w:cs="Segoe UI"/>
          <w:sz w:val="23"/>
          <w:szCs w:val="23"/>
        </w:rPr>
        <w:t xml:space="preserve">jurídica de direito privado, inscrita no CPF </w:t>
      </w:r>
      <w:r>
        <w:rPr>
          <w:rFonts w:ascii="Segoe UI" w:hAnsi="Segoe UI" w:cs="Segoe UI"/>
          <w:b/>
          <w:sz w:val="23"/>
          <w:szCs w:val="23"/>
        </w:rPr>
        <w:t xml:space="preserve">ou </w:t>
      </w:r>
      <w:r>
        <w:rPr>
          <w:rFonts w:ascii="Segoe UI" w:hAnsi="Segoe UI" w:cs="Segoe UI"/>
          <w:sz w:val="23"/>
          <w:szCs w:val="23"/>
        </w:rPr>
        <w:t xml:space="preserve">CNPJ nº. ______________________________________, com sede </w:t>
      </w:r>
      <w:r>
        <w:rPr>
          <w:rFonts w:ascii="Segoe UI" w:hAnsi="Segoe UI" w:cs="Segoe UI"/>
          <w:b/>
          <w:sz w:val="23"/>
          <w:szCs w:val="23"/>
        </w:rPr>
        <w:t xml:space="preserve">ou </w:t>
      </w:r>
      <w:r>
        <w:rPr>
          <w:rFonts w:ascii="Segoe UI" w:hAnsi="Segoe UI" w:cs="Segoe UI"/>
          <w:sz w:val="23"/>
          <w:szCs w:val="23"/>
        </w:rPr>
        <w:t>endereço profissional na Praça/Rua/</w:t>
      </w:r>
      <w:proofErr w:type="gramStart"/>
      <w:r>
        <w:rPr>
          <w:rFonts w:ascii="Segoe UI" w:hAnsi="Segoe UI" w:cs="Segoe UI"/>
          <w:sz w:val="23"/>
          <w:szCs w:val="23"/>
        </w:rPr>
        <w:t>Av.</w:t>
      </w:r>
      <w:proofErr w:type="gramEnd"/>
      <w:r>
        <w:rPr>
          <w:rFonts w:ascii="Segoe UI" w:hAnsi="Segoe UI" w:cs="Segoe UI"/>
          <w:sz w:val="23"/>
          <w:szCs w:val="23"/>
        </w:rPr>
        <w:t xml:space="preserve"> ___________________________________________________________________________, nº. ________, bairro _____________________________, cidade de __________________________________, estado de _____________________________________, por intermédio de </w:t>
      </w:r>
      <w:proofErr w:type="gramStart"/>
      <w:r>
        <w:rPr>
          <w:rFonts w:ascii="Segoe UI" w:hAnsi="Segoe UI" w:cs="Segoe UI"/>
          <w:sz w:val="23"/>
          <w:szCs w:val="23"/>
        </w:rPr>
        <w:t>seu(</w:t>
      </w:r>
      <w:proofErr w:type="spellStart"/>
      <w:proofErr w:type="gramEnd"/>
      <w:r>
        <w:rPr>
          <w:rFonts w:ascii="Segoe UI" w:hAnsi="Segoe UI" w:cs="Segoe UI"/>
          <w:sz w:val="23"/>
          <w:szCs w:val="23"/>
        </w:rPr>
        <w:t>ua</w:t>
      </w:r>
      <w:proofErr w:type="spellEnd"/>
      <w:r>
        <w:rPr>
          <w:rFonts w:ascii="Segoe UI" w:hAnsi="Segoe UI" w:cs="Segoe UI"/>
          <w:sz w:val="23"/>
          <w:szCs w:val="23"/>
        </w:rPr>
        <w:t xml:space="preserve">) sócio(a)-administrador(a), senhor(a) _________________________________________________________________, inscrito no CPF nº. _______________________________, </w:t>
      </w:r>
      <w:r>
        <w:rPr>
          <w:rFonts w:ascii="Segoe UI" w:hAnsi="Segoe UI" w:cs="Segoe UI"/>
          <w:b/>
          <w:sz w:val="23"/>
          <w:szCs w:val="23"/>
        </w:rPr>
        <w:t xml:space="preserve">declara, </w:t>
      </w:r>
      <w:r>
        <w:rPr>
          <w:rFonts w:ascii="Segoe UI" w:hAnsi="Segoe UI" w:cs="Segoe UI"/>
          <w:sz w:val="23"/>
          <w:szCs w:val="23"/>
        </w:rPr>
        <w:t xml:space="preserve">para os devidos fins, que no ano-calendário de realização desta licitação pública ainda não tem celebrado contratos administrativos com a Administração Pública cujos valore extrapolem a receita </w:t>
      </w:r>
      <w:proofErr w:type="gramStart"/>
      <w:r>
        <w:rPr>
          <w:rFonts w:ascii="Segoe UI" w:hAnsi="Segoe UI" w:cs="Segoe UI"/>
          <w:sz w:val="23"/>
          <w:szCs w:val="23"/>
        </w:rPr>
        <w:t>bruta máximo admitida</w:t>
      </w:r>
      <w:proofErr w:type="gramEnd"/>
      <w:r>
        <w:rPr>
          <w:rFonts w:ascii="Segoe UI" w:hAnsi="Segoe UI" w:cs="Segoe UI"/>
          <w:sz w:val="23"/>
          <w:szCs w:val="23"/>
        </w:rPr>
        <w:t xml:space="preserve"> para fins de enquadramento como EPP.</w:t>
      </w:r>
    </w:p>
    <w:p w:rsidR="00BB7CDE" w:rsidRDefault="00BB7CDE" w:rsidP="00BB7CDE">
      <w:pPr>
        <w:spacing w:after="0" w:line="300" w:lineRule="auto"/>
        <w:jc w:val="both"/>
        <w:rPr>
          <w:rFonts w:ascii="Segoe UI" w:hAnsi="Segoe UI" w:cs="Segoe UI"/>
          <w:sz w:val="23"/>
          <w:szCs w:val="23"/>
        </w:rPr>
      </w:pPr>
    </w:p>
    <w:p w:rsidR="00BB7CDE" w:rsidRDefault="00BB7CDE" w:rsidP="00BB7CDE">
      <w:pPr>
        <w:spacing w:after="0" w:line="300" w:lineRule="auto"/>
        <w:jc w:val="both"/>
        <w:rPr>
          <w:rFonts w:ascii="Segoe UI" w:hAnsi="Segoe UI" w:cs="Segoe UI"/>
          <w:sz w:val="23"/>
          <w:szCs w:val="23"/>
        </w:rPr>
      </w:pPr>
      <w:r>
        <w:rPr>
          <w:rFonts w:ascii="Segoe UI" w:hAnsi="Segoe UI" w:cs="Segoe UI"/>
          <w:sz w:val="23"/>
          <w:szCs w:val="23"/>
        </w:rPr>
        <w:t>Local e data.</w:t>
      </w:r>
    </w:p>
    <w:p w:rsidR="00BB7CDE" w:rsidRDefault="00BB7CDE" w:rsidP="00BB7CDE">
      <w:pPr>
        <w:spacing w:after="0" w:line="300" w:lineRule="auto"/>
        <w:jc w:val="both"/>
        <w:rPr>
          <w:rFonts w:ascii="Segoe UI" w:hAnsi="Segoe UI" w:cs="Segoe UI"/>
          <w:sz w:val="23"/>
          <w:szCs w:val="23"/>
        </w:rPr>
      </w:pP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_____________________________________</w:t>
      </w:r>
    </w:p>
    <w:p w:rsidR="00BB7CDE" w:rsidRDefault="00BB7CDE" w:rsidP="00BB7CDE">
      <w:pPr>
        <w:tabs>
          <w:tab w:val="left" w:pos="0"/>
        </w:tabs>
        <w:spacing w:after="0" w:line="300" w:lineRule="auto"/>
        <w:rPr>
          <w:rFonts w:ascii="Segoe UI" w:hAnsi="Segoe UI" w:cs="Segoe UI"/>
          <w:b/>
          <w:sz w:val="23"/>
          <w:szCs w:val="23"/>
        </w:rPr>
      </w:pPr>
      <w:r>
        <w:rPr>
          <w:rFonts w:ascii="Segoe UI" w:hAnsi="Segoe UI" w:cs="Segoe UI"/>
          <w:sz w:val="23"/>
          <w:szCs w:val="23"/>
        </w:rPr>
        <w:t>Assinatura</w:t>
      </w:r>
    </w:p>
    <w:p w:rsidR="00BB7CDE" w:rsidRDefault="00BB7CDE" w:rsidP="00BB7CDE">
      <w:pPr>
        <w:tabs>
          <w:tab w:val="left" w:pos="0"/>
        </w:tabs>
        <w:spacing w:after="0" w:line="300" w:lineRule="auto"/>
        <w:jc w:val="center"/>
        <w:rPr>
          <w:rFonts w:ascii="Segoe UI" w:hAnsi="Segoe UI" w:cs="Segoe UI"/>
          <w:b/>
          <w:sz w:val="23"/>
          <w:szCs w:val="23"/>
        </w:rPr>
      </w:pPr>
    </w:p>
    <w:p w:rsidR="00BB7CDE" w:rsidRDefault="00BB7CDE" w:rsidP="00BB7CDE">
      <w:pPr>
        <w:tabs>
          <w:tab w:val="left" w:pos="0"/>
        </w:tabs>
        <w:spacing w:after="0" w:line="300" w:lineRule="auto"/>
        <w:jc w:val="center"/>
        <w:rPr>
          <w:rFonts w:ascii="Segoe UI" w:hAnsi="Segoe UI" w:cs="Segoe UI"/>
          <w:b/>
          <w:sz w:val="23"/>
          <w:szCs w:val="23"/>
        </w:rPr>
      </w:pPr>
    </w:p>
    <w:p w:rsidR="0073493A" w:rsidRDefault="0073493A" w:rsidP="00BB7CDE">
      <w:pPr>
        <w:tabs>
          <w:tab w:val="left" w:pos="0"/>
        </w:tabs>
        <w:spacing w:after="0" w:line="300" w:lineRule="auto"/>
        <w:jc w:val="center"/>
        <w:rPr>
          <w:rFonts w:ascii="Segoe UI" w:hAnsi="Segoe UI" w:cs="Segoe UI"/>
          <w:b/>
          <w:sz w:val="23"/>
          <w:szCs w:val="23"/>
        </w:rPr>
      </w:pPr>
    </w:p>
    <w:p w:rsidR="0073493A" w:rsidRDefault="0073493A" w:rsidP="00BB7CDE">
      <w:pPr>
        <w:tabs>
          <w:tab w:val="left" w:pos="0"/>
        </w:tabs>
        <w:spacing w:after="0" w:line="300" w:lineRule="auto"/>
        <w:jc w:val="center"/>
        <w:rPr>
          <w:rFonts w:ascii="Segoe UI" w:hAnsi="Segoe UI" w:cs="Segoe UI"/>
          <w:b/>
          <w:sz w:val="23"/>
          <w:szCs w:val="23"/>
        </w:rPr>
      </w:pPr>
    </w:p>
    <w:p w:rsidR="00BB7CDE" w:rsidRDefault="00BB7CDE" w:rsidP="00BB7CDE">
      <w:pPr>
        <w:tabs>
          <w:tab w:val="left" w:pos="0"/>
        </w:tabs>
        <w:spacing w:after="0" w:line="300" w:lineRule="auto"/>
        <w:jc w:val="center"/>
        <w:rPr>
          <w:rFonts w:ascii="Segoe UI" w:hAnsi="Segoe UI" w:cs="Segoe UI"/>
          <w:b/>
          <w:sz w:val="23"/>
          <w:szCs w:val="23"/>
        </w:rPr>
      </w:pPr>
      <w:r>
        <w:rPr>
          <w:rFonts w:ascii="Segoe UI" w:hAnsi="Segoe UI" w:cs="Segoe UI"/>
          <w:b/>
          <w:sz w:val="23"/>
          <w:szCs w:val="23"/>
        </w:rPr>
        <w:t>ANEXO V</w:t>
      </w:r>
    </w:p>
    <w:p w:rsidR="00BB7CDE" w:rsidRDefault="00BB7CDE" w:rsidP="00BB7CDE">
      <w:pPr>
        <w:tabs>
          <w:tab w:val="left" w:pos="0"/>
        </w:tabs>
        <w:spacing w:after="0" w:line="300" w:lineRule="auto"/>
        <w:jc w:val="center"/>
        <w:rPr>
          <w:rFonts w:ascii="Segoe UI" w:hAnsi="Segoe UI" w:cs="Segoe UI"/>
          <w:b/>
          <w:sz w:val="23"/>
          <w:szCs w:val="23"/>
        </w:rPr>
      </w:pPr>
    </w:p>
    <w:p w:rsidR="00BB7CDE" w:rsidRPr="00D221B1" w:rsidRDefault="00BB7CDE" w:rsidP="00BB7CDE">
      <w:pPr>
        <w:tabs>
          <w:tab w:val="left" w:pos="2268"/>
        </w:tabs>
        <w:spacing w:after="0" w:line="240" w:lineRule="auto"/>
        <w:jc w:val="both"/>
        <w:rPr>
          <w:rFonts w:ascii="Segoe UI" w:hAnsi="Segoe UI" w:cs="Segoe UI"/>
          <w:sz w:val="23"/>
          <w:szCs w:val="23"/>
        </w:rPr>
      </w:pPr>
      <w:r w:rsidRPr="00D221B1">
        <w:rPr>
          <w:rFonts w:ascii="Segoe UI" w:hAnsi="Segoe UI" w:cs="Segoe UI"/>
          <w:sz w:val="23"/>
          <w:szCs w:val="23"/>
        </w:rPr>
        <w:t xml:space="preserve">Processo Administrativo de Licitação Pública nº. </w:t>
      </w:r>
      <w:r w:rsidR="00BE11B7">
        <w:rPr>
          <w:rFonts w:ascii="Segoe UI" w:hAnsi="Segoe UI" w:cs="Segoe UI"/>
          <w:sz w:val="23"/>
          <w:szCs w:val="23"/>
        </w:rPr>
        <w:t>08</w:t>
      </w:r>
      <w:r w:rsidRPr="00D221B1">
        <w:rPr>
          <w:rFonts w:ascii="Segoe UI" w:hAnsi="Segoe UI" w:cs="Segoe UI"/>
          <w:sz w:val="23"/>
          <w:szCs w:val="23"/>
        </w:rPr>
        <w:t>/2025</w:t>
      </w:r>
    </w:p>
    <w:p w:rsidR="00BB7CDE" w:rsidRPr="00D221B1" w:rsidRDefault="00BB7CDE" w:rsidP="00BB7CDE">
      <w:pPr>
        <w:tabs>
          <w:tab w:val="left" w:pos="2268"/>
        </w:tabs>
        <w:spacing w:after="0" w:line="240" w:lineRule="auto"/>
        <w:jc w:val="both"/>
        <w:rPr>
          <w:rFonts w:ascii="Segoe UI" w:hAnsi="Segoe UI" w:cs="Segoe UI"/>
          <w:sz w:val="23"/>
          <w:szCs w:val="23"/>
        </w:rPr>
      </w:pPr>
      <w:r w:rsidRPr="00D221B1">
        <w:rPr>
          <w:rFonts w:ascii="Segoe UI" w:hAnsi="Segoe UI" w:cs="Segoe UI"/>
          <w:sz w:val="23"/>
          <w:szCs w:val="23"/>
        </w:rPr>
        <w:t>Inexigibilidade de Licitação Pública nº. 0</w:t>
      </w:r>
      <w:r w:rsidR="0071107C">
        <w:rPr>
          <w:rFonts w:ascii="Segoe UI" w:hAnsi="Segoe UI" w:cs="Segoe UI"/>
          <w:sz w:val="23"/>
          <w:szCs w:val="23"/>
        </w:rPr>
        <w:t>3</w:t>
      </w:r>
      <w:r w:rsidRPr="00D221B1">
        <w:rPr>
          <w:rFonts w:ascii="Segoe UI" w:hAnsi="Segoe UI" w:cs="Segoe UI"/>
          <w:sz w:val="23"/>
          <w:szCs w:val="23"/>
        </w:rPr>
        <w:t>/2025</w:t>
      </w:r>
    </w:p>
    <w:p w:rsidR="00BB7CDE" w:rsidRPr="00D221B1" w:rsidRDefault="00BB7CDE" w:rsidP="00BB7CDE">
      <w:pPr>
        <w:tabs>
          <w:tab w:val="left" w:pos="2268"/>
        </w:tabs>
        <w:spacing w:after="0" w:line="240" w:lineRule="auto"/>
        <w:jc w:val="both"/>
        <w:rPr>
          <w:rFonts w:ascii="Segoe UI" w:hAnsi="Segoe UI" w:cs="Segoe UI"/>
          <w:sz w:val="23"/>
          <w:szCs w:val="23"/>
        </w:rPr>
      </w:pPr>
      <w:r w:rsidRPr="00D221B1">
        <w:rPr>
          <w:rFonts w:ascii="Segoe UI" w:hAnsi="Segoe UI" w:cs="Segoe UI"/>
          <w:sz w:val="23"/>
          <w:szCs w:val="23"/>
        </w:rPr>
        <w:t>Credenciamento nº. 0</w:t>
      </w:r>
      <w:r w:rsidR="0071107C">
        <w:rPr>
          <w:rFonts w:ascii="Segoe UI" w:hAnsi="Segoe UI" w:cs="Segoe UI"/>
          <w:sz w:val="23"/>
          <w:szCs w:val="23"/>
        </w:rPr>
        <w:t>1</w:t>
      </w:r>
      <w:r w:rsidRPr="00D221B1">
        <w:rPr>
          <w:rFonts w:ascii="Segoe UI" w:hAnsi="Segoe UI" w:cs="Segoe UI"/>
          <w:sz w:val="23"/>
          <w:szCs w:val="23"/>
        </w:rPr>
        <w:t>/2025</w:t>
      </w:r>
    </w:p>
    <w:p w:rsidR="00BB7CDE" w:rsidRPr="00D221B1" w:rsidRDefault="00BB7CDE" w:rsidP="00BB7CDE">
      <w:pPr>
        <w:tabs>
          <w:tab w:val="left" w:pos="2268"/>
        </w:tabs>
        <w:spacing w:after="0" w:line="300" w:lineRule="auto"/>
        <w:jc w:val="both"/>
        <w:rPr>
          <w:rFonts w:ascii="Segoe UI" w:hAnsi="Segoe UI" w:cs="Segoe UI"/>
          <w:sz w:val="23"/>
          <w:szCs w:val="23"/>
        </w:rPr>
      </w:pPr>
    </w:p>
    <w:p w:rsidR="00BB7CDE" w:rsidRDefault="00BB7CDE" w:rsidP="00BB7CDE">
      <w:pPr>
        <w:tabs>
          <w:tab w:val="left" w:pos="0"/>
        </w:tabs>
        <w:spacing w:after="0" w:line="300" w:lineRule="auto"/>
        <w:jc w:val="center"/>
        <w:rPr>
          <w:rFonts w:ascii="Segoe UI" w:hAnsi="Segoe UI" w:cs="Segoe UI"/>
          <w:b/>
          <w:sz w:val="23"/>
          <w:szCs w:val="23"/>
        </w:rPr>
      </w:pPr>
    </w:p>
    <w:p w:rsidR="00BB7CDE" w:rsidRDefault="00BB7CDE" w:rsidP="00BB7CDE">
      <w:pPr>
        <w:tabs>
          <w:tab w:val="left" w:pos="0"/>
        </w:tabs>
        <w:spacing w:after="0" w:line="300" w:lineRule="auto"/>
        <w:jc w:val="center"/>
        <w:rPr>
          <w:rFonts w:ascii="Segoe UI" w:hAnsi="Segoe UI" w:cs="Segoe UI"/>
          <w:b/>
          <w:sz w:val="23"/>
          <w:szCs w:val="23"/>
        </w:rPr>
      </w:pPr>
    </w:p>
    <w:p w:rsidR="00BB7CDE" w:rsidRDefault="00BB7CDE" w:rsidP="00BB7CDE">
      <w:pPr>
        <w:tabs>
          <w:tab w:val="left" w:pos="0"/>
        </w:tabs>
        <w:spacing w:after="0" w:line="300" w:lineRule="auto"/>
        <w:jc w:val="center"/>
        <w:rPr>
          <w:rFonts w:ascii="Segoe UI" w:hAnsi="Segoe UI" w:cs="Segoe UI"/>
          <w:b/>
          <w:sz w:val="23"/>
          <w:szCs w:val="23"/>
        </w:rPr>
      </w:pPr>
      <w:r>
        <w:rPr>
          <w:rFonts w:ascii="Segoe UI" w:hAnsi="Segoe UI" w:cs="Segoe UI"/>
          <w:b/>
          <w:sz w:val="23"/>
          <w:szCs w:val="23"/>
        </w:rPr>
        <w:t>PROPOSTA DE CREDENCIAMENTO</w:t>
      </w:r>
    </w:p>
    <w:p w:rsidR="00BB7CDE" w:rsidRDefault="00BB7CDE" w:rsidP="00BB7CDE">
      <w:pPr>
        <w:tabs>
          <w:tab w:val="left" w:pos="0"/>
        </w:tabs>
        <w:spacing w:after="0" w:line="300" w:lineRule="auto"/>
        <w:jc w:val="center"/>
        <w:rPr>
          <w:rFonts w:ascii="Segoe UI" w:hAnsi="Segoe UI" w:cs="Segoe UI"/>
          <w:b/>
          <w:sz w:val="23"/>
          <w:szCs w:val="23"/>
        </w:rPr>
      </w:pPr>
      <w:r>
        <w:rPr>
          <w:rFonts w:ascii="Segoe UI" w:hAnsi="Segoe UI" w:cs="Segoe UI"/>
          <w:b/>
          <w:sz w:val="23"/>
          <w:szCs w:val="23"/>
        </w:rPr>
        <w:t>E</w:t>
      </w:r>
    </w:p>
    <w:p w:rsidR="00BB7CDE" w:rsidRPr="00E77DCF" w:rsidRDefault="00BB7CDE" w:rsidP="00BB7CDE">
      <w:pPr>
        <w:tabs>
          <w:tab w:val="left" w:pos="0"/>
        </w:tabs>
        <w:spacing w:after="0" w:line="300" w:lineRule="auto"/>
        <w:jc w:val="both"/>
        <w:rPr>
          <w:rFonts w:ascii="Segoe UI" w:hAnsi="Segoe UI" w:cs="Segoe UI"/>
          <w:b/>
          <w:sz w:val="23"/>
          <w:szCs w:val="23"/>
        </w:rPr>
      </w:pPr>
      <w:r w:rsidRPr="00E77DCF">
        <w:rPr>
          <w:rFonts w:ascii="Segoe UI" w:hAnsi="Segoe UI" w:cs="Segoe UI"/>
          <w:b/>
          <w:sz w:val="23"/>
          <w:szCs w:val="23"/>
        </w:rPr>
        <w:t>DECLARAÇÃO DE QUE SU</w:t>
      </w:r>
      <w:r>
        <w:rPr>
          <w:rFonts w:ascii="Segoe UI" w:hAnsi="Segoe UI" w:cs="Segoe UI"/>
          <w:b/>
          <w:sz w:val="23"/>
          <w:szCs w:val="23"/>
        </w:rPr>
        <w:t>A PROPOSTA ECONÔMICA COMPREENDE</w:t>
      </w:r>
      <w:r w:rsidRPr="00E77DCF">
        <w:rPr>
          <w:rFonts w:ascii="Segoe UI" w:hAnsi="Segoe UI" w:cs="Segoe UI"/>
          <w:b/>
          <w:sz w:val="23"/>
          <w:szCs w:val="23"/>
        </w:rPr>
        <w:t xml:space="preserve"> A INTEGRALIDADE DOS CUSTOS PARA ATENDIMENTO DOS DIREITOS TRABALHISTAS ASSEGURADOS NA CR/88</w:t>
      </w:r>
    </w:p>
    <w:p w:rsidR="00BB7CDE" w:rsidRPr="006577BF" w:rsidRDefault="00BB7CDE" w:rsidP="00BB7CDE">
      <w:pPr>
        <w:tabs>
          <w:tab w:val="left" w:pos="2268"/>
        </w:tabs>
        <w:spacing w:after="0" w:line="300" w:lineRule="auto"/>
        <w:jc w:val="both"/>
        <w:rPr>
          <w:rFonts w:ascii="Segoe UI" w:hAnsi="Segoe UI" w:cs="Segoe UI"/>
          <w:sz w:val="23"/>
          <w:szCs w:val="23"/>
        </w:rPr>
      </w:pPr>
    </w:p>
    <w:p w:rsidR="00BB7CDE" w:rsidRDefault="00BB7CDE" w:rsidP="00BB7CDE">
      <w:pPr>
        <w:spacing w:after="0" w:line="300" w:lineRule="auto"/>
        <w:jc w:val="both"/>
        <w:rPr>
          <w:rFonts w:ascii="Segoe UI" w:hAnsi="Segoe UI" w:cs="Segoe UI"/>
          <w:sz w:val="23"/>
          <w:szCs w:val="23"/>
        </w:rPr>
      </w:pP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 xml:space="preserve">A ____________________________________________________________________________________________, pessoa física </w:t>
      </w:r>
      <w:r>
        <w:rPr>
          <w:rFonts w:ascii="Segoe UI" w:hAnsi="Segoe UI" w:cs="Segoe UI"/>
          <w:b/>
          <w:sz w:val="23"/>
          <w:szCs w:val="23"/>
        </w:rPr>
        <w:t xml:space="preserve">ou </w:t>
      </w:r>
      <w:r>
        <w:rPr>
          <w:rFonts w:ascii="Segoe UI" w:hAnsi="Segoe UI" w:cs="Segoe UI"/>
          <w:sz w:val="23"/>
          <w:szCs w:val="23"/>
        </w:rPr>
        <w:t xml:space="preserve">jurídica de direito privado, inscrita no CPF </w:t>
      </w:r>
      <w:r>
        <w:rPr>
          <w:rFonts w:ascii="Segoe UI" w:hAnsi="Segoe UI" w:cs="Segoe UI"/>
          <w:b/>
          <w:sz w:val="23"/>
          <w:szCs w:val="23"/>
        </w:rPr>
        <w:t xml:space="preserve">ou </w:t>
      </w:r>
      <w:r>
        <w:rPr>
          <w:rFonts w:ascii="Segoe UI" w:hAnsi="Segoe UI" w:cs="Segoe UI"/>
          <w:sz w:val="23"/>
          <w:szCs w:val="23"/>
        </w:rPr>
        <w:t xml:space="preserve">CNPJ nº. ______________________________________, com sede </w:t>
      </w:r>
      <w:r>
        <w:rPr>
          <w:rFonts w:ascii="Segoe UI" w:hAnsi="Segoe UI" w:cs="Segoe UI"/>
          <w:b/>
          <w:sz w:val="23"/>
          <w:szCs w:val="23"/>
        </w:rPr>
        <w:t xml:space="preserve">ou </w:t>
      </w:r>
      <w:r>
        <w:rPr>
          <w:rFonts w:ascii="Segoe UI" w:hAnsi="Segoe UI" w:cs="Segoe UI"/>
          <w:sz w:val="23"/>
          <w:szCs w:val="23"/>
        </w:rPr>
        <w:t>endereço profissional na Praça/Rua/</w:t>
      </w:r>
      <w:proofErr w:type="gramStart"/>
      <w:r>
        <w:rPr>
          <w:rFonts w:ascii="Segoe UI" w:hAnsi="Segoe UI" w:cs="Segoe UI"/>
          <w:sz w:val="23"/>
          <w:szCs w:val="23"/>
        </w:rPr>
        <w:t>Av.</w:t>
      </w:r>
      <w:proofErr w:type="gramEnd"/>
      <w:r>
        <w:rPr>
          <w:rFonts w:ascii="Segoe UI" w:hAnsi="Segoe UI" w:cs="Segoe UI"/>
          <w:sz w:val="23"/>
          <w:szCs w:val="23"/>
        </w:rPr>
        <w:t xml:space="preserve"> ___________________________________________________________________________, nº. ________, bairro _____________________________, cidade de __________________________________, estado de _____________________________________, por intermédio de </w:t>
      </w:r>
      <w:proofErr w:type="gramStart"/>
      <w:r>
        <w:rPr>
          <w:rFonts w:ascii="Segoe UI" w:hAnsi="Segoe UI" w:cs="Segoe UI"/>
          <w:sz w:val="23"/>
          <w:szCs w:val="23"/>
        </w:rPr>
        <w:t>seu(</w:t>
      </w:r>
      <w:proofErr w:type="spellStart"/>
      <w:proofErr w:type="gramEnd"/>
      <w:r>
        <w:rPr>
          <w:rFonts w:ascii="Segoe UI" w:hAnsi="Segoe UI" w:cs="Segoe UI"/>
          <w:sz w:val="23"/>
          <w:szCs w:val="23"/>
        </w:rPr>
        <w:t>ua</w:t>
      </w:r>
      <w:proofErr w:type="spellEnd"/>
      <w:r>
        <w:rPr>
          <w:rFonts w:ascii="Segoe UI" w:hAnsi="Segoe UI" w:cs="Segoe UI"/>
          <w:sz w:val="23"/>
          <w:szCs w:val="23"/>
        </w:rPr>
        <w:t xml:space="preserve">) sócio(a)-administrador(a), senhor(a) _________________________________________________________________, inscrito no CPF nº. _______________________________, manifesta interesse em credenciar para prestação de serviços de XX, pelo preço máximo de R$ XX (XX), bem como </w:t>
      </w:r>
      <w:r>
        <w:rPr>
          <w:rFonts w:ascii="Segoe UI" w:hAnsi="Segoe UI" w:cs="Segoe UI"/>
          <w:b/>
          <w:sz w:val="23"/>
          <w:szCs w:val="23"/>
        </w:rPr>
        <w:t xml:space="preserve">declara, </w:t>
      </w:r>
      <w:r>
        <w:rPr>
          <w:rFonts w:ascii="Segoe UI" w:hAnsi="Segoe UI" w:cs="Segoe UI"/>
          <w:sz w:val="23"/>
          <w:szCs w:val="23"/>
        </w:rPr>
        <w:t>para os devidos fins, que sua proposta econômica compreende a integralidade dos custos para atendimento dos direitos trabalhistas assegurados na CR/88.</w:t>
      </w:r>
    </w:p>
    <w:p w:rsidR="00BB7CDE" w:rsidRDefault="00BB7CDE" w:rsidP="00BB7CDE">
      <w:pPr>
        <w:spacing w:after="0" w:line="300" w:lineRule="auto"/>
        <w:jc w:val="both"/>
        <w:rPr>
          <w:rFonts w:ascii="Segoe UI" w:hAnsi="Segoe UI" w:cs="Segoe UI"/>
          <w:sz w:val="23"/>
          <w:szCs w:val="23"/>
        </w:rPr>
      </w:pPr>
    </w:p>
    <w:p w:rsidR="00BB7CDE" w:rsidRDefault="00BB7CDE" w:rsidP="00BB7CDE">
      <w:pPr>
        <w:spacing w:after="0" w:line="300" w:lineRule="auto"/>
        <w:jc w:val="both"/>
        <w:rPr>
          <w:rFonts w:ascii="Segoe UI" w:hAnsi="Segoe UI" w:cs="Segoe UI"/>
          <w:sz w:val="23"/>
          <w:szCs w:val="23"/>
        </w:rPr>
      </w:pPr>
      <w:r>
        <w:rPr>
          <w:rFonts w:ascii="Segoe UI" w:hAnsi="Segoe UI" w:cs="Segoe UI"/>
          <w:sz w:val="23"/>
          <w:szCs w:val="23"/>
        </w:rPr>
        <w:t>Local e data.</w:t>
      </w:r>
    </w:p>
    <w:p w:rsidR="00BB7CDE" w:rsidRDefault="00BB7CDE" w:rsidP="00BB7CDE">
      <w:pPr>
        <w:spacing w:after="0" w:line="300" w:lineRule="auto"/>
        <w:jc w:val="both"/>
        <w:rPr>
          <w:rFonts w:ascii="Segoe UI" w:hAnsi="Segoe UI" w:cs="Segoe UI"/>
          <w:sz w:val="23"/>
          <w:szCs w:val="23"/>
        </w:rPr>
      </w:pP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_____________________________________</w:t>
      </w: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 xml:space="preserve">Assinatura </w:t>
      </w:r>
    </w:p>
    <w:p w:rsidR="00BB7CDE" w:rsidRDefault="00BB7CDE" w:rsidP="00BB7CDE">
      <w:pPr>
        <w:spacing w:after="160" w:line="300" w:lineRule="auto"/>
        <w:jc w:val="both"/>
        <w:rPr>
          <w:rFonts w:ascii="Segoe UI" w:hAnsi="Segoe UI" w:cs="Segoe UI"/>
          <w:sz w:val="23"/>
          <w:szCs w:val="23"/>
        </w:rPr>
      </w:pPr>
    </w:p>
    <w:p w:rsidR="0071107C" w:rsidRDefault="0071107C" w:rsidP="00BB7CDE">
      <w:pPr>
        <w:tabs>
          <w:tab w:val="left" w:pos="0"/>
        </w:tabs>
        <w:spacing w:after="0" w:line="300" w:lineRule="auto"/>
        <w:jc w:val="center"/>
        <w:rPr>
          <w:rFonts w:ascii="Segoe UI" w:hAnsi="Segoe UI" w:cs="Segoe UI"/>
          <w:b/>
          <w:sz w:val="23"/>
          <w:szCs w:val="23"/>
        </w:rPr>
      </w:pPr>
    </w:p>
    <w:p w:rsidR="00BB7CDE" w:rsidRDefault="00BB7CDE" w:rsidP="00BB7CDE">
      <w:pPr>
        <w:tabs>
          <w:tab w:val="left" w:pos="0"/>
        </w:tabs>
        <w:spacing w:after="0" w:line="300" w:lineRule="auto"/>
        <w:jc w:val="center"/>
        <w:rPr>
          <w:rFonts w:ascii="Segoe UI" w:hAnsi="Segoe UI" w:cs="Segoe UI"/>
          <w:b/>
          <w:sz w:val="23"/>
          <w:szCs w:val="23"/>
        </w:rPr>
      </w:pPr>
      <w:proofErr w:type="gramStart"/>
      <w:r>
        <w:rPr>
          <w:rFonts w:ascii="Segoe UI" w:hAnsi="Segoe UI" w:cs="Segoe UI"/>
          <w:b/>
          <w:sz w:val="23"/>
          <w:szCs w:val="23"/>
        </w:rPr>
        <w:t>ANEXO VI</w:t>
      </w:r>
      <w:proofErr w:type="gramEnd"/>
    </w:p>
    <w:p w:rsidR="00BB7CDE" w:rsidRDefault="00BB7CDE" w:rsidP="00BB7CDE">
      <w:pPr>
        <w:tabs>
          <w:tab w:val="left" w:pos="0"/>
        </w:tabs>
        <w:spacing w:after="0" w:line="300" w:lineRule="auto"/>
        <w:jc w:val="center"/>
        <w:rPr>
          <w:rFonts w:ascii="Segoe UI" w:hAnsi="Segoe UI" w:cs="Segoe UI"/>
          <w:b/>
          <w:sz w:val="23"/>
          <w:szCs w:val="23"/>
        </w:rPr>
      </w:pPr>
    </w:p>
    <w:p w:rsidR="00BB7CDE" w:rsidRPr="00D221B1" w:rsidRDefault="00BB7CDE" w:rsidP="00BB7CDE">
      <w:pPr>
        <w:tabs>
          <w:tab w:val="left" w:pos="2268"/>
        </w:tabs>
        <w:spacing w:after="0" w:line="240" w:lineRule="auto"/>
        <w:jc w:val="both"/>
        <w:rPr>
          <w:rFonts w:ascii="Segoe UI" w:hAnsi="Segoe UI" w:cs="Segoe UI"/>
          <w:sz w:val="23"/>
          <w:szCs w:val="23"/>
        </w:rPr>
      </w:pPr>
      <w:r w:rsidRPr="00D221B1">
        <w:rPr>
          <w:rFonts w:ascii="Segoe UI" w:hAnsi="Segoe UI" w:cs="Segoe UI"/>
          <w:sz w:val="23"/>
          <w:szCs w:val="23"/>
        </w:rPr>
        <w:t>Processo Administrativo de Licitação Pública nº.</w:t>
      </w:r>
      <w:r w:rsidR="00BE11B7">
        <w:rPr>
          <w:rFonts w:ascii="Segoe UI" w:hAnsi="Segoe UI" w:cs="Segoe UI"/>
          <w:sz w:val="23"/>
          <w:szCs w:val="23"/>
        </w:rPr>
        <w:t xml:space="preserve"> 08</w:t>
      </w:r>
      <w:r w:rsidRPr="00D221B1">
        <w:rPr>
          <w:rFonts w:ascii="Segoe UI" w:hAnsi="Segoe UI" w:cs="Segoe UI"/>
          <w:sz w:val="23"/>
          <w:szCs w:val="23"/>
        </w:rPr>
        <w:t>/2025</w:t>
      </w:r>
    </w:p>
    <w:p w:rsidR="00BB7CDE" w:rsidRPr="00D221B1" w:rsidRDefault="00BB7CDE" w:rsidP="00BB7CDE">
      <w:pPr>
        <w:tabs>
          <w:tab w:val="left" w:pos="2268"/>
        </w:tabs>
        <w:spacing w:after="0" w:line="240" w:lineRule="auto"/>
        <w:jc w:val="both"/>
        <w:rPr>
          <w:rFonts w:ascii="Segoe UI" w:hAnsi="Segoe UI" w:cs="Segoe UI"/>
          <w:sz w:val="23"/>
          <w:szCs w:val="23"/>
        </w:rPr>
      </w:pPr>
      <w:r w:rsidRPr="00D221B1">
        <w:rPr>
          <w:rFonts w:ascii="Segoe UI" w:hAnsi="Segoe UI" w:cs="Segoe UI"/>
          <w:sz w:val="23"/>
          <w:szCs w:val="23"/>
        </w:rPr>
        <w:t>Inexigibilidade de Licitação Pública nº. 0</w:t>
      </w:r>
      <w:r w:rsidR="004605E9">
        <w:rPr>
          <w:rFonts w:ascii="Segoe UI" w:hAnsi="Segoe UI" w:cs="Segoe UI"/>
          <w:sz w:val="23"/>
          <w:szCs w:val="23"/>
        </w:rPr>
        <w:t>3</w:t>
      </w:r>
      <w:r w:rsidRPr="00D221B1">
        <w:rPr>
          <w:rFonts w:ascii="Segoe UI" w:hAnsi="Segoe UI" w:cs="Segoe UI"/>
          <w:sz w:val="23"/>
          <w:szCs w:val="23"/>
        </w:rPr>
        <w:t>/2025</w:t>
      </w:r>
    </w:p>
    <w:p w:rsidR="00BB7CDE" w:rsidRPr="00D221B1" w:rsidRDefault="00BB7CDE" w:rsidP="00BB7CDE">
      <w:pPr>
        <w:tabs>
          <w:tab w:val="left" w:pos="2268"/>
        </w:tabs>
        <w:spacing w:after="0" w:line="240" w:lineRule="auto"/>
        <w:jc w:val="both"/>
        <w:rPr>
          <w:rFonts w:ascii="Segoe UI" w:hAnsi="Segoe UI" w:cs="Segoe UI"/>
          <w:sz w:val="23"/>
          <w:szCs w:val="23"/>
        </w:rPr>
      </w:pPr>
      <w:r w:rsidRPr="00D221B1">
        <w:rPr>
          <w:rFonts w:ascii="Segoe UI" w:hAnsi="Segoe UI" w:cs="Segoe UI"/>
          <w:sz w:val="23"/>
          <w:szCs w:val="23"/>
        </w:rPr>
        <w:t>Credenciamento nº. 0</w:t>
      </w:r>
      <w:r w:rsidR="004605E9">
        <w:rPr>
          <w:rFonts w:ascii="Segoe UI" w:hAnsi="Segoe UI" w:cs="Segoe UI"/>
          <w:sz w:val="23"/>
          <w:szCs w:val="23"/>
        </w:rPr>
        <w:t>1</w:t>
      </w:r>
      <w:r w:rsidRPr="00D221B1">
        <w:rPr>
          <w:rFonts w:ascii="Segoe UI" w:hAnsi="Segoe UI" w:cs="Segoe UI"/>
          <w:sz w:val="23"/>
          <w:szCs w:val="23"/>
        </w:rPr>
        <w:t>/2025</w:t>
      </w:r>
    </w:p>
    <w:p w:rsidR="00BB7CDE" w:rsidRPr="00D221B1" w:rsidRDefault="00BB7CDE" w:rsidP="00BB7CDE">
      <w:pPr>
        <w:tabs>
          <w:tab w:val="left" w:pos="2268"/>
        </w:tabs>
        <w:spacing w:after="0" w:line="300" w:lineRule="auto"/>
        <w:jc w:val="both"/>
        <w:rPr>
          <w:rFonts w:ascii="Segoe UI" w:hAnsi="Segoe UI" w:cs="Segoe UI"/>
          <w:sz w:val="23"/>
          <w:szCs w:val="23"/>
        </w:rPr>
      </w:pPr>
    </w:p>
    <w:p w:rsidR="00BB7CDE" w:rsidRDefault="00BB7CDE" w:rsidP="00BB7CDE">
      <w:pPr>
        <w:tabs>
          <w:tab w:val="left" w:pos="0"/>
        </w:tabs>
        <w:spacing w:after="0" w:line="300" w:lineRule="auto"/>
        <w:jc w:val="center"/>
        <w:rPr>
          <w:rFonts w:ascii="Segoe UI" w:hAnsi="Segoe UI" w:cs="Segoe UI"/>
          <w:b/>
          <w:sz w:val="23"/>
          <w:szCs w:val="23"/>
        </w:rPr>
      </w:pPr>
    </w:p>
    <w:p w:rsidR="00BB7CDE" w:rsidRDefault="00BB7CDE" w:rsidP="00BB7CDE">
      <w:pPr>
        <w:tabs>
          <w:tab w:val="left" w:pos="0"/>
        </w:tabs>
        <w:spacing w:after="0" w:line="300" w:lineRule="auto"/>
        <w:jc w:val="center"/>
        <w:rPr>
          <w:rFonts w:ascii="Segoe UI" w:hAnsi="Segoe UI" w:cs="Segoe UI"/>
          <w:b/>
          <w:sz w:val="23"/>
          <w:szCs w:val="23"/>
        </w:rPr>
      </w:pPr>
    </w:p>
    <w:p w:rsidR="00BB7CDE" w:rsidRPr="00993EB7" w:rsidRDefault="00BB7CDE" w:rsidP="00BB7CDE">
      <w:pPr>
        <w:tabs>
          <w:tab w:val="left" w:pos="0"/>
        </w:tabs>
        <w:spacing w:after="0" w:line="300" w:lineRule="auto"/>
        <w:jc w:val="center"/>
        <w:rPr>
          <w:rFonts w:ascii="Segoe UI" w:hAnsi="Segoe UI" w:cs="Segoe UI"/>
          <w:b/>
          <w:sz w:val="23"/>
          <w:szCs w:val="23"/>
        </w:rPr>
      </w:pPr>
      <w:r w:rsidRPr="00993EB7">
        <w:rPr>
          <w:rFonts w:ascii="Segoe UI" w:hAnsi="Segoe UI" w:cs="Segoe UI"/>
          <w:b/>
          <w:sz w:val="23"/>
          <w:szCs w:val="23"/>
        </w:rPr>
        <w:t>DECLARAÇÃO DE CUMPRIMENTO DO DISPOSTO NO INCISO XXXIII DO ART. 7º DA CR/88</w:t>
      </w:r>
    </w:p>
    <w:p w:rsidR="00BB7CDE" w:rsidRPr="006577BF" w:rsidRDefault="00BB7CDE" w:rsidP="00BB7CDE">
      <w:pPr>
        <w:tabs>
          <w:tab w:val="left" w:pos="2268"/>
        </w:tabs>
        <w:spacing w:after="0" w:line="300" w:lineRule="auto"/>
        <w:jc w:val="both"/>
        <w:rPr>
          <w:rFonts w:ascii="Segoe UI" w:hAnsi="Segoe UI" w:cs="Segoe UI"/>
          <w:sz w:val="23"/>
          <w:szCs w:val="23"/>
        </w:rPr>
      </w:pPr>
    </w:p>
    <w:p w:rsidR="00BB7CDE" w:rsidRPr="00962DD2" w:rsidRDefault="00BB7CDE" w:rsidP="00BB7CDE">
      <w:pPr>
        <w:tabs>
          <w:tab w:val="left" w:pos="2268"/>
        </w:tabs>
        <w:spacing w:after="0" w:line="300" w:lineRule="auto"/>
        <w:rPr>
          <w:rFonts w:ascii="Segoe UI" w:hAnsi="Segoe UI" w:cs="Segoe UI"/>
          <w:b/>
          <w:color w:val="C00000"/>
          <w:sz w:val="23"/>
          <w:szCs w:val="23"/>
        </w:rPr>
      </w:pPr>
    </w:p>
    <w:p w:rsidR="00BB7CDE" w:rsidRDefault="00BB7CDE" w:rsidP="00BB7CDE">
      <w:pPr>
        <w:spacing w:after="0" w:line="300" w:lineRule="auto"/>
        <w:jc w:val="both"/>
        <w:rPr>
          <w:rFonts w:ascii="Segoe UI" w:hAnsi="Segoe UI" w:cs="Segoe UI"/>
          <w:sz w:val="23"/>
          <w:szCs w:val="23"/>
        </w:rPr>
      </w:pP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 xml:space="preserve">A ____________________________________________________________________________________________, pessoa física </w:t>
      </w:r>
      <w:r>
        <w:rPr>
          <w:rFonts w:ascii="Segoe UI" w:hAnsi="Segoe UI" w:cs="Segoe UI"/>
          <w:b/>
          <w:sz w:val="23"/>
          <w:szCs w:val="23"/>
        </w:rPr>
        <w:t xml:space="preserve">ou </w:t>
      </w:r>
      <w:r>
        <w:rPr>
          <w:rFonts w:ascii="Segoe UI" w:hAnsi="Segoe UI" w:cs="Segoe UI"/>
          <w:sz w:val="23"/>
          <w:szCs w:val="23"/>
        </w:rPr>
        <w:t xml:space="preserve">jurídica de direito privado, inscrita no CPF </w:t>
      </w:r>
      <w:r>
        <w:rPr>
          <w:rFonts w:ascii="Segoe UI" w:hAnsi="Segoe UI" w:cs="Segoe UI"/>
          <w:b/>
          <w:sz w:val="23"/>
          <w:szCs w:val="23"/>
        </w:rPr>
        <w:t xml:space="preserve">ou </w:t>
      </w:r>
      <w:r>
        <w:rPr>
          <w:rFonts w:ascii="Segoe UI" w:hAnsi="Segoe UI" w:cs="Segoe UI"/>
          <w:sz w:val="23"/>
          <w:szCs w:val="23"/>
        </w:rPr>
        <w:t xml:space="preserve">CNPJ nº. ______________________________________, com sede </w:t>
      </w:r>
      <w:r>
        <w:rPr>
          <w:rFonts w:ascii="Segoe UI" w:hAnsi="Segoe UI" w:cs="Segoe UI"/>
          <w:b/>
          <w:sz w:val="23"/>
          <w:szCs w:val="23"/>
        </w:rPr>
        <w:t xml:space="preserve">ou </w:t>
      </w:r>
      <w:r>
        <w:rPr>
          <w:rFonts w:ascii="Segoe UI" w:hAnsi="Segoe UI" w:cs="Segoe UI"/>
          <w:sz w:val="23"/>
          <w:szCs w:val="23"/>
        </w:rPr>
        <w:t>endereço profissional na Praça/Rua/</w:t>
      </w:r>
      <w:proofErr w:type="gramStart"/>
      <w:r>
        <w:rPr>
          <w:rFonts w:ascii="Segoe UI" w:hAnsi="Segoe UI" w:cs="Segoe UI"/>
          <w:sz w:val="23"/>
          <w:szCs w:val="23"/>
        </w:rPr>
        <w:t>Av.</w:t>
      </w:r>
      <w:proofErr w:type="gramEnd"/>
      <w:r>
        <w:rPr>
          <w:rFonts w:ascii="Segoe UI" w:hAnsi="Segoe UI" w:cs="Segoe UI"/>
          <w:sz w:val="23"/>
          <w:szCs w:val="23"/>
        </w:rPr>
        <w:t xml:space="preserve"> ___________________________________________________________________________, nº. ________, bairro _____________________________, cidade de __________________________________, estado de _____________________________________, por intermédio de </w:t>
      </w:r>
      <w:proofErr w:type="gramStart"/>
      <w:r>
        <w:rPr>
          <w:rFonts w:ascii="Segoe UI" w:hAnsi="Segoe UI" w:cs="Segoe UI"/>
          <w:sz w:val="23"/>
          <w:szCs w:val="23"/>
        </w:rPr>
        <w:t>seu(</w:t>
      </w:r>
      <w:proofErr w:type="spellStart"/>
      <w:proofErr w:type="gramEnd"/>
      <w:r>
        <w:rPr>
          <w:rFonts w:ascii="Segoe UI" w:hAnsi="Segoe UI" w:cs="Segoe UI"/>
          <w:sz w:val="23"/>
          <w:szCs w:val="23"/>
        </w:rPr>
        <w:t>ua</w:t>
      </w:r>
      <w:proofErr w:type="spellEnd"/>
      <w:r>
        <w:rPr>
          <w:rFonts w:ascii="Segoe UI" w:hAnsi="Segoe UI" w:cs="Segoe UI"/>
          <w:sz w:val="23"/>
          <w:szCs w:val="23"/>
        </w:rPr>
        <w:t xml:space="preserve">) sócio(a)-administrador(a), senhor(a) _________________________________________________________________, inscrito no CPF nº. _______________________________, </w:t>
      </w:r>
      <w:r>
        <w:rPr>
          <w:rFonts w:ascii="Segoe UI" w:hAnsi="Segoe UI" w:cs="Segoe UI"/>
          <w:b/>
          <w:sz w:val="23"/>
          <w:szCs w:val="23"/>
        </w:rPr>
        <w:t xml:space="preserve">declara, </w:t>
      </w:r>
      <w:r>
        <w:rPr>
          <w:rFonts w:ascii="Segoe UI" w:hAnsi="Segoe UI" w:cs="Segoe UI"/>
          <w:sz w:val="23"/>
          <w:szCs w:val="23"/>
        </w:rPr>
        <w:t>para os devidos fins, que cumpre o disposto no inciso XXXIII do art. 7º da CR/88.</w:t>
      </w:r>
    </w:p>
    <w:p w:rsidR="00BB7CDE" w:rsidRDefault="00BB7CDE" w:rsidP="00BB7CDE">
      <w:pPr>
        <w:spacing w:after="0" w:line="300" w:lineRule="auto"/>
        <w:jc w:val="both"/>
        <w:rPr>
          <w:rFonts w:ascii="Segoe UI" w:hAnsi="Segoe UI" w:cs="Segoe UI"/>
          <w:sz w:val="23"/>
          <w:szCs w:val="23"/>
        </w:rPr>
      </w:pPr>
    </w:p>
    <w:p w:rsidR="00BB7CDE" w:rsidRDefault="00BB7CDE" w:rsidP="00BB7CDE">
      <w:pPr>
        <w:spacing w:after="0" w:line="300" w:lineRule="auto"/>
        <w:jc w:val="both"/>
        <w:rPr>
          <w:rFonts w:ascii="Segoe UI" w:hAnsi="Segoe UI" w:cs="Segoe UI"/>
          <w:sz w:val="23"/>
          <w:szCs w:val="23"/>
        </w:rPr>
      </w:pPr>
      <w:r>
        <w:rPr>
          <w:rFonts w:ascii="Segoe UI" w:hAnsi="Segoe UI" w:cs="Segoe UI"/>
          <w:sz w:val="23"/>
          <w:szCs w:val="23"/>
        </w:rPr>
        <w:t>Local e data.</w:t>
      </w:r>
    </w:p>
    <w:p w:rsidR="00BB7CDE" w:rsidRDefault="00BB7CDE" w:rsidP="00BB7CDE">
      <w:pPr>
        <w:spacing w:after="0" w:line="300" w:lineRule="auto"/>
        <w:jc w:val="both"/>
        <w:rPr>
          <w:rFonts w:ascii="Segoe UI" w:hAnsi="Segoe UI" w:cs="Segoe UI"/>
          <w:sz w:val="23"/>
          <w:szCs w:val="23"/>
        </w:rPr>
      </w:pP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_____________________________________</w:t>
      </w: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 xml:space="preserve">Assinatura </w:t>
      </w:r>
    </w:p>
    <w:p w:rsidR="00BB7CDE" w:rsidRDefault="00BB7CDE" w:rsidP="00BB7CDE">
      <w:pPr>
        <w:spacing w:after="160" w:line="300" w:lineRule="auto"/>
        <w:jc w:val="both"/>
        <w:rPr>
          <w:rFonts w:ascii="Segoe UI" w:hAnsi="Segoe UI" w:cs="Segoe UI"/>
          <w:sz w:val="23"/>
          <w:szCs w:val="23"/>
        </w:rPr>
      </w:pPr>
    </w:p>
    <w:p w:rsidR="00BB7CDE" w:rsidRDefault="00BB7CDE" w:rsidP="00BB7CDE">
      <w:pPr>
        <w:spacing w:after="160" w:line="300" w:lineRule="auto"/>
        <w:jc w:val="both"/>
        <w:rPr>
          <w:rFonts w:ascii="Segoe UI" w:hAnsi="Segoe UI" w:cs="Segoe UI"/>
          <w:sz w:val="23"/>
          <w:szCs w:val="23"/>
        </w:rPr>
      </w:pPr>
    </w:p>
    <w:p w:rsidR="00263A41" w:rsidRDefault="00263A41" w:rsidP="00BB7CDE">
      <w:pPr>
        <w:tabs>
          <w:tab w:val="left" w:pos="0"/>
        </w:tabs>
        <w:spacing w:after="0" w:line="300" w:lineRule="auto"/>
        <w:jc w:val="center"/>
        <w:rPr>
          <w:rFonts w:ascii="Segoe UI" w:hAnsi="Segoe UI" w:cs="Segoe UI"/>
          <w:b/>
          <w:sz w:val="23"/>
          <w:szCs w:val="23"/>
        </w:rPr>
      </w:pPr>
    </w:p>
    <w:p w:rsidR="00BB7CDE" w:rsidRDefault="00BB7CDE" w:rsidP="00BB7CDE">
      <w:pPr>
        <w:tabs>
          <w:tab w:val="left" w:pos="0"/>
        </w:tabs>
        <w:spacing w:after="0" w:line="300" w:lineRule="auto"/>
        <w:jc w:val="center"/>
        <w:rPr>
          <w:rFonts w:ascii="Segoe UI" w:hAnsi="Segoe UI" w:cs="Segoe UI"/>
          <w:b/>
          <w:sz w:val="23"/>
          <w:szCs w:val="23"/>
        </w:rPr>
      </w:pPr>
      <w:r>
        <w:rPr>
          <w:rFonts w:ascii="Segoe UI" w:hAnsi="Segoe UI" w:cs="Segoe UI"/>
          <w:b/>
          <w:sz w:val="23"/>
          <w:szCs w:val="23"/>
        </w:rPr>
        <w:t>ANEXO VII</w:t>
      </w:r>
    </w:p>
    <w:p w:rsidR="00BB7CDE" w:rsidRDefault="00BB7CDE" w:rsidP="00BB7CDE">
      <w:pPr>
        <w:tabs>
          <w:tab w:val="left" w:pos="0"/>
        </w:tabs>
        <w:spacing w:after="0" w:line="300" w:lineRule="auto"/>
        <w:jc w:val="center"/>
        <w:rPr>
          <w:rFonts w:ascii="Segoe UI" w:hAnsi="Segoe UI" w:cs="Segoe UI"/>
          <w:b/>
          <w:sz w:val="23"/>
          <w:szCs w:val="23"/>
        </w:rPr>
      </w:pPr>
    </w:p>
    <w:p w:rsidR="00BB7CDE" w:rsidRPr="00993EB7" w:rsidRDefault="00BB7CDE" w:rsidP="00BB7CDE">
      <w:pPr>
        <w:tabs>
          <w:tab w:val="left" w:pos="0"/>
        </w:tabs>
        <w:spacing w:after="0" w:line="300" w:lineRule="auto"/>
        <w:rPr>
          <w:rFonts w:ascii="Segoe UI" w:hAnsi="Segoe UI" w:cs="Segoe UI"/>
          <w:b/>
          <w:sz w:val="23"/>
          <w:szCs w:val="23"/>
        </w:rPr>
      </w:pPr>
      <w:r w:rsidRPr="00993EB7">
        <w:rPr>
          <w:rFonts w:ascii="Segoe UI" w:hAnsi="Segoe UI" w:cs="Segoe UI"/>
          <w:b/>
          <w:sz w:val="23"/>
          <w:szCs w:val="23"/>
        </w:rPr>
        <w:t>DECLARAÇÃO</w:t>
      </w:r>
      <w:r>
        <w:rPr>
          <w:rFonts w:ascii="Segoe UI" w:hAnsi="Segoe UI" w:cs="Segoe UI"/>
          <w:b/>
          <w:sz w:val="23"/>
          <w:szCs w:val="23"/>
        </w:rPr>
        <w:t xml:space="preserve"> DE CUMPRIMENTO DE RESERVA DE CARGOS PARA PESSOA COM DEFICIÊNCIA E PARA REABILITAÇÃO</w:t>
      </w:r>
    </w:p>
    <w:p w:rsidR="00BB7CDE" w:rsidRPr="006577BF" w:rsidRDefault="00BB7CDE" w:rsidP="00BB7CDE">
      <w:pPr>
        <w:tabs>
          <w:tab w:val="left" w:pos="2268"/>
        </w:tabs>
        <w:spacing w:after="0" w:line="300" w:lineRule="auto"/>
        <w:rPr>
          <w:rFonts w:ascii="Segoe UI" w:hAnsi="Segoe UI" w:cs="Segoe UI"/>
          <w:sz w:val="23"/>
          <w:szCs w:val="23"/>
        </w:rPr>
      </w:pPr>
    </w:p>
    <w:p w:rsidR="00BB7CDE" w:rsidRPr="00D221B1" w:rsidRDefault="00BB7CDE" w:rsidP="00BB7CDE">
      <w:pPr>
        <w:tabs>
          <w:tab w:val="left" w:pos="2268"/>
        </w:tabs>
        <w:spacing w:after="0" w:line="240" w:lineRule="auto"/>
        <w:jc w:val="both"/>
        <w:rPr>
          <w:rFonts w:ascii="Segoe UI" w:hAnsi="Segoe UI" w:cs="Segoe UI"/>
          <w:sz w:val="23"/>
          <w:szCs w:val="23"/>
        </w:rPr>
      </w:pPr>
      <w:r w:rsidRPr="00D221B1">
        <w:rPr>
          <w:rFonts w:ascii="Segoe UI" w:hAnsi="Segoe UI" w:cs="Segoe UI"/>
          <w:sz w:val="23"/>
          <w:szCs w:val="23"/>
        </w:rPr>
        <w:t xml:space="preserve">Processo Administrativo de Licitação Pública nº. </w:t>
      </w:r>
      <w:r w:rsidR="00BE11B7">
        <w:rPr>
          <w:rFonts w:ascii="Segoe UI" w:hAnsi="Segoe UI" w:cs="Segoe UI"/>
          <w:sz w:val="23"/>
          <w:szCs w:val="23"/>
        </w:rPr>
        <w:t>08</w:t>
      </w:r>
      <w:r w:rsidRPr="00D221B1">
        <w:rPr>
          <w:rFonts w:ascii="Segoe UI" w:hAnsi="Segoe UI" w:cs="Segoe UI"/>
          <w:sz w:val="23"/>
          <w:szCs w:val="23"/>
        </w:rPr>
        <w:t>/2025</w:t>
      </w:r>
    </w:p>
    <w:p w:rsidR="00BB7CDE" w:rsidRPr="00D221B1" w:rsidRDefault="00BB7CDE" w:rsidP="00BB7CDE">
      <w:pPr>
        <w:tabs>
          <w:tab w:val="left" w:pos="2268"/>
        </w:tabs>
        <w:spacing w:after="0" w:line="240" w:lineRule="auto"/>
        <w:jc w:val="both"/>
        <w:rPr>
          <w:rFonts w:ascii="Segoe UI" w:hAnsi="Segoe UI" w:cs="Segoe UI"/>
          <w:sz w:val="23"/>
          <w:szCs w:val="23"/>
        </w:rPr>
      </w:pPr>
      <w:r w:rsidRPr="00D221B1">
        <w:rPr>
          <w:rFonts w:ascii="Segoe UI" w:hAnsi="Segoe UI" w:cs="Segoe UI"/>
          <w:sz w:val="23"/>
          <w:szCs w:val="23"/>
        </w:rPr>
        <w:t>Inexigibilidade de Licitação Pública nº. 0</w:t>
      </w:r>
      <w:r w:rsidR="004605E9">
        <w:rPr>
          <w:rFonts w:ascii="Segoe UI" w:hAnsi="Segoe UI" w:cs="Segoe UI"/>
          <w:sz w:val="23"/>
          <w:szCs w:val="23"/>
        </w:rPr>
        <w:t>3</w:t>
      </w:r>
      <w:r w:rsidRPr="00D221B1">
        <w:rPr>
          <w:rFonts w:ascii="Segoe UI" w:hAnsi="Segoe UI" w:cs="Segoe UI"/>
          <w:sz w:val="23"/>
          <w:szCs w:val="23"/>
        </w:rPr>
        <w:t>/2025</w:t>
      </w:r>
    </w:p>
    <w:p w:rsidR="00BB7CDE" w:rsidRPr="00D221B1" w:rsidRDefault="00BB7CDE" w:rsidP="00BB7CDE">
      <w:pPr>
        <w:tabs>
          <w:tab w:val="left" w:pos="2268"/>
        </w:tabs>
        <w:spacing w:after="0" w:line="240" w:lineRule="auto"/>
        <w:jc w:val="both"/>
        <w:rPr>
          <w:rFonts w:ascii="Segoe UI" w:hAnsi="Segoe UI" w:cs="Segoe UI"/>
          <w:sz w:val="23"/>
          <w:szCs w:val="23"/>
        </w:rPr>
      </w:pPr>
      <w:r w:rsidRPr="00D221B1">
        <w:rPr>
          <w:rFonts w:ascii="Segoe UI" w:hAnsi="Segoe UI" w:cs="Segoe UI"/>
          <w:sz w:val="23"/>
          <w:szCs w:val="23"/>
        </w:rPr>
        <w:t>Credenciamento nº. 0</w:t>
      </w:r>
      <w:r w:rsidR="004605E9">
        <w:rPr>
          <w:rFonts w:ascii="Segoe UI" w:hAnsi="Segoe UI" w:cs="Segoe UI"/>
          <w:sz w:val="23"/>
          <w:szCs w:val="23"/>
        </w:rPr>
        <w:t>1</w:t>
      </w:r>
      <w:r w:rsidRPr="00D221B1">
        <w:rPr>
          <w:rFonts w:ascii="Segoe UI" w:hAnsi="Segoe UI" w:cs="Segoe UI"/>
          <w:sz w:val="23"/>
          <w:szCs w:val="23"/>
        </w:rPr>
        <w:t>/2025</w:t>
      </w:r>
    </w:p>
    <w:p w:rsidR="00BB7CDE" w:rsidRPr="00D221B1" w:rsidRDefault="00BB7CDE" w:rsidP="00BB7CDE">
      <w:pPr>
        <w:tabs>
          <w:tab w:val="left" w:pos="2268"/>
        </w:tabs>
        <w:spacing w:after="0" w:line="300" w:lineRule="auto"/>
        <w:jc w:val="both"/>
        <w:rPr>
          <w:rFonts w:ascii="Segoe UI" w:hAnsi="Segoe UI" w:cs="Segoe UI"/>
          <w:sz w:val="23"/>
          <w:szCs w:val="23"/>
        </w:rPr>
      </w:pPr>
    </w:p>
    <w:p w:rsidR="00BB7CDE" w:rsidRDefault="00BB7CDE" w:rsidP="00BB7CDE">
      <w:pPr>
        <w:spacing w:after="0" w:line="300" w:lineRule="auto"/>
        <w:jc w:val="both"/>
        <w:rPr>
          <w:rFonts w:ascii="Segoe UI" w:hAnsi="Segoe UI" w:cs="Segoe UI"/>
          <w:sz w:val="23"/>
          <w:szCs w:val="23"/>
        </w:rPr>
      </w:pP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A empresa __________________________________________________________________________________, pessoa jurídica de direito privado, inscrita no CNPJ nº. ______________________________________, com sede na Praça/Rua/</w:t>
      </w:r>
      <w:proofErr w:type="gramStart"/>
      <w:r>
        <w:rPr>
          <w:rFonts w:ascii="Segoe UI" w:hAnsi="Segoe UI" w:cs="Segoe UI"/>
          <w:sz w:val="23"/>
          <w:szCs w:val="23"/>
        </w:rPr>
        <w:t>Av.</w:t>
      </w:r>
      <w:proofErr w:type="gramEnd"/>
      <w:r>
        <w:rPr>
          <w:rFonts w:ascii="Segoe UI" w:hAnsi="Segoe UI" w:cs="Segoe UI"/>
          <w:sz w:val="23"/>
          <w:szCs w:val="23"/>
        </w:rPr>
        <w:t xml:space="preserve"> _________________________________________________________________, nº. ________, bairro _____________________________, cidade de __________________________________, estado de _____________________________________, por intermédio de </w:t>
      </w:r>
      <w:proofErr w:type="gramStart"/>
      <w:r>
        <w:rPr>
          <w:rFonts w:ascii="Segoe UI" w:hAnsi="Segoe UI" w:cs="Segoe UI"/>
          <w:sz w:val="23"/>
          <w:szCs w:val="23"/>
        </w:rPr>
        <w:t>seu(</w:t>
      </w:r>
      <w:proofErr w:type="spellStart"/>
      <w:proofErr w:type="gramEnd"/>
      <w:r>
        <w:rPr>
          <w:rFonts w:ascii="Segoe UI" w:hAnsi="Segoe UI" w:cs="Segoe UI"/>
          <w:sz w:val="23"/>
          <w:szCs w:val="23"/>
        </w:rPr>
        <w:t>ua</w:t>
      </w:r>
      <w:proofErr w:type="spellEnd"/>
      <w:r>
        <w:rPr>
          <w:rFonts w:ascii="Segoe UI" w:hAnsi="Segoe UI" w:cs="Segoe UI"/>
          <w:sz w:val="23"/>
          <w:szCs w:val="23"/>
        </w:rPr>
        <w:t xml:space="preserve">) sócio(a)-administrador(a), senhor(a) _________________________________________________________________, inscrito no CPF nº. _______________________________, </w:t>
      </w:r>
      <w:r>
        <w:rPr>
          <w:rFonts w:ascii="Segoe UI" w:hAnsi="Segoe UI" w:cs="Segoe UI"/>
          <w:b/>
          <w:sz w:val="23"/>
          <w:szCs w:val="23"/>
        </w:rPr>
        <w:t xml:space="preserve">declara, </w:t>
      </w:r>
      <w:r>
        <w:rPr>
          <w:rFonts w:ascii="Segoe UI" w:hAnsi="Segoe UI" w:cs="Segoe UI"/>
          <w:sz w:val="23"/>
          <w:szCs w:val="23"/>
        </w:rPr>
        <w:t xml:space="preserve">para os devidos fins, que cumpre as exigências de reserva de cargos para pessoa com deficiência e para reabilitação da Previdência Social, prevista em lei e </w:t>
      </w:r>
      <w:proofErr w:type="gramStart"/>
      <w:r>
        <w:rPr>
          <w:rFonts w:ascii="Segoe UI" w:hAnsi="Segoe UI" w:cs="Segoe UI"/>
          <w:sz w:val="23"/>
          <w:szCs w:val="23"/>
        </w:rPr>
        <w:t>outras normas específica</w:t>
      </w:r>
      <w:proofErr w:type="gramEnd"/>
      <w:r>
        <w:rPr>
          <w:rFonts w:ascii="Segoe UI" w:hAnsi="Segoe UI" w:cs="Segoe UI"/>
          <w:sz w:val="23"/>
          <w:szCs w:val="23"/>
        </w:rPr>
        <w:t xml:space="preserve"> </w:t>
      </w:r>
      <w:r>
        <w:rPr>
          <w:rFonts w:ascii="Segoe UI" w:hAnsi="Segoe UI" w:cs="Segoe UI"/>
          <w:b/>
          <w:sz w:val="23"/>
          <w:szCs w:val="23"/>
        </w:rPr>
        <w:t xml:space="preserve">ou </w:t>
      </w:r>
      <w:r>
        <w:rPr>
          <w:rFonts w:ascii="Segoe UI" w:hAnsi="Segoe UI" w:cs="Segoe UI"/>
          <w:sz w:val="23"/>
          <w:szCs w:val="23"/>
        </w:rPr>
        <w:t>é desobrigado de cumprir as exigências de reserva de cargos para pessoa com deficiência e para reabilitação da Previdência Social, conforme previsto em lei e outras normas específica.</w:t>
      </w:r>
    </w:p>
    <w:p w:rsidR="00BB7CDE" w:rsidRDefault="00BB7CDE" w:rsidP="00BB7CDE">
      <w:pPr>
        <w:spacing w:after="0" w:line="300" w:lineRule="auto"/>
        <w:jc w:val="both"/>
        <w:rPr>
          <w:rFonts w:ascii="Segoe UI" w:hAnsi="Segoe UI" w:cs="Segoe UI"/>
          <w:sz w:val="23"/>
          <w:szCs w:val="23"/>
        </w:rPr>
      </w:pPr>
    </w:p>
    <w:p w:rsidR="00BB7CDE" w:rsidRDefault="00BB7CDE" w:rsidP="00BB7CDE">
      <w:pPr>
        <w:spacing w:after="0" w:line="300" w:lineRule="auto"/>
        <w:jc w:val="both"/>
        <w:rPr>
          <w:rFonts w:ascii="Segoe UI" w:hAnsi="Segoe UI" w:cs="Segoe UI"/>
          <w:sz w:val="23"/>
          <w:szCs w:val="23"/>
        </w:rPr>
      </w:pPr>
      <w:r>
        <w:rPr>
          <w:rFonts w:ascii="Segoe UI" w:hAnsi="Segoe UI" w:cs="Segoe UI"/>
          <w:sz w:val="23"/>
          <w:szCs w:val="23"/>
        </w:rPr>
        <w:t>Local e data.</w:t>
      </w:r>
    </w:p>
    <w:p w:rsidR="00BB7CDE" w:rsidRDefault="00BB7CDE" w:rsidP="00BB7CDE">
      <w:pPr>
        <w:spacing w:after="0" w:line="300" w:lineRule="auto"/>
        <w:jc w:val="both"/>
        <w:rPr>
          <w:rFonts w:ascii="Segoe UI" w:hAnsi="Segoe UI" w:cs="Segoe UI"/>
          <w:sz w:val="23"/>
          <w:szCs w:val="23"/>
        </w:rPr>
      </w:pP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_____________________________________</w:t>
      </w: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 xml:space="preserve">Assinatura </w:t>
      </w:r>
    </w:p>
    <w:p w:rsidR="00BB7CDE" w:rsidRDefault="00BB7CDE" w:rsidP="00BB7CDE">
      <w:pPr>
        <w:spacing w:after="160" w:line="300" w:lineRule="auto"/>
        <w:jc w:val="both"/>
        <w:rPr>
          <w:rFonts w:ascii="Segoe UI" w:hAnsi="Segoe UI" w:cs="Segoe UI"/>
          <w:sz w:val="23"/>
          <w:szCs w:val="23"/>
        </w:rPr>
      </w:pPr>
    </w:p>
    <w:p w:rsidR="00BB7CDE" w:rsidRDefault="00BB7CDE" w:rsidP="00BB7CDE">
      <w:pPr>
        <w:tabs>
          <w:tab w:val="left" w:pos="0"/>
        </w:tabs>
        <w:spacing w:after="0" w:line="300" w:lineRule="auto"/>
        <w:jc w:val="center"/>
        <w:rPr>
          <w:rFonts w:ascii="Segoe UI" w:hAnsi="Segoe UI" w:cs="Segoe UI"/>
          <w:b/>
          <w:sz w:val="23"/>
          <w:szCs w:val="23"/>
        </w:rPr>
      </w:pPr>
    </w:p>
    <w:p w:rsidR="00BB7CDE" w:rsidRDefault="00BB7CDE" w:rsidP="00BB7CDE">
      <w:pPr>
        <w:tabs>
          <w:tab w:val="left" w:pos="0"/>
        </w:tabs>
        <w:spacing w:after="0" w:line="300" w:lineRule="auto"/>
        <w:jc w:val="center"/>
        <w:rPr>
          <w:rFonts w:ascii="Segoe UI" w:hAnsi="Segoe UI" w:cs="Segoe UI"/>
          <w:b/>
          <w:sz w:val="23"/>
          <w:szCs w:val="23"/>
        </w:rPr>
      </w:pPr>
    </w:p>
    <w:p w:rsidR="00263A41" w:rsidRDefault="00263A41" w:rsidP="00BB7CDE">
      <w:pPr>
        <w:tabs>
          <w:tab w:val="left" w:pos="2268"/>
        </w:tabs>
        <w:spacing w:after="0" w:line="300" w:lineRule="auto"/>
        <w:jc w:val="center"/>
        <w:rPr>
          <w:rFonts w:ascii="Segoe UI" w:hAnsi="Segoe UI" w:cs="Segoe UI"/>
          <w:b/>
          <w:sz w:val="23"/>
          <w:szCs w:val="23"/>
        </w:rPr>
      </w:pPr>
    </w:p>
    <w:p w:rsidR="00263A41" w:rsidRDefault="00263A41" w:rsidP="00BB7CDE">
      <w:pPr>
        <w:tabs>
          <w:tab w:val="left" w:pos="2268"/>
        </w:tabs>
        <w:spacing w:after="0" w:line="300" w:lineRule="auto"/>
        <w:jc w:val="center"/>
        <w:rPr>
          <w:rFonts w:ascii="Segoe UI" w:hAnsi="Segoe UI" w:cs="Segoe UI"/>
          <w:b/>
          <w:sz w:val="23"/>
          <w:szCs w:val="23"/>
        </w:rPr>
      </w:pPr>
    </w:p>
    <w:p w:rsidR="00BB7CDE" w:rsidRPr="000E4E8B" w:rsidRDefault="00BB7CDE" w:rsidP="00BB7CDE">
      <w:pPr>
        <w:tabs>
          <w:tab w:val="left" w:pos="2268"/>
        </w:tabs>
        <w:spacing w:after="0" w:line="300" w:lineRule="auto"/>
        <w:jc w:val="center"/>
        <w:rPr>
          <w:rFonts w:ascii="Segoe UI" w:hAnsi="Segoe UI" w:cs="Segoe UI"/>
          <w:b/>
          <w:sz w:val="23"/>
          <w:szCs w:val="23"/>
        </w:rPr>
      </w:pPr>
      <w:r w:rsidRPr="000E4E8B">
        <w:rPr>
          <w:rFonts w:ascii="Segoe UI" w:hAnsi="Segoe UI" w:cs="Segoe UI"/>
          <w:b/>
          <w:sz w:val="23"/>
          <w:szCs w:val="23"/>
        </w:rPr>
        <w:t>ANEXO VIII</w:t>
      </w:r>
    </w:p>
    <w:p w:rsidR="00BB7CDE" w:rsidRPr="000E4E8B" w:rsidRDefault="00BB7CDE" w:rsidP="00BB7CDE">
      <w:pPr>
        <w:tabs>
          <w:tab w:val="left" w:pos="2268"/>
        </w:tabs>
        <w:spacing w:after="0" w:line="300" w:lineRule="auto"/>
        <w:jc w:val="center"/>
        <w:rPr>
          <w:rFonts w:ascii="Segoe UI" w:hAnsi="Segoe UI" w:cs="Segoe UI"/>
          <w:b/>
          <w:sz w:val="23"/>
          <w:szCs w:val="23"/>
        </w:rPr>
      </w:pPr>
    </w:p>
    <w:p w:rsidR="00BB7CDE" w:rsidRPr="000E4E8B" w:rsidRDefault="00BB7CDE" w:rsidP="00BB7CDE">
      <w:pPr>
        <w:tabs>
          <w:tab w:val="left" w:pos="2268"/>
        </w:tabs>
        <w:spacing w:after="0" w:line="300" w:lineRule="auto"/>
        <w:jc w:val="center"/>
        <w:rPr>
          <w:rFonts w:ascii="Segoe UI" w:hAnsi="Segoe UI" w:cs="Segoe UI"/>
          <w:b/>
          <w:sz w:val="23"/>
          <w:szCs w:val="23"/>
        </w:rPr>
      </w:pPr>
      <w:r w:rsidRPr="000E4E8B">
        <w:rPr>
          <w:rFonts w:ascii="Segoe UI" w:hAnsi="Segoe UI" w:cs="Segoe UI"/>
          <w:b/>
          <w:sz w:val="23"/>
          <w:szCs w:val="23"/>
        </w:rPr>
        <w:t>CONTRATO ADMINISTRATIVO</w:t>
      </w:r>
      <w:r>
        <w:rPr>
          <w:rFonts w:ascii="Segoe UI" w:hAnsi="Segoe UI" w:cs="Segoe UI"/>
          <w:b/>
          <w:sz w:val="23"/>
          <w:szCs w:val="23"/>
        </w:rPr>
        <w:t xml:space="preserve"> Nº. XX/20XX</w:t>
      </w:r>
    </w:p>
    <w:p w:rsidR="00BB7CDE" w:rsidRPr="00117B07" w:rsidRDefault="00BB7CDE" w:rsidP="00BB7CDE">
      <w:pPr>
        <w:tabs>
          <w:tab w:val="left" w:pos="2268"/>
        </w:tabs>
        <w:spacing w:after="0" w:line="300" w:lineRule="auto"/>
        <w:jc w:val="both"/>
        <w:rPr>
          <w:rFonts w:ascii="Segoe UI" w:hAnsi="Segoe UI" w:cs="Segoe UI"/>
          <w:sz w:val="23"/>
          <w:szCs w:val="23"/>
        </w:rPr>
      </w:pPr>
    </w:p>
    <w:p w:rsidR="00BB7CDE" w:rsidRPr="00D221B1" w:rsidRDefault="00BB7CDE" w:rsidP="00BB7CDE">
      <w:pPr>
        <w:tabs>
          <w:tab w:val="left" w:pos="2268"/>
        </w:tabs>
        <w:spacing w:after="0" w:line="240" w:lineRule="auto"/>
        <w:jc w:val="both"/>
        <w:rPr>
          <w:rFonts w:ascii="Segoe UI" w:hAnsi="Segoe UI" w:cs="Segoe UI"/>
          <w:sz w:val="23"/>
          <w:szCs w:val="23"/>
        </w:rPr>
      </w:pPr>
      <w:r w:rsidRPr="00D221B1">
        <w:rPr>
          <w:rFonts w:ascii="Segoe UI" w:hAnsi="Segoe UI" w:cs="Segoe UI"/>
          <w:sz w:val="23"/>
          <w:szCs w:val="23"/>
        </w:rPr>
        <w:t>Processo Administrativo de Licitação Pública nº.</w:t>
      </w:r>
      <w:r w:rsidR="00BE11B7">
        <w:rPr>
          <w:rFonts w:ascii="Segoe UI" w:hAnsi="Segoe UI" w:cs="Segoe UI"/>
          <w:sz w:val="23"/>
          <w:szCs w:val="23"/>
        </w:rPr>
        <w:t xml:space="preserve"> 08</w:t>
      </w:r>
      <w:r w:rsidRPr="00D221B1">
        <w:rPr>
          <w:rFonts w:ascii="Segoe UI" w:hAnsi="Segoe UI" w:cs="Segoe UI"/>
          <w:sz w:val="23"/>
          <w:szCs w:val="23"/>
        </w:rPr>
        <w:t>/2025</w:t>
      </w:r>
    </w:p>
    <w:p w:rsidR="00BB7CDE" w:rsidRPr="00D221B1" w:rsidRDefault="00BB7CDE" w:rsidP="00BB7CDE">
      <w:pPr>
        <w:tabs>
          <w:tab w:val="left" w:pos="2268"/>
        </w:tabs>
        <w:spacing w:after="0" w:line="240" w:lineRule="auto"/>
        <w:jc w:val="both"/>
        <w:rPr>
          <w:rFonts w:ascii="Segoe UI" w:hAnsi="Segoe UI" w:cs="Segoe UI"/>
          <w:sz w:val="23"/>
          <w:szCs w:val="23"/>
        </w:rPr>
      </w:pPr>
      <w:r w:rsidRPr="00D221B1">
        <w:rPr>
          <w:rFonts w:ascii="Segoe UI" w:hAnsi="Segoe UI" w:cs="Segoe UI"/>
          <w:sz w:val="23"/>
          <w:szCs w:val="23"/>
        </w:rPr>
        <w:t>Inexigibilidade de Licitação Pública nº. 0</w:t>
      </w:r>
      <w:r w:rsidR="004605E9">
        <w:rPr>
          <w:rFonts w:ascii="Segoe UI" w:hAnsi="Segoe UI" w:cs="Segoe UI"/>
          <w:sz w:val="23"/>
          <w:szCs w:val="23"/>
        </w:rPr>
        <w:t>3</w:t>
      </w:r>
      <w:r w:rsidRPr="00D221B1">
        <w:rPr>
          <w:rFonts w:ascii="Segoe UI" w:hAnsi="Segoe UI" w:cs="Segoe UI"/>
          <w:sz w:val="23"/>
          <w:szCs w:val="23"/>
        </w:rPr>
        <w:t>/2025</w:t>
      </w:r>
    </w:p>
    <w:p w:rsidR="00BB7CDE" w:rsidRPr="00D221B1" w:rsidRDefault="00BB7CDE" w:rsidP="00BB7CDE">
      <w:pPr>
        <w:tabs>
          <w:tab w:val="left" w:pos="2268"/>
        </w:tabs>
        <w:spacing w:after="0" w:line="240" w:lineRule="auto"/>
        <w:jc w:val="both"/>
        <w:rPr>
          <w:rFonts w:ascii="Segoe UI" w:hAnsi="Segoe UI" w:cs="Segoe UI"/>
          <w:sz w:val="23"/>
          <w:szCs w:val="23"/>
        </w:rPr>
      </w:pPr>
      <w:r w:rsidRPr="00D221B1">
        <w:rPr>
          <w:rFonts w:ascii="Segoe UI" w:hAnsi="Segoe UI" w:cs="Segoe UI"/>
          <w:sz w:val="23"/>
          <w:szCs w:val="23"/>
        </w:rPr>
        <w:t>Credenciamento nº. 0</w:t>
      </w:r>
      <w:r w:rsidR="004605E9">
        <w:rPr>
          <w:rFonts w:ascii="Segoe UI" w:hAnsi="Segoe UI" w:cs="Segoe UI"/>
          <w:sz w:val="23"/>
          <w:szCs w:val="23"/>
        </w:rPr>
        <w:t>1</w:t>
      </w:r>
      <w:r w:rsidRPr="00D221B1">
        <w:rPr>
          <w:rFonts w:ascii="Segoe UI" w:hAnsi="Segoe UI" w:cs="Segoe UI"/>
          <w:sz w:val="23"/>
          <w:szCs w:val="23"/>
        </w:rPr>
        <w:t>/2025</w:t>
      </w:r>
    </w:p>
    <w:p w:rsidR="00BB7CDE" w:rsidRPr="00D221B1" w:rsidRDefault="00BB7CDE" w:rsidP="00BB7CDE">
      <w:pPr>
        <w:tabs>
          <w:tab w:val="left" w:pos="2268"/>
        </w:tabs>
        <w:spacing w:after="0" w:line="300" w:lineRule="auto"/>
        <w:jc w:val="both"/>
        <w:rPr>
          <w:rFonts w:ascii="Segoe UI" w:hAnsi="Segoe UI" w:cs="Segoe UI"/>
          <w:sz w:val="23"/>
          <w:szCs w:val="23"/>
        </w:rPr>
      </w:pPr>
    </w:p>
    <w:p w:rsidR="00BB7CDE" w:rsidRDefault="00BB7CDE" w:rsidP="00BB7CDE">
      <w:pPr>
        <w:tabs>
          <w:tab w:val="left" w:pos="2268"/>
        </w:tabs>
        <w:spacing w:after="0" w:line="300" w:lineRule="auto"/>
        <w:jc w:val="both"/>
        <w:rPr>
          <w:rFonts w:ascii="Segoe UI" w:hAnsi="Segoe UI" w:cs="Segoe UI"/>
          <w:sz w:val="23"/>
          <w:szCs w:val="23"/>
        </w:rPr>
      </w:pPr>
    </w:p>
    <w:p w:rsidR="00BB7CDE" w:rsidRPr="00C90F30" w:rsidRDefault="00BB7CDE" w:rsidP="00BB7CDE">
      <w:pPr>
        <w:tabs>
          <w:tab w:val="left" w:pos="2268"/>
        </w:tabs>
        <w:spacing w:after="160" w:line="300" w:lineRule="auto"/>
        <w:jc w:val="both"/>
        <w:rPr>
          <w:rFonts w:ascii="Segoe UI" w:hAnsi="Segoe UI" w:cs="Segoe UI"/>
          <w:sz w:val="23"/>
          <w:szCs w:val="23"/>
        </w:rPr>
      </w:pPr>
      <w:r w:rsidRPr="00BE11B7">
        <w:rPr>
          <w:rFonts w:ascii="Segoe UI" w:hAnsi="Segoe UI" w:cs="Segoe UI"/>
          <w:sz w:val="23"/>
          <w:szCs w:val="23"/>
        </w:rPr>
        <w:t xml:space="preserve">O </w:t>
      </w:r>
      <w:r w:rsidR="00BE11B7" w:rsidRPr="00BE11B7">
        <w:rPr>
          <w:rFonts w:ascii="Segoe UI" w:hAnsi="Segoe UI" w:cs="Segoe UI"/>
          <w:sz w:val="23"/>
          <w:szCs w:val="23"/>
        </w:rPr>
        <w:t>SERVIÇO AUTONOMO DE AGUA E ESGOTO – SAAE DE POCRANE-MG,</w:t>
      </w:r>
      <w:proofErr w:type="gramStart"/>
      <w:r w:rsidR="00BE11B7" w:rsidRPr="00BE11B7">
        <w:rPr>
          <w:rFonts w:ascii="Segoe UI" w:hAnsi="Segoe UI" w:cs="Segoe UI"/>
          <w:sz w:val="23"/>
          <w:szCs w:val="23"/>
        </w:rPr>
        <w:t xml:space="preserve"> </w:t>
      </w:r>
      <w:r w:rsidRPr="00BE11B7">
        <w:rPr>
          <w:rFonts w:ascii="Segoe UI" w:hAnsi="Segoe UI" w:cs="Segoe UI"/>
          <w:b/>
          <w:sz w:val="23"/>
          <w:szCs w:val="23"/>
        </w:rPr>
        <w:t xml:space="preserve"> </w:t>
      </w:r>
      <w:proofErr w:type="gramEnd"/>
      <w:r w:rsidRPr="00BE11B7">
        <w:rPr>
          <w:rFonts w:ascii="Segoe UI" w:hAnsi="Segoe UI" w:cs="Segoe UI"/>
          <w:sz w:val="23"/>
          <w:szCs w:val="23"/>
        </w:rPr>
        <w:t xml:space="preserve">pessoa jurídica de direito público, inscrito no CNPJ nº. </w:t>
      </w:r>
      <w:r w:rsidR="00BE11B7" w:rsidRPr="00BE11B7">
        <w:rPr>
          <w:rFonts w:ascii="Segoe UI" w:hAnsi="Segoe UI" w:cs="Segoe UI"/>
          <w:sz w:val="23"/>
          <w:szCs w:val="23"/>
        </w:rPr>
        <w:t>31.378.010/0001-99</w:t>
      </w:r>
      <w:r w:rsidRPr="00BE11B7">
        <w:rPr>
          <w:rFonts w:ascii="Segoe UI" w:hAnsi="Segoe UI" w:cs="Segoe UI"/>
          <w:sz w:val="23"/>
          <w:szCs w:val="23"/>
        </w:rPr>
        <w:t xml:space="preserve">, com sede na </w:t>
      </w:r>
      <w:proofErr w:type="gramStart"/>
      <w:r w:rsidR="00BE11B7" w:rsidRPr="00BE11B7">
        <w:rPr>
          <w:rFonts w:ascii="Segoe UI" w:hAnsi="Segoe UI" w:cs="Segoe UI"/>
          <w:sz w:val="23"/>
          <w:szCs w:val="23"/>
        </w:rPr>
        <w:t>rua</w:t>
      </w:r>
      <w:proofErr w:type="gramEnd"/>
      <w:r w:rsidR="00BE11B7" w:rsidRPr="00BE11B7">
        <w:rPr>
          <w:rFonts w:ascii="Segoe UI" w:hAnsi="Segoe UI" w:cs="Segoe UI"/>
          <w:sz w:val="23"/>
          <w:szCs w:val="23"/>
        </w:rPr>
        <w:t xml:space="preserve"> Aimorés</w:t>
      </w:r>
      <w:r w:rsidRPr="00BE11B7">
        <w:rPr>
          <w:rFonts w:ascii="Segoe UI" w:hAnsi="Segoe UI" w:cs="Segoe UI"/>
          <w:sz w:val="23"/>
          <w:szCs w:val="23"/>
        </w:rPr>
        <w:t xml:space="preserve">, nº. </w:t>
      </w:r>
      <w:proofErr w:type="gramStart"/>
      <w:r w:rsidR="00BE11B7" w:rsidRPr="00BE11B7">
        <w:rPr>
          <w:rFonts w:ascii="Segoe UI" w:hAnsi="Segoe UI" w:cs="Segoe UI"/>
          <w:sz w:val="23"/>
          <w:szCs w:val="23"/>
        </w:rPr>
        <w:t>127</w:t>
      </w:r>
      <w:r w:rsidRPr="00BE11B7">
        <w:rPr>
          <w:rFonts w:ascii="Segoe UI" w:hAnsi="Segoe UI" w:cs="Segoe UI"/>
          <w:sz w:val="23"/>
          <w:szCs w:val="23"/>
        </w:rPr>
        <w:t>, bairro</w:t>
      </w:r>
      <w:proofErr w:type="gramEnd"/>
      <w:r w:rsidRPr="00BE11B7">
        <w:rPr>
          <w:rFonts w:ascii="Segoe UI" w:hAnsi="Segoe UI" w:cs="Segoe UI"/>
          <w:sz w:val="23"/>
          <w:szCs w:val="23"/>
        </w:rPr>
        <w:t xml:space="preserve"> Centro, cidade de </w:t>
      </w:r>
      <w:proofErr w:type="spellStart"/>
      <w:r w:rsidRPr="00BE11B7">
        <w:rPr>
          <w:rFonts w:ascii="Segoe UI" w:hAnsi="Segoe UI" w:cs="Segoe UI"/>
          <w:sz w:val="23"/>
          <w:szCs w:val="23"/>
        </w:rPr>
        <w:t>Pocrane</w:t>
      </w:r>
      <w:proofErr w:type="spellEnd"/>
      <w:r w:rsidRPr="00BE11B7">
        <w:rPr>
          <w:rFonts w:ascii="Segoe UI" w:hAnsi="Segoe UI" w:cs="Segoe UI"/>
          <w:sz w:val="23"/>
          <w:szCs w:val="23"/>
        </w:rPr>
        <w:t xml:space="preserve">, estado de Minas Gerais, representado pelo </w:t>
      </w:r>
      <w:r w:rsidR="00BE11B7" w:rsidRPr="00BE11B7">
        <w:rPr>
          <w:rFonts w:ascii="Segoe UI" w:hAnsi="Segoe UI" w:cs="Segoe UI"/>
          <w:sz w:val="23"/>
          <w:szCs w:val="23"/>
        </w:rPr>
        <w:t>seu Diretor</w:t>
      </w:r>
      <w:r w:rsidRPr="00BE11B7">
        <w:rPr>
          <w:rFonts w:ascii="Segoe UI" w:hAnsi="Segoe UI" w:cs="Segoe UI"/>
          <w:sz w:val="23"/>
          <w:szCs w:val="23"/>
        </w:rPr>
        <w:t xml:space="preserve"> _____________________________________, inscrito no CPF nº. ______________________________, doravante denominado </w:t>
      </w:r>
      <w:r w:rsidRPr="00BE11B7">
        <w:rPr>
          <w:rFonts w:ascii="Segoe UI" w:hAnsi="Segoe UI" w:cs="Segoe UI"/>
          <w:b/>
          <w:sz w:val="23"/>
          <w:szCs w:val="23"/>
        </w:rPr>
        <w:t xml:space="preserve">Contratante, </w:t>
      </w:r>
      <w:r w:rsidRPr="00BE11B7">
        <w:rPr>
          <w:rFonts w:ascii="Segoe UI" w:hAnsi="Segoe UI" w:cs="Segoe UI"/>
          <w:sz w:val="23"/>
          <w:szCs w:val="23"/>
        </w:rPr>
        <w:t xml:space="preserve">e </w:t>
      </w:r>
      <w:r w:rsidRPr="00BE11B7">
        <w:rPr>
          <w:rFonts w:ascii="Segoe UI" w:hAnsi="Segoe UI" w:cs="Segoe UI"/>
          <w:b/>
          <w:sz w:val="23"/>
          <w:szCs w:val="23"/>
        </w:rPr>
        <w:t>NOME DA EMPRESA</w:t>
      </w:r>
      <w:r w:rsidRPr="00BE11B7">
        <w:rPr>
          <w:rFonts w:ascii="Segoe UI" w:hAnsi="Segoe UI" w:cs="Segoe UI"/>
          <w:sz w:val="23"/>
          <w:szCs w:val="23"/>
        </w:rPr>
        <w:t>, inscrito no CNPJ nº. XX, com endereço</w:t>
      </w:r>
      <w:r w:rsidRPr="00D221B1">
        <w:rPr>
          <w:rFonts w:ascii="Segoe UI" w:hAnsi="Segoe UI" w:cs="Segoe UI"/>
          <w:sz w:val="23"/>
          <w:szCs w:val="23"/>
        </w:rPr>
        <w:t xml:space="preserve"> na Rua XX, nº. XX, bairro XX, cidade de XX, estado de Minas Gerais, representada pelo </w:t>
      </w:r>
      <w:proofErr w:type="gramStart"/>
      <w:r w:rsidRPr="00D221B1">
        <w:rPr>
          <w:rFonts w:ascii="Segoe UI" w:hAnsi="Segoe UI" w:cs="Segoe UI"/>
          <w:sz w:val="23"/>
          <w:szCs w:val="23"/>
        </w:rPr>
        <w:t>sócio(</w:t>
      </w:r>
      <w:proofErr w:type="gramEnd"/>
      <w:r w:rsidRPr="00D221B1">
        <w:rPr>
          <w:rFonts w:ascii="Segoe UI" w:hAnsi="Segoe UI" w:cs="Segoe UI"/>
          <w:sz w:val="23"/>
          <w:szCs w:val="23"/>
        </w:rPr>
        <w:t>a)-administrador(a), senhor</w:t>
      </w:r>
      <w:r w:rsidRPr="001B3FD2">
        <w:rPr>
          <w:rFonts w:ascii="Segoe UI" w:hAnsi="Segoe UI" w:cs="Segoe UI"/>
          <w:sz w:val="23"/>
          <w:szCs w:val="23"/>
        </w:rPr>
        <w:t>(a) Nome, inscrito no CPF nº. XX</w:t>
      </w:r>
      <w:r>
        <w:rPr>
          <w:rFonts w:ascii="Segoe UI" w:hAnsi="Segoe UI" w:cs="Segoe UI"/>
          <w:sz w:val="23"/>
          <w:szCs w:val="23"/>
        </w:rPr>
        <w:t xml:space="preserve">, doravante denominada </w:t>
      </w:r>
      <w:r>
        <w:rPr>
          <w:rFonts w:ascii="Segoe UI" w:hAnsi="Segoe UI" w:cs="Segoe UI"/>
          <w:b/>
          <w:sz w:val="23"/>
          <w:szCs w:val="23"/>
        </w:rPr>
        <w:t>Contratada</w:t>
      </w:r>
      <w:r>
        <w:rPr>
          <w:rFonts w:ascii="Segoe UI" w:hAnsi="Segoe UI" w:cs="Segoe UI"/>
          <w:sz w:val="23"/>
          <w:szCs w:val="23"/>
        </w:rPr>
        <w:t>, tendo em vista este procedimento e em observância a Lei nº. 14.133/2021</w:t>
      </w:r>
      <w:proofErr w:type="gramStart"/>
      <w:r>
        <w:rPr>
          <w:rFonts w:ascii="Segoe UI" w:hAnsi="Segoe UI" w:cs="Segoe UI"/>
          <w:sz w:val="23"/>
          <w:szCs w:val="23"/>
        </w:rPr>
        <w:t>, resolvem</w:t>
      </w:r>
      <w:proofErr w:type="gramEnd"/>
      <w:r>
        <w:rPr>
          <w:rFonts w:ascii="Segoe UI" w:hAnsi="Segoe UI" w:cs="Segoe UI"/>
          <w:sz w:val="23"/>
          <w:szCs w:val="23"/>
        </w:rPr>
        <w:t xml:space="preserve"> celebrar este </w:t>
      </w:r>
      <w:r>
        <w:rPr>
          <w:rFonts w:ascii="Segoe UI" w:hAnsi="Segoe UI" w:cs="Segoe UI"/>
          <w:b/>
          <w:sz w:val="23"/>
          <w:szCs w:val="23"/>
        </w:rPr>
        <w:t xml:space="preserve">CONTRATO ADMINISTRATIVO, </w:t>
      </w:r>
      <w:r>
        <w:rPr>
          <w:rFonts w:ascii="Segoe UI" w:hAnsi="Segoe UI" w:cs="Segoe UI"/>
          <w:sz w:val="23"/>
          <w:szCs w:val="23"/>
        </w:rPr>
        <w:t>mediante as cláusulas e condições a seguir.</w:t>
      </w:r>
    </w:p>
    <w:p w:rsidR="00BB7CDE" w:rsidRDefault="00BB7CDE" w:rsidP="00BB7CDE">
      <w:pPr>
        <w:tabs>
          <w:tab w:val="left" w:pos="2268"/>
        </w:tabs>
        <w:spacing w:after="0" w:line="300" w:lineRule="auto"/>
        <w:jc w:val="both"/>
        <w:rPr>
          <w:rFonts w:ascii="Segoe UI" w:hAnsi="Segoe UI" w:cs="Segoe UI"/>
          <w:b/>
          <w:sz w:val="23"/>
          <w:szCs w:val="23"/>
        </w:rPr>
      </w:pPr>
    </w:p>
    <w:p w:rsidR="00BB7CDE" w:rsidRDefault="00BB7CDE" w:rsidP="00BB7CD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 CLÁUSULA PRIMEIRA: Do objeto e seus elementos característicos</w:t>
      </w:r>
    </w:p>
    <w:p w:rsidR="00BE11B7" w:rsidRDefault="00BB7CDE" w:rsidP="00BE11B7">
      <w:pPr>
        <w:tabs>
          <w:tab w:val="left" w:pos="2268"/>
        </w:tabs>
        <w:spacing w:after="160" w:line="300" w:lineRule="auto"/>
        <w:jc w:val="both"/>
        <w:rPr>
          <w:rFonts w:cstheme="minorHAnsi"/>
          <w:sz w:val="24"/>
          <w:szCs w:val="24"/>
        </w:rPr>
      </w:pPr>
      <w:r>
        <w:rPr>
          <w:rFonts w:ascii="Segoe UI" w:hAnsi="Segoe UI" w:cs="Segoe UI"/>
          <w:sz w:val="23"/>
          <w:szCs w:val="23"/>
        </w:rPr>
        <w:t xml:space="preserve">1.1. </w:t>
      </w:r>
      <w:r w:rsidR="00BE11B7">
        <w:rPr>
          <w:rFonts w:cstheme="minorHAnsi"/>
          <w:sz w:val="24"/>
          <w:szCs w:val="24"/>
        </w:rPr>
        <w:t>Credenciamento para contratação pessoa física ou jurídica para prestação de serviços na locação de veículos leves, veículos pesados, maquinas pesadas e equipamentos agrícolas para atender a necessidade da Autarquia Serviços Autônomo de água e esgoto – SAAE do</w:t>
      </w:r>
      <w:proofErr w:type="gramStart"/>
      <w:r w:rsidR="00BE11B7">
        <w:rPr>
          <w:rFonts w:cstheme="minorHAnsi"/>
          <w:sz w:val="24"/>
          <w:szCs w:val="24"/>
        </w:rPr>
        <w:t xml:space="preserve">  </w:t>
      </w:r>
      <w:proofErr w:type="gramEnd"/>
      <w:r w:rsidR="00BE11B7">
        <w:rPr>
          <w:rFonts w:cstheme="minorHAnsi"/>
          <w:sz w:val="24"/>
          <w:szCs w:val="24"/>
        </w:rPr>
        <w:t xml:space="preserve">município de </w:t>
      </w:r>
      <w:proofErr w:type="spellStart"/>
      <w:r w:rsidR="00BE11B7">
        <w:rPr>
          <w:rFonts w:cstheme="minorHAnsi"/>
          <w:sz w:val="24"/>
          <w:szCs w:val="24"/>
        </w:rPr>
        <w:t>Pocrane</w:t>
      </w:r>
      <w:proofErr w:type="spellEnd"/>
      <w:r w:rsidR="00BE11B7">
        <w:rPr>
          <w:rFonts w:cstheme="minorHAnsi"/>
          <w:sz w:val="24"/>
          <w:szCs w:val="24"/>
        </w:rPr>
        <w:t xml:space="preserve"> – MG,  conforme condições, quantidades e exigências estabelecidas neste Termo de Referência – TR:</w:t>
      </w:r>
    </w:p>
    <w:p w:rsidR="00BE11B7" w:rsidRDefault="00BE11B7" w:rsidP="00BE11B7">
      <w:pPr>
        <w:tabs>
          <w:tab w:val="left" w:pos="2268"/>
        </w:tabs>
        <w:spacing w:after="160" w:line="300" w:lineRule="auto"/>
        <w:jc w:val="both"/>
        <w:rPr>
          <w:rFonts w:cstheme="minorHAnsi"/>
          <w:sz w:val="24"/>
          <w:szCs w:val="24"/>
        </w:rPr>
      </w:pPr>
    </w:p>
    <w:p w:rsidR="00BB7CDE" w:rsidRDefault="00BB7CDE" w:rsidP="00BB7CD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2. CLÁUSULA SEGUNDA: Da vinculação ao edital de licitação pública e à proposta da licitante vencedora</w:t>
      </w:r>
    </w:p>
    <w:p w:rsidR="00BB7CDE" w:rsidRDefault="00BB7CDE" w:rsidP="00BB7CDE">
      <w:pPr>
        <w:tabs>
          <w:tab w:val="left" w:pos="2268"/>
        </w:tabs>
        <w:spacing w:after="160" w:line="300" w:lineRule="auto"/>
        <w:jc w:val="both"/>
        <w:rPr>
          <w:rFonts w:ascii="Segoe UI" w:hAnsi="Segoe UI" w:cs="Segoe UI"/>
          <w:sz w:val="23"/>
          <w:szCs w:val="23"/>
        </w:rPr>
      </w:pPr>
      <w:r>
        <w:rPr>
          <w:rFonts w:ascii="Segoe UI" w:hAnsi="Segoe UI" w:cs="Segoe UI"/>
          <w:sz w:val="23"/>
          <w:szCs w:val="23"/>
        </w:rPr>
        <w:t>2.1. Vinculam a este contrato administrativo:</w:t>
      </w:r>
    </w:p>
    <w:p w:rsidR="00BB7CDE" w:rsidRPr="00C74703" w:rsidRDefault="00BB7CDE" w:rsidP="00BB7CDE">
      <w:pPr>
        <w:tabs>
          <w:tab w:val="left" w:pos="2268"/>
        </w:tabs>
        <w:spacing w:after="160" w:line="300" w:lineRule="auto"/>
        <w:jc w:val="both"/>
        <w:rPr>
          <w:rFonts w:ascii="Segoe UI" w:hAnsi="Segoe UI" w:cs="Segoe UI"/>
          <w:sz w:val="23"/>
          <w:szCs w:val="23"/>
        </w:rPr>
      </w:pPr>
      <w:r>
        <w:rPr>
          <w:rFonts w:ascii="Segoe UI" w:hAnsi="Segoe UI" w:cs="Segoe UI"/>
          <w:sz w:val="23"/>
          <w:szCs w:val="23"/>
        </w:rPr>
        <w:lastRenderedPageBreak/>
        <w:t xml:space="preserve">2.1.1. O edital e anexos </w:t>
      </w:r>
      <w:proofErr w:type="gramStart"/>
      <w:r>
        <w:rPr>
          <w:rFonts w:ascii="Segoe UI" w:hAnsi="Segoe UI" w:cs="Segoe UI"/>
          <w:sz w:val="23"/>
          <w:szCs w:val="23"/>
        </w:rPr>
        <w:t>deste Inexigibilidade</w:t>
      </w:r>
      <w:proofErr w:type="gramEnd"/>
      <w:r>
        <w:rPr>
          <w:rFonts w:ascii="Segoe UI" w:hAnsi="Segoe UI" w:cs="Segoe UI"/>
          <w:sz w:val="23"/>
          <w:szCs w:val="23"/>
        </w:rPr>
        <w:t xml:space="preserve"> de Licitação Pública</w:t>
      </w:r>
      <w:r w:rsidRPr="00C74703">
        <w:rPr>
          <w:rFonts w:ascii="Segoe UI" w:hAnsi="Segoe UI" w:cs="Segoe UI"/>
          <w:sz w:val="23"/>
          <w:szCs w:val="23"/>
        </w:rPr>
        <w:t>;</w:t>
      </w:r>
    </w:p>
    <w:p w:rsidR="00BB7CDE" w:rsidRDefault="00BB7CDE" w:rsidP="00BB7CDE">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2.1.2. A proposta </w:t>
      </w:r>
      <w:proofErr w:type="gramStart"/>
      <w:r>
        <w:rPr>
          <w:rFonts w:ascii="Segoe UI" w:hAnsi="Segoe UI" w:cs="Segoe UI"/>
          <w:sz w:val="23"/>
          <w:szCs w:val="23"/>
        </w:rPr>
        <w:t>do(</w:t>
      </w:r>
      <w:proofErr w:type="gramEnd"/>
      <w:r>
        <w:rPr>
          <w:rFonts w:ascii="Segoe UI" w:hAnsi="Segoe UI" w:cs="Segoe UI"/>
          <w:sz w:val="23"/>
          <w:szCs w:val="23"/>
        </w:rPr>
        <w:t xml:space="preserve">a) </w:t>
      </w:r>
      <w:r w:rsidRPr="00C74703">
        <w:rPr>
          <w:rFonts w:ascii="Segoe UI" w:hAnsi="Segoe UI" w:cs="Segoe UI"/>
          <w:sz w:val="23"/>
          <w:szCs w:val="23"/>
        </w:rPr>
        <w:t>Contratad</w:t>
      </w:r>
      <w:r>
        <w:rPr>
          <w:rFonts w:ascii="Segoe UI" w:hAnsi="Segoe UI" w:cs="Segoe UI"/>
          <w:sz w:val="23"/>
          <w:szCs w:val="23"/>
        </w:rPr>
        <w:t>o(</w:t>
      </w:r>
      <w:r w:rsidRPr="00C74703">
        <w:rPr>
          <w:rFonts w:ascii="Segoe UI" w:hAnsi="Segoe UI" w:cs="Segoe UI"/>
          <w:sz w:val="23"/>
          <w:szCs w:val="23"/>
        </w:rPr>
        <w:t>a</w:t>
      </w:r>
      <w:r>
        <w:rPr>
          <w:rFonts w:ascii="Segoe UI" w:hAnsi="Segoe UI" w:cs="Segoe UI"/>
          <w:sz w:val="23"/>
          <w:szCs w:val="23"/>
        </w:rPr>
        <w:t>);</w:t>
      </w:r>
    </w:p>
    <w:p w:rsidR="00BB7CDE" w:rsidRPr="00E56A15" w:rsidRDefault="00BB7CDE" w:rsidP="00BB7CDE">
      <w:pPr>
        <w:tabs>
          <w:tab w:val="left" w:pos="2268"/>
        </w:tabs>
        <w:spacing w:after="0" w:line="300" w:lineRule="auto"/>
        <w:jc w:val="both"/>
        <w:rPr>
          <w:rFonts w:ascii="Segoe UI" w:hAnsi="Segoe UI" w:cs="Segoe UI"/>
          <w:sz w:val="23"/>
          <w:szCs w:val="23"/>
        </w:rPr>
      </w:pPr>
    </w:p>
    <w:p w:rsidR="00BB7CDE" w:rsidRDefault="00BB7CDE" w:rsidP="00BB7CD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 xml:space="preserve">3. CLÁUSULA TERCEIRA: Da legislação aplicável à execução do contrato administrativo, inclusive quanto aos casos </w:t>
      </w:r>
      <w:proofErr w:type="gramStart"/>
      <w:r>
        <w:rPr>
          <w:rFonts w:ascii="Segoe UI" w:hAnsi="Segoe UI" w:cs="Segoe UI"/>
          <w:b/>
          <w:sz w:val="23"/>
          <w:szCs w:val="23"/>
        </w:rPr>
        <w:t>omissos</w:t>
      </w:r>
      <w:proofErr w:type="gramEnd"/>
    </w:p>
    <w:p w:rsidR="00BB7CDE" w:rsidRDefault="00BB7CDE" w:rsidP="00BB7CDE">
      <w:pPr>
        <w:tabs>
          <w:tab w:val="left" w:pos="2268"/>
        </w:tabs>
        <w:spacing w:after="160" w:line="300" w:lineRule="auto"/>
        <w:jc w:val="both"/>
        <w:rPr>
          <w:rFonts w:ascii="Segoe UI" w:hAnsi="Segoe UI" w:cs="Segoe UI"/>
          <w:sz w:val="23"/>
          <w:szCs w:val="23"/>
        </w:rPr>
      </w:pPr>
      <w:r>
        <w:rPr>
          <w:rFonts w:ascii="Segoe UI" w:hAnsi="Segoe UI" w:cs="Segoe UI"/>
          <w:sz w:val="23"/>
          <w:szCs w:val="23"/>
        </w:rPr>
        <w:t>3.1. As legislações aplicáveis à execução deste contrato administrativo, inclusive quanto aos casos omissão, são:</w:t>
      </w:r>
    </w:p>
    <w:p w:rsidR="00BB7CDE" w:rsidRDefault="00BB7CDE" w:rsidP="00BB7CDE">
      <w:pPr>
        <w:tabs>
          <w:tab w:val="left" w:pos="2268"/>
        </w:tabs>
        <w:spacing w:after="160" w:line="300" w:lineRule="auto"/>
        <w:jc w:val="both"/>
        <w:rPr>
          <w:rFonts w:ascii="Segoe UI" w:hAnsi="Segoe UI" w:cs="Segoe UI"/>
          <w:sz w:val="23"/>
          <w:szCs w:val="23"/>
        </w:rPr>
      </w:pPr>
      <w:r>
        <w:rPr>
          <w:rFonts w:ascii="Segoe UI" w:hAnsi="Segoe UI" w:cs="Segoe UI"/>
          <w:sz w:val="23"/>
          <w:szCs w:val="23"/>
        </w:rPr>
        <w:t>3.1.1. Lei nº. 14.133/2021;</w:t>
      </w:r>
    </w:p>
    <w:p w:rsidR="00BB7CDE" w:rsidRDefault="00BB7CDE" w:rsidP="00BB7CDE">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3.1.2. Decreto nº. 02, 07, 08, 12, 13, 14, 15, 16, 17, 18, 19, 20, 21, 22, 23, 24, 25, 27, 28, 30, 31, 32 /2024 </w:t>
      </w:r>
      <w:r w:rsidRPr="00AB1152">
        <w:rPr>
          <w:rFonts w:ascii="Segoe UI" w:hAnsi="Segoe UI" w:cs="Segoe UI"/>
          <w:sz w:val="23"/>
          <w:szCs w:val="23"/>
        </w:rPr>
        <w:t>(todo o decreto municia que regula a Nova Lei de Licitações e Contratos)</w:t>
      </w:r>
      <w:r>
        <w:rPr>
          <w:rFonts w:ascii="Segoe UI" w:hAnsi="Segoe UI" w:cs="Segoe UI"/>
          <w:sz w:val="23"/>
          <w:szCs w:val="23"/>
        </w:rPr>
        <w:t>.</w:t>
      </w:r>
    </w:p>
    <w:p w:rsidR="00BB7CDE" w:rsidRPr="00203CA9" w:rsidRDefault="00BB7CDE" w:rsidP="00BB7CDE">
      <w:pPr>
        <w:tabs>
          <w:tab w:val="left" w:pos="2268"/>
        </w:tabs>
        <w:spacing w:after="0" w:line="300" w:lineRule="auto"/>
        <w:jc w:val="both"/>
        <w:rPr>
          <w:rFonts w:ascii="Segoe UI" w:hAnsi="Segoe UI" w:cs="Segoe UI"/>
          <w:sz w:val="23"/>
          <w:szCs w:val="23"/>
        </w:rPr>
      </w:pPr>
    </w:p>
    <w:p w:rsidR="00BB7CDE" w:rsidRPr="00AB1152" w:rsidRDefault="00BB7CDE" w:rsidP="00BB7CD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 xml:space="preserve">4. </w:t>
      </w:r>
      <w:r w:rsidRPr="00AB1152">
        <w:rPr>
          <w:rFonts w:ascii="Segoe UI" w:hAnsi="Segoe UI" w:cs="Segoe UI"/>
          <w:b/>
          <w:sz w:val="23"/>
          <w:szCs w:val="23"/>
        </w:rPr>
        <w:t>CLÁUSULA QUARTA: Da vigência e prorrogação</w:t>
      </w:r>
    </w:p>
    <w:p w:rsidR="00BB7CDE" w:rsidRPr="00F5655D" w:rsidRDefault="00BB7CDE" w:rsidP="00BB7CDE">
      <w:pPr>
        <w:spacing w:after="160" w:line="300" w:lineRule="auto"/>
        <w:jc w:val="both"/>
        <w:rPr>
          <w:rFonts w:ascii="Segoe UI" w:hAnsi="Segoe UI" w:cs="Segoe UI"/>
          <w:bCs/>
          <w:sz w:val="23"/>
          <w:szCs w:val="23"/>
        </w:rPr>
      </w:pPr>
      <w:r w:rsidRPr="00AB1152">
        <w:rPr>
          <w:rFonts w:ascii="Segoe UI" w:hAnsi="Segoe UI" w:cs="Segoe UI"/>
          <w:sz w:val="23"/>
          <w:szCs w:val="23"/>
        </w:rPr>
        <w:t xml:space="preserve">4.1. </w:t>
      </w:r>
      <w:r w:rsidRPr="00AB1152">
        <w:rPr>
          <w:rFonts w:ascii="Segoe UI" w:hAnsi="Segoe UI" w:cs="Segoe UI"/>
          <w:bCs/>
          <w:sz w:val="23"/>
          <w:szCs w:val="23"/>
        </w:rPr>
        <w:t>O prazo de vigência da contratação é de ____ (________________________) contados da assinatura do contrato, prorrogável por até 10 (dez) anos, desde que a autoridade competente ateste que as condições e preços permanecem vantajosos para a Administração, permitidos a negociação</w:t>
      </w:r>
      <w:r w:rsidRPr="00F5655D">
        <w:rPr>
          <w:rFonts w:ascii="Segoe UI" w:hAnsi="Segoe UI" w:cs="Segoe UI"/>
          <w:bCs/>
          <w:sz w:val="23"/>
          <w:szCs w:val="23"/>
        </w:rPr>
        <w:t xml:space="preserve"> com a Contratada ou a extinção do contrato administrativo sem ônus para qualquer das partes (</w:t>
      </w:r>
      <w:proofErr w:type="spellStart"/>
      <w:r w:rsidRPr="00F5655D">
        <w:rPr>
          <w:rFonts w:ascii="Segoe UI" w:hAnsi="Segoe UI" w:cs="Segoe UI"/>
          <w:bCs/>
          <w:sz w:val="23"/>
          <w:szCs w:val="23"/>
        </w:rPr>
        <w:t>arts</w:t>
      </w:r>
      <w:proofErr w:type="spellEnd"/>
      <w:r w:rsidRPr="00F5655D">
        <w:rPr>
          <w:rFonts w:ascii="Segoe UI" w:hAnsi="Segoe UI" w:cs="Segoe UI"/>
          <w:bCs/>
          <w:sz w:val="23"/>
          <w:szCs w:val="23"/>
        </w:rPr>
        <w:t>. 106 e 107 da Lei n° 14.133/2021).</w:t>
      </w:r>
    </w:p>
    <w:p w:rsidR="00BB7CDE" w:rsidRDefault="00BB7CDE" w:rsidP="00BB7CDE">
      <w:pPr>
        <w:tabs>
          <w:tab w:val="left" w:pos="2268"/>
        </w:tabs>
        <w:spacing w:after="0" w:line="300" w:lineRule="auto"/>
        <w:jc w:val="both"/>
        <w:rPr>
          <w:rFonts w:ascii="Segoe UI" w:hAnsi="Segoe UI" w:cs="Segoe UI"/>
          <w:b/>
          <w:sz w:val="23"/>
          <w:szCs w:val="23"/>
        </w:rPr>
      </w:pPr>
    </w:p>
    <w:p w:rsidR="00BB7CDE" w:rsidRDefault="00BB7CDE" w:rsidP="00BB7CD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 CLÁUSULA QUINTA: Do regime de execução ou a forma de fornecimento</w:t>
      </w:r>
    </w:p>
    <w:p w:rsidR="00BB7CDE" w:rsidRDefault="00BB7CDE" w:rsidP="00BB7CDE">
      <w:pPr>
        <w:tabs>
          <w:tab w:val="left" w:pos="2268"/>
        </w:tabs>
        <w:spacing w:after="160" w:line="300" w:lineRule="auto"/>
        <w:jc w:val="both"/>
        <w:rPr>
          <w:rFonts w:ascii="Segoe UI" w:hAnsi="Segoe UI" w:cs="Segoe UI"/>
          <w:sz w:val="23"/>
          <w:szCs w:val="23"/>
        </w:rPr>
      </w:pPr>
      <w:r>
        <w:rPr>
          <w:rFonts w:ascii="Segoe UI" w:hAnsi="Segoe UI" w:cs="Segoe UI"/>
          <w:sz w:val="23"/>
          <w:szCs w:val="23"/>
        </w:rPr>
        <w:t>5.1. O regime de execução ou a forma de fornecimento está prevista no TR.</w:t>
      </w:r>
    </w:p>
    <w:p w:rsidR="00BB7CDE" w:rsidRPr="00203CA9" w:rsidRDefault="00BB7CDE" w:rsidP="00BB7CDE">
      <w:pPr>
        <w:tabs>
          <w:tab w:val="left" w:pos="2268"/>
        </w:tabs>
        <w:spacing w:after="0" w:line="300" w:lineRule="auto"/>
        <w:jc w:val="both"/>
        <w:rPr>
          <w:rFonts w:ascii="Segoe UI" w:hAnsi="Segoe UI" w:cs="Segoe UI"/>
          <w:sz w:val="23"/>
          <w:szCs w:val="23"/>
        </w:rPr>
      </w:pPr>
    </w:p>
    <w:p w:rsidR="00BB7CDE" w:rsidRDefault="00BB7CDE" w:rsidP="00BB7CD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 xml:space="preserve">6. CLÁUSULA SEXTA: Do preço e as condições de pagamento, os critérios, a data-base e a periodicidade do reajustamento de preços e os critérios de atualização monetária entre a data do adimplemento das obrigações e a do efetivo </w:t>
      </w:r>
      <w:proofErr w:type="gramStart"/>
      <w:r>
        <w:rPr>
          <w:rFonts w:ascii="Segoe UI" w:hAnsi="Segoe UI" w:cs="Segoe UI"/>
          <w:b/>
          <w:sz w:val="23"/>
          <w:szCs w:val="23"/>
        </w:rPr>
        <w:t>pagamento</w:t>
      </w:r>
      <w:proofErr w:type="gramEnd"/>
    </w:p>
    <w:p w:rsidR="00BB7CDE" w:rsidRDefault="00BB7CDE" w:rsidP="00BB7CDE">
      <w:pPr>
        <w:tabs>
          <w:tab w:val="left" w:pos="2268"/>
        </w:tabs>
        <w:spacing w:after="160" w:line="360" w:lineRule="auto"/>
        <w:jc w:val="both"/>
        <w:rPr>
          <w:rFonts w:ascii="Segoe UI" w:hAnsi="Segoe UI" w:cs="Segoe UI"/>
          <w:sz w:val="23"/>
          <w:szCs w:val="23"/>
        </w:rPr>
      </w:pPr>
      <w:r>
        <w:rPr>
          <w:rFonts w:ascii="Segoe UI" w:hAnsi="Segoe UI" w:cs="Segoe UI"/>
          <w:sz w:val="23"/>
          <w:szCs w:val="23"/>
        </w:rPr>
        <w:t xml:space="preserve">6.1. O preço deste contrato administrativo é de R$ </w:t>
      </w:r>
      <w:r w:rsidRPr="00E66FB2">
        <w:rPr>
          <w:rFonts w:ascii="Segoe UI" w:hAnsi="Segoe UI" w:cs="Segoe UI"/>
          <w:sz w:val="23"/>
          <w:szCs w:val="23"/>
          <w:highlight w:val="yellow"/>
        </w:rPr>
        <w:t>XX (XX)</w:t>
      </w:r>
      <w:r>
        <w:rPr>
          <w:rFonts w:ascii="Segoe UI" w:hAnsi="Segoe UI" w:cs="Segoe UI"/>
          <w:sz w:val="23"/>
          <w:szCs w:val="23"/>
        </w:rPr>
        <w:t>.</w:t>
      </w: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 xml:space="preserve">6.2. </w:t>
      </w:r>
      <w:r w:rsidRPr="00865D11">
        <w:rPr>
          <w:rFonts w:ascii="Segoe UI" w:hAnsi="Segoe UI" w:cs="Segoe UI"/>
          <w:sz w:val="23"/>
          <w:szCs w:val="23"/>
        </w:rPr>
        <w:t xml:space="preserve">No valor acima estão incluídas todas as despesas ordinárias diretas e indiretas decorrentes da execução do objeto, inclusive tributos e/ou impostos, encargos sociais, </w:t>
      </w:r>
      <w:r w:rsidRPr="00865D11">
        <w:rPr>
          <w:rFonts w:ascii="Segoe UI" w:hAnsi="Segoe UI" w:cs="Segoe UI"/>
          <w:sz w:val="23"/>
          <w:szCs w:val="23"/>
        </w:rPr>
        <w:lastRenderedPageBreak/>
        <w:t>trabalhistas, previdenciários, fiscais e comerciais incidentes, taxa de administração, frete, seguro e outros necessários ao cumprimento integral do objeto da contratação.</w:t>
      </w:r>
    </w:p>
    <w:p w:rsidR="00BB7CDE" w:rsidRPr="006645F1" w:rsidRDefault="00BB7CDE" w:rsidP="00BB7CDE">
      <w:pPr>
        <w:spacing w:after="160" w:line="300" w:lineRule="auto"/>
        <w:jc w:val="both"/>
        <w:rPr>
          <w:rFonts w:ascii="Segoe UI" w:hAnsi="Segoe UI" w:cs="Segoe UI"/>
          <w:sz w:val="23"/>
          <w:szCs w:val="23"/>
        </w:rPr>
      </w:pPr>
      <w:r w:rsidRPr="006645F1">
        <w:rPr>
          <w:rFonts w:ascii="Segoe UI" w:hAnsi="Segoe UI" w:cs="Segoe UI"/>
          <w:sz w:val="23"/>
          <w:szCs w:val="23"/>
        </w:rPr>
        <w:t>6.3. O valor acima é meramente estimativo, de forma que os pagamentos devidos ao contratado dependerão dos quantitativos efetivamente prestados.</w:t>
      </w:r>
    </w:p>
    <w:p w:rsidR="00BB7CDE" w:rsidRDefault="00BB7CDE" w:rsidP="00BB7CDE">
      <w:pPr>
        <w:spacing w:after="160" w:line="300" w:lineRule="auto"/>
        <w:jc w:val="both"/>
        <w:rPr>
          <w:rFonts w:ascii="Segoe UI" w:hAnsi="Segoe UI" w:cs="Segoe UI"/>
          <w:sz w:val="23"/>
          <w:szCs w:val="23"/>
        </w:rPr>
      </w:pPr>
      <w:r w:rsidRPr="00B633EC">
        <w:rPr>
          <w:rFonts w:ascii="Segoe UI" w:hAnsi="Segoe UI" w:cs="Segoe UI"/>
          <w:sz w:val="23"/>
          <w:szCs w:val="23"/>
        </w:rPr>
        <w:t xml:space="preserve">6.4. </w:t>
      </w:r>
      <w:r>
        <w:rPr>
          <w:rFonts w:ascii="Segoe UI" w:hAnsi="Segoe UI" w:cs="Segoe UI"/>
          <w:sz w:val="23"/>
          <w:szCs w:val="23"/>
        </w:rPr>
        <w:t>As condições de pagamento estão previstas no TR.</w:t>
      </w: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 xml:space="preserve">6.5. Os preços inicialmente contratados são fixos e irreajustáveis no prazo de 01 (um) ano contado do orçamento estimado, ou seja: </w:t>
      </w:r>
      <w:r w:rsidRPr="00422331">
        <w:rPr>
          <w:rFonts w:ascii="Segoe UI" w:hAnsi="Segoe UI" w:cs="Segoe UI"/>
          <w:sz w:val="23"/>
          <w:szCs w:val="23"/>
          <w:highlight w:val="yellow"/>
        </w:rPr>
        <w:t>XX</w:t>
      </w:r>
      <w:r>
        <w:rPr>
          <w:rFonts w:ascii="Segoe UI" w:hAnsi="Segoe UI" w:cs="Segoe UI"/>
          <w:sz w:val="23"/>
          <w:szCs w:val="23"/>
        </w:rPr>
        <w:t xml:space="preserve"> de janeiro de 2025, salvo no caso de necessidade de reequilíbrio econômico-financeiro.</w:t>
      </w:r>
    </w:p>
    <w:p w:rsidR="00BB7CDE" w:rsidRPr="00E721FA" w:rsidRDefault="00BB7CDE" w:rsidP="00BB7CDE">
      <w:pPr>
        <w:spacing w:after="160" w:line="300" w:lineRule="auto"/>
        <w:jc w:val="both"/>
        <w:rPr>
          <w:rFonts w:ascii="Segoe UI" w:hAnsi="Segoe UI" w:cs="Segoe UI"/>
          <w:sz w:val="23"/>
          <w:szCs w:val="23"/>
        </w:rPr>
      </w:pPr>
      <w:r w:rsidRPr="00E721FA">
        <w:rPr>
          <w:rFonts w:ascii="Segoe UI" w:hAnsi="Segoe UI" w:cs="Segoe UI"/>
          <w:sz w:val="23"/>
          <w:szCs w:val="23"/>
        </w:rPr>
        <w:t xml:space="preserve">6.6. Após o interregno de 01 (um) ano, </w:t>
      </w:r>
      <w:r>
        <w:rPr>
          <w:rFonts w:ascii="Segoe UI" w:hAnsi="Segoe UI" w:cs="Segoe UI"/>
          <w:sz w:val="23"/>
          <w:szCs w:val="23"/>
        </w:rPr>
        <w:t xml:space="preserve">e independentemente de pedido </w:t>
      </w:r>
      <w:proofErr w:type="gramStart"/>
      <w:r>
        <w:rPr>
          <w:rFonts w:ascii="Segoe UI" w:hAnsi="Segoe UI" w:cs="Segoe UI"/>
          <w:sz w:val="23"/>
          <w:szCs w:val="23"/>
        </w:rPr>
        <w:t>do(</w:t>
      </w:r>
      <w:proofErr w:type="gramEnd"/>
      <w:r>
        <w:rPr>
          <w:rFonts w:ascii="Segoe UI" w:hAnsi="Segoe UI" w:cs="Segoe UI"/>
          <w:sz w:val="23"/>
          <w:szCs w:val="23"/>
        </w:rPr>
        <w:t>a) Contratado(a)</w:t>
      </w:r>
      <w:r w:rsidRPr="00E721FA">
        <w:rPr>
          <w:rFonts w:ascii="Segoe UI" w:hAnsi="Segoe UI" w:cs="Segoe UI"/>
          <w:sz w:val="23"/>
          <w:szCs w:val="23"/>
        </w:rPr>
        <w:t>, os preços iniciais serão reajustados, mediante a a</w:t>
      </w:r>
      <w:r>
        <w:rPr>
          <w:rFonts w:ascii="Segoe UI" w:hAnsi="Segoe UI" w:cs="Segoe UI"/>
          <w:sz w:val="23"/>
          <w:szCs w:val="23"/>
        </w:rPr>
        <w:t>plicação, pelo Contratante, do Í</w:t>
      </w:r>
      <w:r w:rsidRPr="00E721FA">
        <w:rPr>
          <w:rFonts w:ascii="Segoe UI" w:hAnsi="Segoe UI" w:cs="Segoe UI"/>
          <w:sz w:val="23"/>
          <w:szCs w:val="23"/>
        </w:rPr>
        <w:t xml:space="preserve">ndice </w:t>
      </w:r>
      <w:r>
        <w:rPr>
          <w:rFonts w:ascii="Segoe UI" w:hAnsi="Segoe UI" w:cs="Segoe UI"/>
          <w:sz w:val="23"/>
          <w:szCs w:val="23"/>
        </w:rPr>
        <w:t>INPC</w:t>
      </w:r>
      <w:r w:rsidRPr="00E721FA">
        <w:rPr>
          <w:rFonts w:ascii="Segoe UI" w:hAnsi="Segoe UI" w:cs="Segoe UI"/>
          <w:sz w:val="23"/>
          <w:szCs w:val="23"/>
        </w:rPr>
        <w:t>, exclusivamente para as obrigações iniciadas e concluídas após a ocorrência da anualidade.</w:t>
      </w:r>
    </w:p>
    <w:p w:rsidR="00BB7CDE" w:rsidRPr="00E721FA" w:rsidRDefault="00BB7CDE" w:rsidP="00BB7CDE">
      <w:pPr>
        <w:spacing w:after="160" w:line="300" w:lineRule="auto"/>
        <w:jc w:val="both"/>
        <w:rPr>
          <w:rFonts w:ascii="Segoe UI" w:hAnsi="Segoe UI" w:cs="Segoe UI"/>
          <w:sz w:val="23"/>
          <w:szCs w:val="23"/>
        </w:rPr>
      </w:pPr>
      <w:r w:rsidRPr="00E721FA">
        <w:rPr>
          <w:rFonts w:ascii="Segoe UI" w:hAnsi="Segoe UI" w:cs="Segoe UI"/>
          <w:sz w:val="23"/>
          <w:szCs w:val="23"/>
        </w:rPr>
        <w:t>6.7. Nos reajustes subsequentes ao primeiro, o interregno mínimo de 01 (um) ano será contado a partir dos efeitos financeiros do último reajuste.</w:t>
      </w:r>
    </w:p>
    <w:p w:rsidR="00BB7CDE" w:rsidRPr="00E721FA" w:rsidRDefault="00BB7CDE" w:rsidP="00BB7CDE">
      <w:pPr>
        <w:spacing w:after="160" w:line="300" w:lineRule="auto"/>
        <w:jc w:val="both"/>
        <w:rPr>
          <w:rFonts w:ascii="Segoe UI" w:hAnsi="Segoe UI" w:cs="Segoe UI"/>
          <w:sz w:val="23"/>
          <w:szCs w:val="23"/>
        </w:rPr>
      </w:pPr>
      <w:r w:rsidRPr="00E721FA">
        <w:rPr>
          <w:rFonts w:ascii="Segoe UI" w:hAnsi="Segoe UI" w:cs="Segoe UI"/>
          <w:sz w:val="23"/>
          <w:szCs w:val="23"/>
        </w:rPr>
        <w:t xml:space="preserve">6.8. No caso de atraso ou não divulgação do(s) índice (s) de reajustamento, o Contratante pagará </w:t>
      </w:r>
      <w:proofErr w:type="gramStart"/>
      <w:r w:rsidRPr="00E721FA">
        <w:rPr>
          <w:rFonts w:ascii="Segoe UI" w:hAnsi="Segoe UI" w:cs="Segoe UI"/>
          <w:sz w:val="23"/>
          <w:szCs w:val="23"/>
        </w:rPr>
        <w:t>a</w:t>
      </w:r>
      <w:r>
        <w:rPr>
          <w:rFonts w:ascii="Segoe UI" w:hAnsi="Segoe UI" w:cs="Segoe UI"/>
          <w:sz w:val="23"/>
          <w:szCs w:val="23"/>
        </w:rPr>
        <w:t>(</w:t>
      </w:r>
      <w:proofErr w:type="gramEnd"/>
      <w:r>
        <w:rPr>
          <w:rFonts w:ascii="Segoe UI" w:hAnsi="Segoe UI" w:cs="Segoe UI"/>
          <w:sz w:val="23"/>
          <w:szCs w:val="23"/>
        </w:rPr>
        <w:t>o) Contratado(a)</w:t>
      </w:r>
      <w:r w:rsidRPr="00E721FA">
        <w:rPr>
          <w:rFonts w:ascii="Segoe UI" w:hAnsi="Segoe UI" w:cs="Segoe UI"/>
          <w:sz w:val="23"/>
          <w:szCs w:val="23"/>
        </w:rPr>
        <w:t xml:space="preserve"> a importância calculada pela última variação conhecida, liquidando a diferença correspondente tão logo seja(m) divulgado(s) o(s) índice(s) definitivo(s). </w:t>
      </w:r>
    </w:p>
    <w:p w:rsidR="00BB7CDE" w:rsidRPr="00E721FA" w:rsidRDefault="00BB7CDE" w:rsidP="00BB7CDE">
      <w:pPr>
        <w:spacing w:after="160" w:line="300" w:lineRule="auto"/>
        <w:jc w:val="both"/>
        <w:rPr>
          <w:rFonts w:ascii="Segoe UI" w:hAnsi="Segoe UI" w:cs="Segoe UI"/>
          <w:sz w:val="23"/>
          <w:szCs w:val="23"/>
        </w:rPr>
      </w:pPr>
      <w:r w:rsidRPr="00E721FA">
        <w:rPr>
          <w:rFonts w:ascii="Segoe UI" w:hAnsi="Segoe UI" w:cs="Segoe UI"/>
          <w:sz w:val="23"/>
          <w:szCs w:val="23"/>
        </w:rPr>
        <w:t xml:space="preserve">6.9. Nas aferições finais, o(s) índice(s) utilizado(s) para reajuste </w:t>
      </w:r>
      <w:proofErr w:type="gramStart"/>
      <w:r w:rsidRPr="00E721FA">
        <w:rPr>
          <w:rFonts w:ascii="Segoe UI" w:hAnsi="Segoe UI" w:cs="Segoe UI"/>
          <w:sz w:val="23"/>
          <w:szCs w:val="23"/>
        </w:rPr>
        <w:t>será(</w:t>
      </w:r>
      <w:proofErr w:type="spellStart"/>
      <w:proofErr w:type="gramEnd"/>
      <w:r w:rsidRPr="00E721FA">
        <w:rPr>
          <w:rFonts w:ascii="Segoe UI" w:hAnsi="Segoe UI" w:cs="Segoe UI"/>
          <w:sz w:val="23"/>
          <w:szCs w:val="23"/>
        </w:rPr>
        <w:t>ão</w:t>
      </w:r>
      <w:proofErr w:type="spellEnd"/>
      <w:r w:rsidRPr="00E721FA">
        <w:rPr>
          <w:rFonts w:ascii="Segoe UI" w:hAnsi="Segoe UI" w:cs="Segoe UI"/>
          <w:sz w:val="23"/>
          <w:szCs w:val="23"/>
        </w:rPr>
        <w:t>), obrigatoriamente, o(s) definitivo(s).</w:t>
      </w:r>
    </w:p>
    <w:p w:rsidR="00BB7CDE" w:rsidRPr="00E721FA" w:rsidRDefault="00BB7CDE" w:rsidP="00BB7CDE">
      <w:pPr>
        <w:spacing w:after="160" w:line="300" w:lineRule="auto"/>
        <w:jc w:val="both"/>
        <w:rPr>
          <w:rFonts w:ascii="Segoe UI" w:hAnsi="Segoe UI" w:cs="Segoe UI"/>
          <w:sz w:val="23"/>
          <w:szCs w:val="23"/>
        </w:rPr>
      </w:pPr>
      <w:r w:rsidRPr="00E721FA">
        <w:rPr>
          <w:rFonts w:ascii="Segoe UI" w:hAnsi="Segoe UI" w:cs="Segoe UI"/>
          <w:sz w:val="23"/>
          <w:szCs w:val="23"/>
        </w:rPr>
        <w:t xml:space="preserve">6.10. Caso o(s) índice(s) estabelecido(s) para reajustamento venha(m) a ser extinto(s) ou de qualquer forma não possa(m) mais ser utilizado(s), </w:t>
      </w:r>
      <w:proofErr w:type="gramStart"/>
      <w:r w:rsidRPr="00E721FA">
        <w:rPr>
          <w:rFonts w:ascii="Segoe UI" w:hAnsi="Segoe UI" w:cs="Segoe UI"/>
          <w:sz w:val="23"/>
          <w:szCs w:val="23"/>
        </w:rPr>
        <w:t>será(</w:t>
      </w:r>
      <w:proofErr w:type="spellStart"/>
      <w:proofErr w:type="gramEnd"/>
      <w:r w:rsidRPr="00E721FA">
        <w:rPr>
          <w:rFonts w:ascii="Segoe UI" w:hAnsi="Segoe UI" w:cs="Segoe UI"/>
          <w:sz w:val="23"/>
          <w:szCs w:val="23"/>
        </w:rPr>
        <w:t>ão</w:t>
      </w:r>
      <w:proofErr w:type="spellEnd"/>
      <w:r w:rsidRPr="00E721FA">
        <w:rPr>
          <w:rFonts w:ascii="Segoe UI" w:hAnsi="Segoe UI" w:cs="Segoe UI"/>
          <w:sz w:val="23"/>
          <w:szCs w:val="23"/>
        </w:rPr>
        <w:t>) adotado(s), em substituição, o(s) que vier(em) a ser determinado(s) pela legislação então em vigor.</w:t>
      </w:r>
    </w:p>
    <w:p w:rsidR="00BB7CDE" w:rsidRPr="00E721FA" w:rsidRDefault="00BB7CDE" w:rsidP="00BB7CDE">
      <w:pPr>
        <w:spacing w:after="160" w:line="300" w:lineRule="auto"/>
        <w:jc w:val="both"/>
        <w:rPr>
          <w:rFonts w:ascii="Segoe UI" w:hAnsi="Segoe UI" w:cs="Segoe UI"/>
          <w:sz w:val="23"/>
          <w:szCs w:val="23"/>
        </w:rPr>
      </w:pPr>
      <w:r w:rsidRPr="00E721FA">
        <w:rPr>
          <w:rFonts w:ascii="Segoe UI" w:hAnsi="Segoe UI" w:cs="Segoe UI"/>
          <w:sz w:val="23"/>
          <w:szCs w:val="23"/>
        </w:rPr>
        <w:t xml:space="preserve">6.11. Na ausência de previsão legal quanto ao índice substituto, as partes elegerão novo índice oficial, para reajustamento do preço do valor remanescente, por meio de termo aditivo. </w:t>
      </w:r>
    </w:p>
    <w:p w:rsidR="00BB7CDE" w:rsidRPr="00E721FA" w:rsidRDefault="00BB7CDE" w:rsidP="00BB7CDE">
      <w:pPr>
        <w:spacing w:after="160" w:line="300" w:lineRule="auto"/>
        <w:jc w:val="both"/>
        <w:rPr>
          <w:rFonts w:ascii="Segoe UI" w:hAnsi="Segoe UI" w:cs="Segoe UI"/>
          <w:sz w:val="23"/>
          <w:szCs w:val="23"/>
        </w:rPr>
      </w:pPr>
      <w:r w:rsidRPr="00E721FA">
        <w:rPr>
          <w:rFonts w:ascii="Segoe UI" w:hAnsi="Segoe UI" w:cs="Segoe UI"/>
          <w:sz w:val="23"/>
          <w:szCs w:val="23"/>
        </w:rPr>
        <w:t xml:space="preserve">6.12. O reajuste será realizado por </w:t>
      </w:r>
      <w:proofErr w:type="spellStart"/>
      <w:r w:rsidRPr="00E721FA">
        <w:rPr>
          <w:rFonts w:ascii="Segoe UI" w:hAnsi="Segoe UI" w:cs="Segoe UI"/>
          <w:sz w:val="23"/>
          <w:szCs w:val="23"/>
        </w:rPr>
        <w:t>apostilamento</w:t>
      </w:r>
      <w:proofErr w:type="spellEnd"/>
      <w:r w:rsidRPr="00E721FA">
        <w:rPr>
          <w:rFonts w:ascii="Segoe UI" w:hAnsi="Segoe UI" w:cs="Segoe UI"/>
          <w:sz w:val="23"/>
          <w:szCs w:val="23"/>
        </w:rPr>
        <w:t>.</w:t>
      </w:r>
    </w:p>
    <w:p w:rsidR="00BB7CDE" w:rsidRPr="00E721FA" w:rsidRDefault="00BB7CDE" w:rsidP="00BB7CDE">
      <w:pPr>
        <w:spacing w:after="160" w:line="300" w:lineRule="auto"/>
        <w:jc w:val="both"/>
        <w:rPr>
          <w:rFonts w:ascii="Segoe UI" w:hAnsi="Segoe UI" w:cs="Segoe UI"/>
          <w:sz w:val="23"/>
          <w:szCs w:val="23"/>
        </w:rPr>
      </w:pPr>
      <w:r w:rsidRPr="00E721FA">
        <w:rPr>
          <w:rFonts w:ascii="Segoe UI" w:hAnsi="Segoe UI" w:cs="Segoe UI"/>
          <w:sz w:val="23"/>
          <w:szCs w:val="23"/>
        </w:rPr>
        <w:lastRenderedPageBreak/>
        <w:t>6.13. Não haverá atualização monetária entre a data do adimplemento das obrigações e a do efetivo pagamento.</w:t>
      </w:r>
    </w:p>
    <w:p w:rsidR="00BB7CDE" w:rsidRPr="00203CA9" w:rsidRDefault="00BB7CDE" w:rsidP="00BB7CDE">
      <w:pPr>
        <w:tabs>
          <w:tab w:val="left" w:pos="2268"/>
        </w:tabs>
        <w:spacing w:after="0" w:line="300" w:lineRule="auto"/>
        <w:jc w:val="both"/>
        <w:rPr>
          <w:rFonts w:ascii="Segoe UI" w:hAnsi="Segoe UI" w:cs="Segoe UI"/>
          <w:sz w:val="23"/>
          <w:szCs w:val="23"/>
        </w:rPr>
      </w:pPr>
    </w:p>
    <w:p w:rsidR="00BB7CDE" w:rsidRDefault="00BB7CDE" w:rsidP="00BB7CD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7. CLÁUSULA SÉTIMA: Dos critérios e a periodicidade da medição, quando for o caso, e o prazo para liquidação e para o pagamento</w:t>
      </w:r>
    </w:p>
    <w:p w:rsidR="00BB7CDE" w:rsidRDefault="00BB7CDE" w:rsidP="00BB7CDE">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6.1. Os critérios e a </w:t>
      </w:r>
      <w:proofErr w:type="spellStart"/>
      <w:r>
        <w:rPr>
          <w:rFonts w:ascii="Segoe UI" w:hAnsi="Segoe UI" w:cs="Segoe UI"/>
          <w:sz w:val="23"/>
          <w:szCs w:val="23"/>
        </w:rPr>
        <w:t>periocidade</w:t>
      </w:r>
      <w:proofErr w:type="spellEnd"/>
      <w:r>
        <w:rPr>
          <w:rFonts w:ascii="Segoe UI" w:hAnsi="Segoe UI" w:cs="Segoe UI"/>
          <w:sz w:val="23"/>
          <w:szCs w:val="23"/>
        </w:rPr>
        <w:t xml:space="preserve"> da medição, quando for o caso, e o prazo para liquidação e para o pagamento estão previstos no TR.</w:t>
      </w:r>
    </w:p>
    <w:p w:rsidR="00BB7CDE" w:rsidRPr="00B05042" w:rsidRDefault="00BB7CDE" w:rsidP="00BB7CDE">
      <w:pPr>
        <w:tabs>
          <w:tab w:val="left" w:pos="2268"/>
        </w:tabs>
        <w:spacing w:after="0" w:line="300" w:lineRule="auto"/>
        <w:jc w:val="both"/>
        <w:rPr>
          <w:rFonts w:ascii="Segoe UI" w:hAnsi="Segoe UI" w:cs="Segoe UI"/>
          <w:sz w:val="23"/>
          <w:szCs w:val="23"/>
        </w:rPr>
      </w:pPr>
    </w:p>
    <w:p w:rsidR="00BB7CDE" w:rsidRDefault="00BB7CDE" w:rsidP="00BB7CD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 xml:space="preserve">8. CLÁUSULA OITAVA: Dos prazos de início das etapas de execução, conclusão, entrega, observação e recebimento definitivo, quando for o </w:t>
      </w:r>
      <w:proofErr w:type="gramStart"/>
      <w:r>
        <w:rPr>
          <w:rFonts w:ascii="Segoe UI" w:hAnsi="Segoe UI" w:cs="Segoe UI"/>
          <w:b/>
          <w:sz w:val="23"/>
          <w:szCs w:val="23"/>
        </w:rPr>
        <w:t>caso</w:t>
      </w:r>
      <w:proofErr w:type="gramEnd"/>
    </w:p>
    <w:p w:rsidR="00BB7CDE" w:rsidRPr="005E63B5" w:rsidRDefault="00BB7CDE" w:rsidP="00BB7CDE">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8.1. </w:t>
      </w:r>
      <w:proofErr w:type="gramStart"/>
      <w:r>
        <w:rPr>
          <w:rFonts w:ascii="Segoe UI" w:hAnsi="Segoe UI" w:cs="Segoe UI"/>
          <w:sz w:val="23"/>
          <w:szCs w:val="23"/>
        </w:rPr>
        <w:t>Os prazos de início das etapas de execução, conclusão, entrega</w:t>
      </w:r>
      <w:proofErr w:type="gramEnd"/>
      <w:r>
        <w:rPr>
          <w:rFonts w:ascii="Segoe UI" w:hAnsi="Segoe UI" w:cs="Segoe UI"/>
          <w:sz w:val="23"/>
          <w:szCs w:val="23"/>
        </w:rPr>
        <w:t>, observação e recebimento definitivo, quando o for caso, estão previstos no TR.</w:t>
      </w:r>
    </w:p>
    <w:p w:rsidR="00BB7CDE" w:rsidRDefault="00BB7CDE" w:rsidP="00BB7CDE">
      <w:pPr>
        <w:tabs>
          <w:tab w:val="left" w:pos="2268"/>
        </w:tabs>
        <w:spacing w:after="160" w:line="300" w:lineRule="auto"/>
        <w:jc w:val="both"/>
        <w:rPr>
          <w:rFonts w:ascii="Segoe UI" w:hAnsi="Segoe UI" w:cs="Segoe UI"/>
          <w:b/>
          <w:sz w:val="23"/>
          <w:szCs w:val="23"/>
        </w:rPr>
      </w:pPr>
    </w:p>
    <w:p w:rsidR="00BB7CDE" w:rsidRDefault="00BB7CDE" w:rsidP="00BB7CD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 xml:space="preserve">9. CLÁUSULA NONA: Do crédito pelo qual correrá a despesa, com a indicação da classificação funcional programática e da categoria </w:t>
      </w:r>
      <w:proofErr w:type="gramStart"/>
      <w:r>
        <w:rPr>
          <w:rFonts w:ascii="Segoe UI" w:hAnsi="Segoe UI" w:cs="Segoe UI"/>
          <w:b/>
          <w:sz w:val="23"/>
          <w:szCs w:val="23"/>
        </w:rPr>
        <w:t>econômica</w:t>
      </w:r>
      <w:proofErr w:type="gramEnd"/>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9.</w:t>
      </w:r>
      <w:r w:rsidRPr="00BE11B7">
        <w:rPr>
          <w:rFonts w:ascii="Segoe UI" w:hAnsi="Segoe UI" w:cs="Segoe UI"/>
          <w:sz w:val="23"/>
          <w:szCs w:val="23"/>
        </w:rPr>
        <w:t xml:space="preserve">1. As despesas </w:t>
      </w:r>
      <w:proofErr w:type="gramStart"/>
      <w:r w:rsidRPr="00BE11B7">
        <w:rPr>
          <w:rFonts w:ascii="Segoe UI" w:hAnsi="Segoe UI" w:cs="Segoe UI"/>
          <w:sz w:val="23"/>
          <w:szCs w:val="23"/>
        </w:rPr>
        <w:t>decorrentes da presente contratação administrativa</w:t>
      </w:r>
      <w:proofErr w:type="gramEnd"/>
      <w:r w:rsidRPr="00BE11B7">
        <w:rPr>
          <w:rFonts w:ascii="Segoe UI" w:hAnsi="Segoe UI" w:cs="Segoe UI"/>
          <w:sz w:val="23"/>
          <w:szCs w:val="23"/>
        </w:rPr>
        <w:t xml:space="preserve"> correrão à conta de recursos específicos consignados na Lei </w:t>
      </w:r>
      <w:r w:rsidR="004605E9" w:rsidRPr="00BE11B7">
        <w:rPr>
          <w:rFonts w:ascii="Segoe UI" w:hAnsi="Segoe UI" w:cs="Segoe UI"/>
          <w:sz w:val="23"/>
          <w:szCs w:val="23"/>
        </w:rPr>
        <w:t>Orçamentária</w:t>
      </w:r>
      <w:r w:rsidRPr="00BE11B7">
        <w:rPr>
          <w:rFonts w:ascii="Segoe UI" w:hAnsi="Segoe UI" w:cs="Segoe UI"/>
          <w:sz w:val="23"/>
          <w:szCs w:val="23"/>
        </w:rPr>
        <w:t xml:space="preserve"> Anual – LOA – do </w:t>
      </w:r>
      <w:r w:rsidR="00BE11B7" w:rsidRPr="00BE11B7">
        <w:rPr>
          <w:rFonts w:ascii="Segoe UI" w:hAnsi="Segoe UI" w:cs="Segoe UI"/>
          <w:sz w:val="23"/>
          <w:szCs w:val="23"/>
        </w:rPr>
        <w:t xml:space="preserve">SAAE de </w:t>
      </w:r>
      <w:proofErr w:type="spellStart"/>
      <w:r w:rsidR="00BE11B7" w:rsidRPr="00BE11B7">
        <w:rPr>
          <w:rFonts w:ascii="Segoe UI" w:hAnsi="Segoe UI" w:cs="Segoe UI"/>
          <w:sz w:val="23"/>
          <w:szCs w:val="23"/>
        </w:rPr>
        <w:t>Pocrane</w:t>
      </w:r>
      <w:proofErr w:type="spellEnd"/>
      <w:r w:rsidRPr="00BE11B7">
        <w:rPr>
          <w:rFonts w:ascii="Segoe UI" w:hAnsi="Segoe UI" w:cs="Segoe UI"/>
          <w:sz w:val="23"/>
          <w:szCs w:val="23"/>
        </w:rPr>
        <w:t xml:space="preserve"> – MG,  deste exercício,</w:t>
      </w:r>
      <w:r w:rsidRPr="00865D11">
        <w:rPr>
          <w:rFonts w:ascii="Segoe UI" w:hAnsi="Segoe UI" w:cs="Segoe UI"/>
          <w:sz w:val="23"/>
          <w:szCs w:val="23"/>
        </w:rPr>
        <w:t xml:space="preserve"> na dotação abaixo discriminada:</w:t>
      </w:r>
    </w:p>
    <w:p w:rsidR="00E577D9" w:rsidRDefault="00E577D9" w:rsidP="00BB7CDE">
      <w:pPr>
        <w:spacing w:after="160" w:line="300" w:lineRule="auto"/>
        <w:jc w:val="both"/>
        <w:rPr>
          <w:rFonts w:ascii="Segoe UI" w:hAnsi="Segoe UI" w:cs="Segoe UI"/>
          <w:sz w:val="23"/>
          <w:szCs w:val="23"/>
        </w:rPr>
      </w:pPr>
      <w:r>
        <w:rPr>
          <w:rFonts w:ascii="Segoe UI" w:hAnsi="Segoe UI" w:cs="Segoe UI"/>
          <w:sz w:val="23"/>
          <w:szCs w:val="23"/>
        </w:rPr>
        <w:t>___________________________________________________________________________________________</w:t>
      </w:r>
    </w:p>
    <w:p w:rsidR="00E577D9" w:rsidRPr="00865D11" w:rsidRDefault="00E577D9" w:rsidP="00BB7CDE">
      <w:pPr>
        <w:spacing w:after="160" w:line="300" w:lineRule="auto"/>
        <w:jc w:val="both"/>
        <w:rPr>
          <w:rFonts w:ascii="Segoe UI" w:hAnsi="Segoe UI" w:cs="Segoe UI"/>
          <w:sz w:val="23"/>
          <w:szCs w:val="23"/>
        </w:rPr>
      </w:pPr>
    </w:p>
    <w:p w:rsidR="00BB7CDE" w:rsidRPr="00F5655D" w:rsidRDefault="00BB7CDE" w:rsidP="00BB7CDE">
      <w:pPr>
        <w:spacing w:after="160" w:line="300" w:lineRule="auto"/>
        <w:jc w:val="both"/>
        <w:rPr>
          <w:rFonts w:ascii="Segoe UI" w:hAnsi="Segoe UI" w:cs="Segoe UI"/>
          <w:bCs/>
          <w:sz w:val="23"/>
          <w:szCs w:val="23"/>
        </w:rPr>
      </w:pPr>
      <w:r>
        <w:rPr>
          <w:rFonts w:ascii="Segoe UI" w:hAnsi="Segoe UI" w:cs="Segoe UI"/>
          <w:sz w:val="23"/>
          <w:szCs w:val="23"/>
        </w:rPr>
        <w:t xml:space="preserve">9.2. </w:t>
      </w:r>
      <w:r w:rsidRPr="00F5655D">
        <w:rPr>
          <w:rFonts w:ascii="Segoe UI" w:hAnsi="Segoe UI" w:cs="Segoe UI"/>
          <w:sz w:val="23"/>
          <w:szCs w:val="23"/>
        </w:rPr>
        <w:t xml:space="preserve">A dotação relativa aos exercícios financeiros subsequentes será indicada após aprovação da LOA respectiva e liberação dos créditos correspondentes, mediante </w:t>
      </w:r>
      <w:proofErr w:type="spellStart"/>
      <w:r w:rsidRPr="00F5655D">
        <w:rPr>
          <w:rFonts w:ascii="Segoe UI" w:hAnsi="Segoe UI" w:cs="Segoe UI"/>
          <w:sz w:val="23"/>
          <w:szCs w:val="23"/>
        </w:rPr>
        <w:t>apostilamento</w:t>
      </w:r>
      <w:proofErr w:type="spellEnd"/>
      <w:r w:rsidRPr="00F5655D">
        <w:rPr>
          <w:rFonts w:ascii="Segoe UI" w:hAnsi="Segoe UI" w:cs="Segoe UI"/>
          <w:sz w:val="23"/>
          <w:szCs w:val="23"/>
        </w:rPr>
        <w:t>.</w:t>
      </w:r>
    </w:p>
    <w:p w:rsidR="00BB7CDE" w:rsidRPr="00F5655D" w:rsidRDefault="00BB7CDE" w:rsidP="00BB7CDE">
      <w:pPr>
        <w:tabs>
          <w:tab w:val="left" w:pos="2268"/>
        </w:tabs>
        <w:spacing w:after="0" w:line="300" w:lineRule="auto"/>
        <w:jc w:val="both"/>
        <w:rPr>
          <w:rFonts w:ascii="Segoe UI" w:hAnsi="Segoe UI" w:cs="Segoe UI"/>
          <w:b/>
          <w:sz w:val="23"/>
          <w:szCs w:val="23"/>
        </w:rPr>
      </w:pPr>
    </w:p>
    <w:p w:rsidR="00BB7CDE" w:rsidRDefault="00BB7CDE" w:rsidP="00BB7CD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 xml:space="preserve">10. CLÁUSULA DÉCIMA: Da matriz de risco, quando for o </w:t>
      </w:r>
      <w:proofErr w:type="gramStart"/>
      <w:r>
        <w:rPr>
          <w:rFonts w:ascii="Segoe UI" w:hAnsi="Segoe UI" w:cs="Segoe UI"/>
          <w:b/>
          <w:sz w:val="23"/>
          <w:szCs w:val="23"/>
        </w:rPr>
        <w:t>caso</w:t>
      </w:r>
      <w:proofErr w:type="gramEnd"/>
    </w:p>
    <w:p w:rsidR="00BB7CDE" w:rsidRDefault="00BB7CDE" w:rsidP="00BB7CDE">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10.1. A matriz de risco não é </w:t>
      </w:r>
      <w:proofErr w:type="gramStart"/>
      <w:r>
        <w:rPr>
          <w:rFonts w:ascii="Segoe UI" w:hAnsi="Segoe UI" w:cs="Segoe UI"/>
          <w:sz w:val="23"/>
          <w:szCs w:val="23"/>
        </w:rPr>
        <w:t>obrigatória nesta contratação administrativo</w:t>
      </w:r>
      <w:proofErr w:type="gramEnd"/>
      <w:r>
        <w:rPr>
          <w:rFonts w:ascii="Segoe UI" w:hAnsi="Segoe UI" w:cs="Segoe UI"/>
          <w:sz w:val="23"/>
          <w:szCs w:val="23"/>
        </w:rPr>
        <w:t>, conforme § 1º do art. 3º do Decreto nº. 31/2023 (</w:t>
      </w:r>
      <w:r w:rsidRPr="0007388D">
        <w:rPr>
          <w:rFonts w:ascii="Segoe UI" w:hAnsi="Segoe UI" w:cs="Segoe UI"/>
          <w:sz w:val="23"/>
          <w:szCs w:val="23"/>
        </w:rPr>
        <w:t xml:space="preserve">Decreto Municipal que fala sobre as práticas contínuas </w:t>
      </w:r>
      <w:r w:rsidRPr="0007388D">
        <w:rPr>
          <w:rFonts w:ascii="Segoe UI" w:hAnsi="Segoe UI" w:cs="Segoe UI"/>
          <w:sz w:val="23"/>
          <w:szCs w:val="23"/>
        </w:rPr>
        <w:lastRenderedPageBreak/>
        <w:t>e permanentes de gestão de riscos e de controle preventivo na aplicação da Lei nº. 14.133/2021</w:t>
      </w:r>
      <w:r>
        <w:rPr>
          <w:rFonts w:ascii="Segoe UI" w:hAnsi="Segoe UI" w:cs="Segoe UI"/>
          <w:sz w:val="23"/>
          <w:szCs w:val="23"/>
        </w:rPr>
        <w:t>).</w:t>
      </w:r>
    </w:p>
    <w:p w:rsidR="00BB7CDE" w:rsidRPr="00B570B2" w:rsidRDefault="00BB7CDE" w:rsidP="00BB7CDE">
      <w:pPr>
        <w:tabs>
          <w:tab w:val="left" w:pos="2268"/>
        </w:tabs>
        <w:spacing w:after="0" w:line="300" w:lineRule="auto"/>
        <w:jc w:val="both"/>
        <w:rPr>
          <w:rFonts w:ascii="Segoe UI" w:hAnsi="Segoe UI" w:cs="Segoe UI"/>
          <w:sz w:val="23"/>
          <w:szCs w:val="23"/>
        </w:rPr>
      </w:pPr>
    </w:p>
    <w:p w:rsidR="00BB7CDE" w:rsidRDefault="00BB7CDE" w:rsidP="00BB7CD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 xml:space="preserve">11. CLÁSUSULA DÉCIMA PRIMEIRA: Do prazo para resposta ao pedido de repactuação de preços, se for o </w:t>
      </w:r>
      <w:proofErr w:type="gramStart"/>
      <w:r>
        <w:rPr>
          <w:rFonts w:ascii="Segoe UI" w:hAnsi="Segoe UI" w:cs="Segoe UI"/>
          <w:b/>
          <w:sz w:val="23"/>
          <w:szCs w:val="23"/>
        </w:rPr>
        <w:t>caso</w:t>
      </w:r>
      <w:proofErr w:type="gramEnd"/>
    </w:p>
    <w:p w:rsidR="00BB7CDE" w:rsidRPr="005E63B5" w:rsidRDefault="00BB7CDE" w:rsidP="00BB7CDE">
      <w:pPr>
        <w:tabs>
          <w:tab w:val="left" w:pos="2268"/>
        </w:tabs>
        <w:spacing w:after="160" w:line="300" w:lineRule="auto"/>
        <w:jc w:val="both"/>
        <w:rPr>
          <w:rFonts w:ascii="Segoe UI" w:hAnsi="Segoe UI" w:cs="Segoe UI"/>
          <w:sz w:val="23"/>
          <w:szCs w:val="23"/>
        </w:rPr>
      </w:pPr>
      <w:r>
        <w:rPr>
          <w:rFonts w:ascii="Segoe UI" w:hAnsi="Segoe UI" w:cs="Segoe UI"/>
          <w:sz w:val="23"/>
          <w:szCs w:val="23"/>
        </w:rPr>
        <w:t>11</w:t>
      </w:r>
      <w:r w:rsidRPr="005E63B5">
        <w:rPr>
          <w:rFonts w:ascii="Segoe UI" w:hAnsi="Segoe UI" w:cs="Segoe UI"/>
          <w:sz w:val="23"/>
          <w:szCs w:val="23"/>
        </w:rPr>
        <w:t xml:space="preserve">.1. </w:t>
      </w:r>
      <w:r>
        <w:rPr>
          <w:rFonts w:ascii="Segoe UI" w:hAnsi="Segoe UI" w:cs="Segoe UI"/>
          <w:sz w:val="23"/>
          <w:szCs w:val="23"/>
        </w:rPr>
        <w:t>Não haverá repactuação de preços neste caso, conforme inciso LIX do art. 6º c/c inciso II do § 8º do art. 25 c/c inciso II do § 4º do art. 92 da Lei nº. 14.133/2021.</w:t>
      </w:r>
    </w:p>
    <w:p w:rsidR="00BB7CDE" w:rsidRDefault="00BB7CDE" w:rsidP="00BB7CDE">
      <w:pPr>
        <w:tabs>
          <w:tab w:val="left" w:pos="2268"/>
        </w:tabs>
        <w:spacing w:after="0" w:line="300" w:lineRule="auto"/>
        <w:jc w:val="both"/>
        <w:rPr>
          <w:rFonts w:ascii="Segoe UI" w:hAnsi="Segoe UI" w:cs="Segoe UI"/>
          <w:b/>
          <w:sz w:val="23"/>
          <w:szCs w:val="23"/>
        </w:rPr>
      </w:pPr>
    </w:p>
    <w:p w:rsidR="00BB7CDE" w:rsidRDefault="00BB7CDE" w:rsidP="00BB7CD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 xml:space="preserve">12. CLÁUSULA DÉCIMA SEGUNDA: Do prazo para resposta ao pedido de restabelecimento do equilíbrio econômico-financeiro, quando for o </w:t>
      </w:r>
      <w:proofErr w:type="gramStart"/>
      <w:r>
        <w:rPr>
          <w:rFonts w:ascii="Segoe UI" w:hAnsi="Segoe UI" w:cs="Segoe UI"/>
          <w:b/>
          <w:sz w:val="23"/>
          <w:szCs w:val="23"/>
        </w:rPr>
        <w:t>caso</w:t>
      </w:r>
      <w:proofErr w:type="gramEnd"/>
    </w:p>
    <w:p w:rsidR="00BB7CDE" w:rsidRPr="005E63B5" w:rsidRDefault="00BB7CDE" w:rsidP="00BB7CDE">
      <w:pPr>
        <w:tabs>
          <w:tab w:val="left" w:pos="2268"/>
        </w:tabs>
        <w:spacing w:after="160" w:line="300" w:lineRule="auto"/>
        <w:jc w:val="both"/>
        <w:rPr>
          <w:rFonts w:ascii="Segoe UI" w:hAnsi="Segoe UI" w:cs="Segoe UI"/>
          <w:sz w:val="23"/>
          <w:szCs w:val="23"/>
        </w:rPr>
      </w:pPr>
      <w:r>
        <w:rPr>
          <w:rFonts w:ascii="Segoe UI" w:hAnsi="Segoe UI" w:cs="Segoe UI"/>
          <w:sz w:val="23"/>
          <w:szCs w:val="23"/>
        </w:rPr>
        <w:t>12.1. O prazo para resposta ao pedido de restabelecimento do equilíbrio econômico-financeiro será de, no máximo, 30 (trinta) dias.</w:t>
      </w:r>
    </w:p>
    <w:p w:rsidR="00BB7CDE" w:rsidRDefault="00BB7CDE" w:rsidP="00BB7CDE">
      <w:pPr>
        <w:tabs>
          <w:tab w:val="left" w:pos="2268"/>
        </w:tabs>
        <w:spacing w:after="0" w:line="300" w:lineRule="auto"/>
        <w:jc w:val="both"/>
        <w:rPr>
          <w:rFonts w:ascii="Segoe UI" w:hAnsi="Segoe UI" w:cs="Segoe UI"/>
          <w:b/>
          <w:sz w:val="23"/>
          <w:szCs w:val="23"/>
        </w:rPr>
      </w:pPr>
    </w:p>
    <w:p w:rsidR="00BB7CDE" w:rsidRDefault="00BB7CDE" w:rsidP="00BB7CD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13. CLÁUSULA DÉCIMA TERCEIRA: Das garantias oferecidas para assegurar sua plena execução, quando exigidas, inclusive as que forem oferecidas pelo contratado no caso de antecipação de valores a título de pagamento</w:t>
      </w:r>
    </w:p>
    <w:p w:rsidR="00BB7CDE" w:rsidRDefault="00BB7CDE" w:rsidP="00BB7CDE">
      <w:pPr>
        <w:tabs>
          <w:tab w:val="left" w:pos="2268"/>
        </w:tabs>
        <w:spacing w:after="160" w:line="300" w:lineRule="auto"/>
        <w:jc w:val="both"/>
        <w:rPr>
          <w:rFonts w:ascii="Segoe UI" w:hAnsi="Segoe UI" w:cs="Segoe UI"/>
          <w:sz w:val="23"/>
          <w:szCs w:val="23"/>
        </w:rPr>
      </w:pPr>
      <w:r>
        <w:rPr>
          <w:rFonts w:ascii="Segoe UI" w:hAnsi="Segoe UI" w:cs="Segoe UI"/>
          <w:sz w:val="23"/>
          <w:szCs w:val="23"/>
        </w:rPr>
        <w:t>13.1. Não foi exigência de garantia contratual.</w:t>
      </w:r>
    </w:p>
    <w:p w:rsidR="00BB7CDE" w:rsidRDefault="00BB7CDE" w:rsidP="00BB7CDE">
      <w:pPr>
        <w:tabs>
          <w:tab w:val="left" w:pos="2268"/>
        </w:tabs>
        <w:spacing w:after="0" w:line="300" w:lineRule="auto"/>
        <w:jc w:val="both"/>
        <w:rPr>
          <w:rFonts w:ascii="Segoe UI" w:hAnsi="Segoe UI" w:cs="Segoe UI"/>
          <w:b/>
          <w:sz w:val="23"/>
          <w:szCs w:val="23"/>
        </w:rPr>
      </w:pPr>
    </w:p>
    <w:p w:rsidR="00BB7CDE" w:rsidRDefault="00BB7CDE" w:rsidP="00BB7CD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 xml:space="preserve">14. CLÁUSULA DÉCIMA QUARTA: Do prazo de garantia mínima do objeto, observados os prazos mínimos estabelecidos na lei nº. 14.133/2021 e nas normas técnicas aplicáveis, e as condições de manutenção e assistência técnica, quando for o </w:t>
      </w:r>
      <w:proofErr w:type="gramStart"/>
      <w:r>
        <w:rPr>
          <w:rFonts w:ascii="Segoe UI" w:hAnsi="Segoe UI" w:cs="Segoe UI"/>
          <w:b/>
          <w:sz w:val="23"/>
          <w:szCs w:val="23"/>
        </w:rPr>
        <w:t>caso</w:t>
      </w:r>
      <w:proofErr w:type="gramEnd"/>
    </w:p>
    <w:p w:rsidR="00BB7CDE" w:rsidRPr="00B570B2" w:rsidRDefault="00BB7CDE" w:rsidP="00BB7CDE">
      <w:pPr>
        <w:tabs>
          <w:tab w:val="left" w:pos="2268"/>
        </w:tabs>
        <w:spacing w:after="160" w:line="300" w:lineRule="auto"/>
        <w:jc w:val="both"/>
        <w:rPr>
          <w:rFonts w:ascii="Segoe UI" w:hAnsi="Segoe UI" w:cs="Segoe UI"/>
          <w:sz w:val="23"/>
          <w:szCs w:val="23"/>
        </w:rPr>
      </w:pPr>
      <w:r>
        <w:rPr>
          <w:rFonts w:ascii="Segoe UI" w:hAnsi="Segoe UI" w:cs="Segoe UI"/>
          <w:sz w:val="23"/>
          <w:szCs w:val="23"/>
        </w:rPr>
        <w:t>14.1. O prazo de garantia mínima do objeto, observados os prazos mínimos estabelecidos na Lei nº. 14.133/2021 e nas normas técnicas aplicáveis, e as condições de manutenção e assistência técnica, quando for o caso, estão previstos no TR.</w:t>
      </w:r>
    </w:p>
    <w:p w:rsidR="00BB7CDE" w:rsidRDefault="00BB7CDE" w:rsidP="00BB7CDE">
      <w:pPr>
        <w:tabs>
          <w:tab w:val="left" w:pos="2268"/>
        </w:tabs>
        <w:spacing w:after="0" w:line="300" w:lineRule="auto"/>
        <w:jc w:val="both"/>
        <w:rPr>
          <w:rFonts w:ascii="Segoe UI" w:hAnsi="Segoe UI" w:cs="Segoe UI"/>
          <w:b/>
          <w:sz w:val="23"/>
          <w:szCs w:val="23"/>
        </w:rPr>
      </w:pPr>
    </w:p>
    <w:p w:rsidR="00BB7CDE" w:rsidRDefault="00BB7CDE" w:rsidP="00BB7CD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15. CLÁUSULA DÉCIMA QUINTA: Dos direitos e das responsabilidades das partes</w:t>
      </w:r>
    </w:p>
    <w:p w:rsidR="00BB7CDE" w:rsidRPr="006645F1" w:rsidRDefault="00BB7CDE" w:rsidP="00BB7CDE">
      <w:pPr>
        <w:tabs>
          <w:tab w:val="left" w:pos="2268"/>
        </w:tabs>
        <w:spacing w:after="160" w:line="300" w:lineRule="auto"/>
        <w:jc w:val="both"/>
        <w:rPr>
          <w:rFonts w:ascii="Segoe UI" w:hAnsi="Segoe UI" w:cs="Segoe UI"/>
          <w:b/>
          <w:sz w:val="23"/>
          <w:szCs w:val="23"/>
        </w:rPr>
      </w:pPr>
      <w:r w:rsidRPr="006645F1">
        <w:rPr>
          <w:rFonts w:ascii="Segoe UI" w:hAnsi="Segoe UI" w:cs="Segoe UI"/>
          <w:b/>
          <w:sz w:val="23"/>
          <w:szCs w:val="23"/>
        </w:rPr>
        <w:t>15.1. Das obrigações do Contratante:</w:t>
      </w:r>
    </w:p>
    <w:p w:rsidR="00BB7CDE" w:rsidRPr="00E721FA" w:rsidRDefault="00BB7CDE" w:rsidP="00BB7CDE">
      <w:pPr>
        <w:spacing w:after="160" w:line="300" w:lineRule="auto"/>
        <w:jc w:val="both"/>
        <w:rPr>
          <w:rFonts w:ascii="Segoe UI" w:hAnsi="Segoe UI" w:cs="Segoe UI"/>
          <w:color w:val="000000"/>
          <w:sz w:val="23"/>
          <w:szCs w:val="23"/>
        </w:rPr>
      </w:pPr>
      <w:r w:rsidRPr="00E721FA">
        <w:rPr>
          <w:rFonts w:ascii="Segoe UI" w:hAnsi="Segoe UI" w:cs="Segoe UI"/>
          <w:sz w:val="23"/>
          <w:szCs w:val="23"/>
        </w:rPr>
        <w:lastRenderedPageBreak/>
        <w:t>15.1.1. Exigir</w:t>
      </w:r>
      <w:r w:rsidRPr="00E721FA">
        <w:rPr>
          <w:rFonts w:ascii="Segoe UI" w:hAnsi="Segoe UI" w:cs="Segoe UI"/>
          <w:color w:val="000000"/>
          <w:sz w:val="23"/>
          <w:szCs w:val="23"/>
        </w:rPr>
        <w:t xml:space="preserve"> o cumprimento de todas as obrigações assumidas pela Contratada, de acordo com o contrato e seus anexos;</w:t>
      </w:r>
    </w:p>
    <w:p w:rsidR="00BB7CDE" w:rsidRPr="00E721FA" w:rsidRDefault="00BB7CDE" w:rsidP="00BB7CDE">
      <w:pPr>
        <w:spacing w:after="160" w:line="300" w:lineRule="auto"/>
        <w:jc w:val="both"/>
        <w:rPr>
          <w:rFonts w:ascii="Segoe UI" w:hAnsi="Segoe UI" w:cs="Segoe UI"/>
          <w:sz w:val="23"/>
          <w:szCs w:val="23"/>
        </w:rPr>
      </w:pPr>
      <w:r w:rsidRPr="00E721FA">
        <w:rPr>
          <w:rFonts w:ascii="Segoe UI" w:hAnsi="Segoe UI" w:cs="Segoe UI"/>
          <w:color w:val="000000"/>
          <w:sz w:val="23"/>
          <w:szCs w:val="23"/>
        </w:rPr>
        <w:t xml:space="preserve">15.1.2. </w:t>
      </w:r>
      <w:r w:rsidRPr="00E721FA">
        <w:rPr>
          <w:rFonts w:ascii="Segoe UI" w:hAnsi="Segoe UI" w:cs="Segoe UI"/>
          <w:sz w:val="23"/>
          <w:szCs w:val="23"/>
        </w:rPr>
        <w:t>Receber o objeto no prazo e condições estabelecidas no TR;</w:t>
      </w:r>
    </w:p>
    <w:p w:rsidR="00BB7CDE" w:rsidRPr="00E721FA" w:rsidRDefault="00BB7CDE" w:rsidP="00BB7CDE">
      <w:pPr>
        <w:spacing w:after="160" w:line="300" w:lineRule="auto"/>
        <w:jc w:val="both"/>
        <w:rPr>
          <w:rFonts w:ascii="Segoe UI" w:hAnsi="Segoe UI" w:cs="Segoe UI"/>
          <w:sz w:val="23"/>
          <w:szCs w:val="23"/>
        </w:rPr>
      </w:pPr>
      <w:r w:rsidRPr="00E721FA">
        <w:rPr>
          <w:rFonts w:ascii="Segoe UI" w:hAnsi="Segoe UI" w:cs="Segoe UI"/>
          <w:sz w:val="23"/>
          <w:szCs w:val="23"/>
        </w:rPr>
        <w:t xml:space="preserve">15.1.3. </w:t>
      </w:r>
      <w:r w:rsidRPr="00E721FA">
        <w:rPr>
          <w:rFonts w:ascii="Segoe UI" w:hAnsi="Segoe UI" w:cs="Segoe UI"/>
          <w:color w:val="000000"/>
          <w:sz w:val="23"/>
          <w:szCs w:val="23"/>
        </w:rPr>
        <w:t>Notificar a Contratada</w:t>
      </w:r>
      <w:r w:rsidRPr="00E721FA">
        <w:rPr>
          <w:rFonts w:ascii="Segoe UI" w:hAnsi="Segoe UI" w:cs="Segoe UI"/>
          <w:sz w:val="23"/>
          <w:szCs w:val="23"/>
        </w:rPr>
        <w:t>, por escrito, sobre vícios, defeitos ou incorreções verificadas no objeto fornecido, para que seja por ele substituído, reparado ou corrigido, no total ou em parte, às suas expensas;</w:t>
      </w:r>
    </w:p>
    <w:p w:rsidR="00BB7CDE" w:rsidRPr="00E721FA" w:rsidRDefault="00BB7CDE" w:rsidP="00BB7CDE">
      <w:pPr>
        <w:spacing w:after="160" w:line="300" w:lineRule="auto"/>
        <w:jc w:val="both"/>
        <w:rPr>
          <w:rFonts w:ascii="Segoe UI" w:hAnsi="Segoe UI" w:cs="Segoe UI"/>
          <w:color w:val="000000"/>
          <w:sz w:val="23"/>
          <w:szCs w:val="23"/>
        </w:rPr>
      </w:pPr>
      <w:r w:rsidRPr="00E721FA">
        <w:rPr>
          <w:rFonts w:ascii="Segoe UI" w:hAnsi="Segoe UI" w:cs="Segoe UI"/>
          <w:sz w:val="23"/>
          <w:szCs w:val="23"/>
        </w:rPr>
        <w:t>15.1.4. Acompanhar e fiscalizar a execução do contrato administrativo e o cumprimento das obrigações pela Contratada</w:t>
      </w:r>
      <w:r w:rsidRPr="00E721FA">
        <w:rPr>
          <w:rFonts w:ascii="Segoe UI" w:hAnsi="Segoe UI" w:cs="Segoe UI"/>
          <w:color w:val="000000"/>
          <w:sz w:val="23"/>
          <w:szCs w:val="23"/>
        </w:rPr>
        <w:t>;</w:t>
      </w:r>
    </w:p>
    <w:p w:rsidR="00BB7CDE" w:rsidRPr="00E721FA" w:rsidRDefault="00BB7CDE" w:rsidP="00BB7CDE">
      <w:pPr>
        <w:spacing w:after="160" w:line="300" w:lineRule="auto"/>
        <w:jc w:val="both"/>
        <w:rPr>
          <w:rFonts w:ascii="Segoe UI" w:hAnsi="Segoe UI" w:cs="Segoe UI"/>
          <w:sz w:val="23"/>
          <w:szCs w:val="23"/>
        </w:rPr>
      </w:pPr>
      <w:r w:rsidRPr="00E721FA">
        <w:rPr>
          <w:rFonts w:ascii="Segoe UI" w:hAnsi="Segoe UI" w:cs="Segoe UI"/>
          <w:color w:val="000000"/>
          <w:sz w:val="23"/>
          <w:szCs w:val="23"/>
        </w:rPr>
        <w:t xml:space="preserve">15.1.5. </w:t>
      </w:r>
      <w:r w:rsidRPr="00E721FA">
        <w:rPr>
          <w:rFonts w:ascii="Segoe UI" w:hAnsi="Segoe UI" w:cs="Segoe UI"/>
          <w:sz w:val="23"/>
          <w:szCs w:val="23"/>
        </w:rPr>
        <w:t>Efetuar o pagamento a Contratada do valor correspondente ao fornecimento do objeto, no prazo, forma e condições estabelecidos neste contrato administrativo;</w:t>
      </w:r>
    </w:p>
    <w:p w:rsidR="00BB7CDE" w:rsidRPr="00E721FA" w:rsidRDefault="00BB7CDE" w:rsidP="00BB7CDE">
      <w:pPr>
        <w:spacing w:after="160" w:line="300" w:lineRule="auto"/>
        <w:jc w:val="both"/>
        <w:rPr>
          <w:rFonts w:ascii="Segoe UI" w:hAnsi="Segoe UI" w:cs="Segoe UI"/>
          <w:bCs/>
          <w:color w:val="000000"/>
          <w:sz w:val="23"/>
          <w:szCs w:val="23"/>
        </w:rPr>
      </w:pPr>
      <w:r w:rsidRPr="00E721FA">
        <w:rPr>
          <w:rFonts w:ascii="Segoe UI" w:hAnsi="Segoe UI" w:cs="Segoe UI"/>
          <w:sz w:val="23"/>
          <w:szCs w:val="23"/>
        </w:rPr>
        <w:t xml:space="preserve">15.1.6. </w:t>
      </w:r>
      <w:r w:rsidRPr="00E721FA">
        <w:rPr>
          <w:rFonts w:ascii="Segoe UI" w:hAnsi="Segoe UI" w:cs="Segoe UI"/>
          <w:bCs/>
          <w:color w:val="000000"/>
          <w:sz w:val="23"/>
          <w:szCs w:val="23"/>
        </w:rPr>
        <w:t>Aplicar a Contratada as sanções motivadas pela inexecução total ou parcial do contrato administrativo;</w:t>
      </w:r>
    </w:p>
    <w:p w:rsidR="00BB7CDE" w:rsidRPr="00E721FA" w:rsidRDefault="00BB7CDE" w:rsidP="00BB7CDE">
      <w:pPr>
        <w:spacing w:after="160" w:line="300" w:lineRule="auto"/>
        <w:jc w:val="both"/>
        <w:rPr>
          <w:rFonts w:ascii="Segoe UI" w:hAnsi="Segoe UI" w:cs="Segoe UI"/>
          <w:color w:val="000000"/>
          <w:sz w:val="23"/>
          <w:szCs w:val="23"/>
        </w:rPr>
      </w:pPr>
      <w:r w:rsidRPr="00E721FA">
        <w:rPr>
          <w:rFonts w:ascii="Segoe UI" w:hAnsi="Segoe UI" w:cs="Segoe UI"/>
          <w:color w:val="000000"/>
          <w:sz w:val="23"/>
          <w:szCs w:val="23"/>
        </w:rPr>
        <w:t xml:space="preserve">15.1.7. Cientificar seu </w:t>
      </w:r>
      <w:r w:rsidRPr="00E721FA">
        <w:rPr>
          <w:rFonts w:ascii="Segoe UI" w:hAnsi="Segoe UI" w:cs="Segoe UI"/>
          <w:bCs/>
          <w:color w:val="000000"/>
          <w:sz w:val="23"/>
          <w:szCs w:val="23"/>
        </w:rPr>
        <w:t>órgão</w:t>
      </w:r>
      <w:r w:rsidRPr="00E721FA">
        <w:rPr>
          <w:rFonts w:ascii="Segoe UI" w:hAnsi="Segoe UI" w:cs="Segoe UI"/>
          <w:color w:val="000000"/>
          <w:sz w:val="23"/>
          <w:szCs w:val="23"/>
        </w:rPr>
        <w:t xml:space="preserve"> de representação judicial para adoção das medidas cabíveis quando do descumprimento de obrigações pela Contratada;</w:t>
      </w:r>
    </w:p>
    <w:p w:rsidR="00BB7CDE" w:rsidRPr="00E721FA" w:rsidRDefault="00BB7CDE" w:rsidP="00BB7CDE">
      <w:pPr>
        <w:spacing w:after="160" w:line="300" w:lineRule="auto"/>
        <w:jc w:val="both"/>
        <w:rPr>
          <w:rFonts w:ascii="Segoe UI" w:hAnsi="Segoe UI" w:cs="Segoe UI"/>
          <w:bCs/>
          <w:color w:val="000000"/>
          <w:sz w:val="23"/>
          <w:szCs w:val="23"/>
        </w:rPr>
      </w:pPr>
      <w:r w:rsidRPr="00E721FA">
        <w:rPr>
          <w:rFonts w:ascii="Segoe UI" w:hAnsi="Segoe UI" w:cs="Segoe UI"/>
          <w:color w:val="000000"/>
          <w:sz w:val="23"/>
          <w:szCs w:val="23"/>
        </w:rPr>
        <w:t xml:space="preserve">15.1.8. </w:t>
      </w:r>
      <w:r w:rsidRPr="00E721FA">
        <w:rPr>
          <w:rFonts w:ascii="Segoe UI" w:hAnsi="Segoe UI" w:cs="Segoe UI"/>
          <w:bCs/>
          <w:color w:val="000000"/>
          <w:sz w:val="23"/>
          <w:szCs w:val="23"/>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BB7CDE" w:rsidRPr="00E721FA" w:rsidRDefault="00BB7CDE" w:rsidP="00BB7CDE">
      <w:pPr>
        <w:spacing w:after="160" w:line="300" w:lineRule="auto"/>
        <w:jc w:val="both"/>
        <w:rPr>
          <w:rFonts w:ascii="Segoe UI" w:hAnsi="Segoe UI" w:cs="Segoe UI"/>
          <w:bCs/>
          <w:color w:val="000000"/>
          <w:sz w:val="23"/>
          <w:szCs w:val="23"/>
        </w:rPr>
      </w:pPr>
      <w:r w:rsidRPr="00E721FA">
        <w:rPr>
          <w:rFonts w:ascii="Segoe UI" w:hAnsi="Segoe UI" w:cs="Segoe UI"/>
          <w:bCs/>
          <w:color w:val="000000"/>
          <w:sz w:val="23"/>
          <w:szCs w:val="23"/>
        </w:rPr>
        <w:t>15.1.9. Concluída a instrução do requerimento, o Contratante terá o prazo de 30 (trinta) dias para decidir, admitida a prorrogação motivada por igual período;</w:t>
      </w:r>
    </w:p>
    <w:p w:rsidR="00BB7CDE" w:rsidRDefault="00BB7CDE" w:rsidP="00BB7CDE">
      <w:pPr>
        <w:spacing w:after="160" w:line="300" w:lineRule="auto"/>
        <w:jc w:val="both"/>
        <w:rPr>
          <w:rFonts w:ascii="Segoe UI" w:hAnsi="Segoe UI" w:cs="Segoe UI"/>
          <w:sz w:val="23"/>
          <w:szCs w:val="23"/>
        </w:rPr>
      </w:pPr>
      <w:r w:rsidRPr="00E721FA">
        <w:rPr>
          <w:rFonts w:ascii="Segoe UI" w:hAnsi="Segoe UI" w:cs="Segoe UI"/>
          <w:bCs/>
          <w:color w:val="000000"/>
          <w:sz w:val="23"/>
          <w:szCs w:val="23"/>
        </w:rPr>
        <w:t>15.1.10. N</w:t>
      </w:r>
      <w:r w:rsidRPr="00E721FA">
        <w:rPr>
          <w:rFonts w:ascii="Segoe UI" w:hAnsi="Segoe UI" w:cs="Segoe UI"/>
          <w:sz w:val="23"/>
          <w:szCs w:val="23"/>
        </w:rPr>
        <w:t>ão responder por quaisquer compromissos assumidos pela Contratada com terceiros, ainda que vinculados à execução do contrato, bem como por qualquer dano causado a terceiros em decorrência de ato da Contratada, de seus empregados, prepostos ou subordinados.</w:t>
      </w: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15.1.11. P</w:t>
      </w:r>
      <w:r w:rsidRPr="00C1598A">
        <w:rPr>
          <w:rFonts w:ascii="Segoe UI" w:hAnsi="Segoe UI" w:cs="Segoe UI"/>
          <w:sz w:val="23"/>
          <w:szCs w:val="23"/>
        </w:rPr>
        <w:t xml:space="preserve">roporcionar todas as condições necessárias, para que </w:t>
      </w:r>
      <w:proofErr w:type="gramStart"/>
      <w:r w:rsidRPr="00C1598A">
        <w:rPr>
          <w:rFonts w:ascii="Segoe UI" w:hAnsi="Segoe UI" w:cs="Segoe UI"/>
          <w:sz w:val="23"/>
          <w:szCs w:val="23"/>
        </w:rPr>
        <w:t>o</w:t>
      </w:r>
      <w:r>
        <w:rPr>
          <w:rFonts w:ascii="Segoe UI" w:hAnsi="Segoe UI" w:cs="Segoe UI"/>
          <w:sz w:val="23"/>
          <w:szCs w:val="23"/>
        </w:rPr>
        <w:t>(</w:t>
      </w:r>
      <w:proofErr w:type="gramEnd"/>
      <w:r>
        <w:rPr>
          <w:rFonts w:ascii="Segoe UI" w:hAnsi="Segoe UI" w:cs="Segoe UI"/>
          <w:sz w:val="23"/>
          <w:szCs w:val="23"/>
        </w:rPr>
        <w:t>a) C</w:t>
      </w:r>
      <w:r w:rsidRPr="00C1598A">
        <w:rPr>
          <w:rFonts w:ascii="Segoe UI" w:hAnsi="Segoe UI" w:cs="Segoe UI"/>
          <w:sz w:val="23"/>
          <w:szCs w:val="23"/>
        </w:rPr>
        <w:t>ontratado</w:t>
      </w:r>
      <w:r>
        <w:rPr>
          <w:rFonts w:ascii="Segoe UI" w:hAnsi="Segoe UI" w:cs="Segoe UI"/>
          <w:sz w:val="23"/>
          <w:szCs w:val="23"/>
        </w:rPr>
        <w:t>(a)</w:t>
      </w:r>
      <w:r w:rsidRPr="00C1598A">
        <w:rPr>
          <w:rFonts w:ascii="Segoe UI" w:hAnsi="Segoe UI" w:cs="Segoe UI"/>
          <w:sz w:val="23"/>
          <w:szCs w:val="23"/>
        </w:rPr>
        <w:t xml:space="preserve"> possa cumprir o estabelecido no contrato</w:t>
      </w:r>
      <w:r>
        <w:rPr>
          <w:rFonts w:ascii="Segoe UI" w:hAnsi="Segoe UI" w:cs="Segoe UI"/>
          <w:sz w:val="23"/>
          <w:szCs w:val="23"/>
        </w:rPr>
        <w:t xml:space="preserve"> administrativo</w:t>
      </w:r>
      <w:r w:rsidRPr="00C1598A">
        <w:rPr>
          <w:rFonts w:ascii="Segoe UI" w:hAnsi="Segoe UI" w:cs="Segoe UI"/>
          <w:sz w:val="23"/>
          <w:szCs w:val="23"/>
        </w:rPr>
        <w:t>;</w:t>
      </w:r>
    </w:p>
    <w:p w:rsidR="00BB7CDE" w:rsidRDefault="00BB7CDE" w:rsidP="00BB7CDE">
      <w:pPr>
        <w:spacing w:after="160" w:line="300" w:lineRule="auto"/>
        <w:jc w:val="both"/>
        <w:rPr>
          <w:rFonts w:ascii="Segoe UI" w:hAnsi="Segoe UI" w:cs="Segoe UI"/>
          <w:sz w:val="23"/>
          <w:szCs w:val="23"/>
        </w:rPr>
      </w:pPr>
      <w:r>
        <w:rPr>
          <w:rFonts w:ascii="Segoe UI" w:hAnsi="Segoe UI" w:cs="Segoe UI"/>
          <w:sz w:val="23"/>
          <w:szCs w:val="23"/>
        </w:rPr>
        <w:t>15.1.12. P</w:t>
      </w:r>
      <w:r w:rsidRPr="00C1598A">
        <w:rPr>
          <w:rFonts w:ascii="Segoe UI" w:hAnsi="Segoe UI" w:cs="Segoe UI"/>
          <w:sz w:val="23"/>
          <w:szCs w:val="23"/>
        </w:rPr>
        <w:t>restar todas as informações e esclarecimentos necessários</w:t>
      </w:r>
      <w:r>
        <w:rPr>
          <w:rFonts w:ascii="Segoe UI" w:hAnsi="Segoe UI" w:cs="Segoe UI"/>
          <w:sz w:val="23"/>
          <w:szCs w:val="23"/>
        </w:rPr>
        <w:t xml:space="preserve"> para a fiel execução do contrato administrativo</w:t>
      </w:r>
      <w:r w:rsidRPr="00C1598A">
        <w:rPr>
          <w:rFonts w:ascii="Segoe UI" w:hAnsi="Segoe UI" w:cs="Segoe UI"/>
          <w:sz w:val="23"/>
          <w:szCs w:val="23"/>
        </w:rPr>
        <w:t>, que venham a ser solicitados pelo contratado;</w:t>
      </w:r>
    </w:p>
    <w:p w:rsidR="00BB7CDE" w:rsidRDefault="00BB7CDE" w:rsidP="00BB7CDE">
      <w:pPr>
        <w:shd w:val="clear" w:color="auto" w:fill="FFFFFF"/>
        <w:spacing w:after="160" w:line="300" w:lineRule="auto"/>
        <w:jc w:val="both"/>
        <w:rPr>
          <w:rFonts w:ascii="Segoe UI" w:hAnsi="Segoe UI" w:cs="Segoe UI"/>
          <w:sz w:val="23"/>
          <w:szCs w:val="23"/>
        </w:rPr>
      </w:pPr>
      <w:r>
        <w:rPr>
          <w:rFonts w:ascii="Segoe UI" w:hAnsi="Segoe UI" w:cs="Segoe UI"/>
          <w:sz w:val="23"/>
          <w:szCs w:val="23"/>
        </w:rPr>
        <w:lastRenderedPageBreak/>
        <w:t>15.1.13. F</w:t>
      </w:r>
      <w:r w:rsidRPr="00C1598A">
        <w:rPr>
          <w:rFonts w:ascii="Segoe UI" w:hAnsi="Segoe UI" w:cs="Segoe UI"/>
          <w:sz w:val="23"/>
          <w:szCs w:val="23"/>
        </w:rPr>
        <w:t xml:space="preserve">ornecer os meios necessários à execução, pelo </w:t>
      </w:r>
      <w:proofErr w:type="gramStart"/>
      <w:r w:rsidRPr="00C1598A">
        <w:rPr>
          <w:rFonts w:ascii="Segoe UI" w:hAnsi="Segoe UI" w:cs="Segoe UI"/>
          <w:sz w:val="23"/>
          <w:szCs w:val="23"/>
        </w:rPr>
        <w:t>contratado</w:t>
      </w:r>
      <w:r>
        <w:rPr>
          <w:rFonts w:ascii="Segoe UI" w:hAnsi="Segoe UI" w:cs="Segoe UI"/>
          <w:sz w:val="23"/>
          <w:szCs w:val="23"/>
        </w:rPr>
        <w:t>(</w:t>
      </w:r>
      <w:proofErr w:type="gramEnd"/>
      <w:r>
        <w:rPr>
          <w:rFonts w:ascii="Segoe UI" w:hAnsi="Segoe UI" w:cs="Segoe UI"/>
          <w:sz w:val="23"/>
          <w:szCs w:val="23"/>
        </w:rPr>
        <w:t>a)</w:t>
      </w:r>
      <w:r w:rsidRPr="00C1598A">
        <w:rPr>
          <w:rFonts w:ascii="Segoe UI" w:hAnsi="Segoe UI" w:cs="Segoe UI"/>
          <w:sz w:val="23"/>
          <w:szCs w:val="23"/>
        </w:rPr>
        <w:t>, dos serviços objeto do contrato</w:t>
      </w:r>
      <w:r>
        <w:rPr>
          <w:rFonts w:ascii="Segoe UI" w:hAnsi="Segoe UI" w:cs="Segoe UI"/>
          <w:sz w:val="23"/>
          <w:szCs w:val="23"/>
        </w:rPr>
        <w:t xml:space="preserve"> administrativo</w:t>
      </w:r>
      <w:r w:rsidRPr="00C1598A">
        <w:rPr>
          <w:rFonts w:ascii="Segoe UI" w:hAnsi="Segoe UI" w:cs="Segoe UI"/>
          <w:sz w:val="23"/>
          <w:szCs w:val="23"/>
        </w:rPr>
        <w:t>;</w:t>
      </w:r>
    </w:p>
    <w:p w:rsidR="00BB7CDE" w:rsidRPr="00C1598A" w:rsidRDefault="00BB7CDE" w:rsidP="00BB7CDE">
      <w:pPr>
        <w:shd w:val="clear" w:color="auto" w:fill="FFFFFF"/>
        <w:spacing w:after="160" w:line="300" w:lineRule="auto"/>
        <w:jc w:val="both"/>
        <w:rPr>
          <w:rFonts w:ascii="Segoe UI" w:hAnsi="Segoe UI" w:cs="Segoe UI"/>
          <w:sz w:val="23"/>
          <w:szCs w:val="23"/>
        </w:rPr>
      </w:pPr>
      <w:r>
        <w:rPr>
          <w:rFonts w:ascii="Segoe UI" w:hAnsi="Segoe UI" w:cs="Segoe UI"/>
          <w:sz w:val="23"/>
          <w:szCs w:val="23"/>
        </w:rPr>
        <w:t>15.1.14. G</w:t>
      </w:r>
      <w:r w:rsidRPr="00C1598A">
        <w:rPr>
          <w:rFonts w:ascii="Segoe UI" w:hAnsi="Segoe UI" w:cs="Segoe UI"/>
          <w:sz w:val="23"/>
          <w:szCs w:val="23"/>
        </w:rPr>
        <w:t xml:space="preserve">arantir o acesso e a permanência dos empregados </w:t>
      </w:r>
      <w:proofErr w:type="gramStart"/>
      <w:r w:rsidRPr="00C1598A">
        <w:rPr>
          <w:rFonts w:ascii="Segoe UI" w:hAnsi="Segoe UI" w:cs="Segoe UI"/>
          <w:sz w:val="23"/>
          <w:szCs w:val="23"/>
        </w:rPr>
        <w:t>do</w:t>
      </w:r>
      <w:r>
        <w:rPr>
          <w:rFonts w:ascii="Segoe UI" w:hAnsi="Segoe UI" w:cs="Segoe UI"/>
          <w:sz w:val="23"/>
          <w:szCs w:val="23"/>
        </w:rPr>
        <w:t>(</w:t>
      </w:r>
      <w:proofErr w:type="gramEnd"/>
      <w:r>
        <w:rPr>
          <w:rFonts w:ascii="Segoe UI" w:hAnsi="Segoe UI" w:cs="Segoe UI"/>
          <w:sz w:val="23"/>
          <w:szCs w:val="23"/>
        </w:rPr>
        <w:t>a)</w:t>
      </w:r>
      <w:r w:rsidRPr="00C1598A">
        <w:rPr>
          <w:rFonts w:ascii="Segoe UI" w:hAnsi="Segoe UI" w:cs="Segoe UI"/>
          <w:sz w:val="23"/>
          <w:szCs w:val="23"/>
        </w:rPr>
        <w:t xml:space="preserve"> contratado</w:t>
      </w:r>
      <w:r>
        <w:rPr>
          <w:rFonts w:ascii="Segoe UI" w:hAnsi="Segoe UI" w:cs="Segoe UI"/>
          <w:sz w:val="23"/>
          <w:szCs w:val="23"/>
        </w:rPr>
        <w:t>(a) nas dependências do</w:t>
      </w:r>
      <w:r w:rsidRPr="00C1598A">
        <w:rPr>
          <w:rFonts w:ascii="Segoe UI" w:hAnsi="Segoe UI" w:cs="Segoe UI"/>
          <w:sz w:val="23"/>
          <w:szCs w:val="23"/>
        </w:rPr>
        <w:t xml:space="preserve"> co</w:t>
      </w:r>
      <w:r>
        <w:rPr>
          <w:rFonts w:ascii="Segoe UI" w:hAnsi="Segoe UI" w:cs="Segoe UI"/>
          <w:sz w:val="23"/>
          <w:szCs w:val="23"/>
        </w:rPr>
        <w:t>ntratante</w:t>
      </w:r>
      <w:r w:rsidRPr="00C1598A">
        <w:rPr>
          <w:rFonts w:ascii="Segoe UI" w:hAnsi="Segoe UI" w:cs="Segoe UI"/>
          <w:sz w:val="23"/>
          <w:szCs w:val="23"/>
        </w:rPr>
        <w:t>, quando necessário para a execução do objeto do contrato</w:t>
      </w:r>
      <w:r>
        <w:rPr>
          <w:rFonts w:ascii="Segoe UI" w:hAnsi="Segoe UI" w:cs="Segoe UI"/>
          <w:sz w:val="23"/>
          <w:szCs w:val="23"/>
        </w:rPr>
        <w:t xml:space="preserve"> administrativo</w:t>
      </w:r>
      <w:r w:rsidRPr="00C1598A">
        <w:rPr>
          <w:rFonts w:ascii="Segoe UI" w:hAnsi="Segoe UI" w:cs="Segoe UI"/>
          <w:sz w:val="23"/>
          <w:szCs w:val="23"/>
        </w:rPr>
        <w:t>;</w:t>
      </w:r>
    </w:p>
    <w:p w:rsidR="00BB7CDE" w:rsidRPr="006645F1" w:rsidRDefault="00BB7CDE" w:rsidP="00BB7CDE">
      <w:pPr>
        <w:tabs>
          <w:tab w:val="left" w:pos="2268"/>
        </w:tabs>
        <w:spacing w:after="160" w:line="300" w:lineRule="auto"/>
        <w:jc w:val="both"/>
        <w:rPr>
          <w:rFonts w:ascii="Segoe UI" w:hAnsi="Segoe UI" w:cs="Segoe UI"/>
          <w:b/>
          <w:sz w:val="23"/>
          <w:szCs w:val="23"/>
        </w:rPr>
      </w:pPr>
      <w:r w:rsidRPr="006645F1">
        <w:rPr>
          <w:rFonts w:ascii="Segoe UI" w:hAnsi="Segoe UI" w:cs="Segoe UI"/>
          <w:b/>
          <w:sz w:val="23"/>
          <w:szCs w:val="23"/>
        </w:rPr>
        <w:t xml:space="preserve">15.2. Das obrigações </w:t>
      </w:r>
      <w:proofErr w:type="gramStart"/>
      <w:r w:rsidRPr="006645F1">
        <w:rPr>
          <w:rFonts w:ascii="Segoe UI" w:hAnsi="Segoe UI" w:cs="Segoe UI"/>
          <w:b/>
          <w:sz w:val="23"/>
          <w:szCs w:val="23"/>
        </w:rPr>
        <w:t>do(</w:t>
      </w:r>
      <w:proofErr w:type="gramEnd"/>
      <w:r w:rsidRPr="006645F1">
        <w:rPr>
          <w:rFonts w:ascii="Segoe UI" w:hAnsi="Segoe UI" w:cs="Segoe UI"/>
          <w:b/>
          <w:sz w:val="23"/>
          <w:szCs w:val="23"/>
        </w:rPr>
        <w:t>a) Contratado(a):</w:t>
      </w:r>
    </w:p>
    <w:p w:rsidR="00BB7CDE" w:rsidRPr="000E10B2" w:rsidRDefault="00BB7CDE" w:rsidP="00BB7CDE">
      <w:pPr>
        <w:tabs>
          <w:tab w:val="left" w:pos="2268"/>
        </w:tabs>
        <w:spacing w:after="160" w:line="300" w:lineRule="auto"/>
        <w:jc w:val="both"/>
        <w:rPr>
          <w:rFonts w:ascii="Segoe UI" w:hAnsi="Segoe UI" w:cs="Segoe UI"/>
          <w:sz w:val="23"/>
          <w:szCs w:val="23"/>
        </w:rPr>
      </w:pPr>
      <w:r w:rsidRPr="000E10B2">
        <w:rPr>
          <w:rFonts w:ascii="Segoe UI" w:hAnsi="Segoe UI" w:cs="Segoe UI"/>
          <w:sz w:val="23"/>
          <w:szCs w:val="23"/>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BB7CDE" w:rsidRPr="000E10B2" w:rsidRDefault="00BB7CDE" w:rsidP="00BB7CDE">
      <w:pPr>
        <w:tabs>
          <w:tab w:val="left" w:pos="2268"/>
        </w:tabs>
        <w:spacing w:after="160" w:line="300" w:lineRule="auto"/>
        <w:jc w:val="both"/>
        <w:rPr>
          <w:rFonts w:ascii="Segoe UI" w:hAnsi="Segoe UI" w:cs="Segoe UI"/>
          <w:sz w:val="23"/>
          <w:szCs w:val="23"/>
        </w:rPr>
      </w:pPr>
      <w:r w:rsidRPr="000E10B2">
        <w:rPr>
          <w:rFonts w:ascii="Segoe UI" w:hAnsi="Segoe UI" w:cs="Segoe UI"/>
          <w:sz w:val="23"/>
          <w:szCs w:val="23"/>
        </w:rPr>
        <w:t xml:space="preserve">15.2.2. Cumprir, caso obrigado por lei, </w:t>
      </w:r>
      <w:proofErr w:type="gramStart"/>
      <w:r w:rsidRPr="000E10B2">
        <w:rPr>
          <w:rFonts w:ascii="Segoe UI" w:hAnsi="Segoe UI" w:cs="Segoe UI"/>
          <w:sz w:val="23"/>
          <w:szCs w:val="23"/>
        </w:rPr>
        <w:t>as</w:t>
      </w:r>
      <w:proofErr w:type="gramEnd"/>
      <w:r w:rsidRPr="000E10B2">
        <w:rPr>
          <w:rFonts w:ascii="Segoe UI" w:hAnsi="Segoe UI" w:cs="Segoe UI"/>
          <w:sz w:val="23"/>
          <w:szCs w:val="23"/>
        </w:rPr>
        <w:t xml:space="preserve"> exigências de reserva de cargos prevista em lei, bem como outras normas específicas, para pessoa com deficiência, para reabilitação da Previdência Social e para aprendiz; </w:t>
      </w:r>
    </w:p>
    <w:p w:rsidR="00BB7CDE" w:rsidRPr="000E10B2" w:rsidRDefault="00BB7CDE" w:rsidP="00BB7CDE">
      <w:pPr>
        <w:spacing w:after="160" w:line="300" w:lineRule="auto"/>
        <w:jc w:val="both"/>
        <w:rPr>
          <w:rFonts w:ascii="Segoe UI" w:hAnsi="Segoe UI" w:cs="Segoe UI"/>
          <w:sz w:val="23"/>
          <w:szCs w:val="23"/>
        </w:rPr>
      </w:pPr>
      <w:r w:rsidRPr="000E10B2">
        <w:rPr>
          <w:rFonts w:ascii="Segoe UI" w:hAnsi="Segoe UI" w:cs="Segoe UI"/>
          <w:sz w:val="23"/>
          <w:szCs w:val="23"/>
        </w:rPr>
        <w:t>15.2.3. Cumprir todas as obrigações constantes deste contrato administrativo e em seus anexos, assumindo como exclusivamente seus os riscos e as despesas decorrentes da boa e perfeita execução do objeto;</w:t>
      </w:r>
    </w:p>
    <w:p w:rsidR="00BB7CDE" w:rsidRPr="000E10B2" w:rsidRDefault="00BB7CDE" w:rsidP="00BB7CDE">
      <w:pPr>
        <w:spacing w:after="160" w:line="300" w:lineRule="auto"/>
        <w:jc w:val="both"/>
        <w:rPr>
          <w:rFonts w:ascii="Segoe UI" w:hAnsi="Segoe UI" w:cs="Segoe UI"/>
          <w:sz w:val="23"/>
          <w:szCs w:val="23"/>
        </w:rPr>
      </w:pPr>
      <w:r w:rsidRPr="000E10B2">
        <w:rPr>
          <w:rFonts w:ascii="Segoe UI" w:hAnsi="Segoe UI" w:cs="Segoe UI"/>
          <w:sz w:val="23"/>
          <w:szCs w:val="23"/>
        </w:rPr>
        <w:t>15.2.4. Manter preposto aceito pelo Contratante para representá-lo na execução do contrato administrativo;</w:t>
      </w:r>
    </w:p>
    <w:p w:rsidR="00BB7CDE" w:rsidRPr="000E10B2" w:rsidRDefault="00BB7CDE" w:rsidP="00BB7CDE">
      <w:pPr>
        <w:spacing w:after="160" w:line="300" w:lineRule="auto"/>
        <w:jc w:val="both"/>
        <w:rPr>
          <w:rFonts w:ascii="Segoe UI" w:hAnsi="Segoe UI" w:cs="Segoe UI"/>
          <w:sz w:val="23"/>
          <w:szCs w:val="23"/>
        </w:rPr>
      </w:pPr>
      <w:r w:rsidRPr="000E10B2">
        <w:rPr>
          <w:rFonts w:ascii="Segoe UI" w:hAnsi="Segoe UI" w:cs="Segoe UI"/>
          <w:sz w:val="23"/>
          <w:szCs w:val="23"/>
        </w:rPr>
        <w:t>15.2.5. A indicação ou a manutenção do preposto do Contratante poderá ser recusada pelo órgão ou entidade, desde que devidamente justificada, devendo a empresa designar outro para o exercício da atividade;</w:t>
      </w:r>
    </w:p>
    <w:p w:rsidR="00BB7CDE" w:rsidRPr="000E10B2" w:rsidRDefault="00BB7CDE" w:rsidP="00BB7CDE">
      <w:pPr>
        <w:spacing w:after="160" w:line="300" w:lineRule="auto"/>
        <w:jc w:val="both"/>
        <w:rPr>
          <w:rFonts w:ascii="Segoe UI" w:hAnsi="Segoe UI" w:cs="Segoe UI"/>
          <w:sz w:val="23"/>
          <w:szCs w:val="23"/>
        </w:rPr>
      </w:pPr>
      <w:r w:rsidRPr="000E10B2">
        <w:rPr>
          <w:rFonts w:ascii="Segoe UI" w:hAnsi="Segoe UI" w:cs="Segoe UI"/>
          <w:sz w:val="23"/>
          <w:szCs w:val="23"/>
        </w:rPr>
        <w:t>15.2.6. Atender às determinações regulares emitidas pelo fiscal do contrato administrativo ou autoridade superior (inciso II do art. 137 da Lei nº. 14.133/2021);</w:t>
      </w:r>
    </w:p>
    <w:p w:rsidR="00BB7CDE" w:rsidRPr="000E10B2" w:rsidRDefault="00BB7CDE" w:rsidP="00BB7CDE">
      <w:pPr>
        <w:spacing w:after="160" w:line="300" w:lineRule="auto"/>
        <w:jc w:val="both"/>
        <w:rPr>
          <w:rFonts w:ascii="Segoe UI" w:hAnsi="Segoe UI" w:cs="Segoe UI"/>
          <w:sz w:val="23"/>
          <w:szCs w:val="23"/>
        </w:rPr>
      </w:pPr>
      <w:r w:rsidRPr="000E10B2">
        <w:rPr>
          <w:rFonts w:ascii="Segoe UI" w:hAnsi="Segoe UI" w:cs="Segoe UI"/>
          <w:sz w:val="23"/>
          <w:szCs w:val="23"/>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p>
    <w:p w:rsidR="00BB7CDE" w:rsidRPr="00CA7F26" w:rsidRDefault="00BB7CDE" w:rsidP="00BB7CDE">
      <w:pPr>
        <w:spacing w:after="160" w:line="300" w:lineRule="auto"/>
        <w:jc w:val="both"/>
        <w:rPr>
          <w:rFonts w:ascii="Segoe UI" w:hAnsi="Segoe UI" w:cs="Segoe UI"/>
          <w:sz w:val="23"/>
          <w:szCs w:val="23"/>
        </w:rPr>
      </w:pPr>
      <w:r w:rsidRPr="00CA7F26">
        <w:rPr>
          <w:rFonts w:ascii="Segoe UI" w:hAnsi="Segoe UI" w:cs="Segoe UI"/>
          <w:sz w:val="23"/>
          <w:szCs w:val="23"/>
        </w:rPr>
        <w:t>15.2.7.1. Substituir no prazo fixado pelo fiscal do contrato administrativo os empregados alocados que não se mostrem adequados para a execução do objeto.</w:t>
      </w:r>
    </w:p>
    <w:p w:rsidR="00BB7CDE" w:rsidRPr="000E10B2" w:rsidRDefault="00BB7CDE" w:rsidP="00BB7CDE">
      <w:pPr>
        <w:spacing w:after="160" w:line="300" w:lineRule="auto"/>
        <w:jc w:val="both"/>
        <w:rPr>
          <w:rFonts w:ascii="Segoe UI" w:hAnsi="Segoe UI" w:cs="Segoe UI"/>
          <w:sz w:val="23"/>
          <w:szCs w:val="23"/>
        </w:rPr>
      </w:pPr>
      <w:r w:rsidRPr="000E10B2">
        <w:rPr>
          <w:rFonts w:ascii="Segoe UI" w:hAnsi="Segoe UI" w:cs="Segoe UI"/>
          <w:sz w:val="23"/>
          <w:szCs w:val="23"/>
        </w:rPr>
        <w:lastRenderedPageBreak/>
        <w:t>15.2.8. Reparar, corrigir, remover, reconstruir ou substituir, às suas expensas, no total ou em parte, no prazo fixado pelo fiscal do contrato, os serviços nos quais se verificarem vícios, defeitos ou incorreções resultantes da execução ou dos materiais empregados.</w:t>
      </w:r>
    </w:p>
    <w:p w:rsidR="00BB7CDE" w:rsidRPr="000E10B2" w:rsidRDefault="00BB7CDE" w:rsidP="00BB7CDE">
      <w:pPr>
        <w:spacing w:after="160" w:line="300" w:lineRule="auto"/>
        <w:jc w:val="both"/>
        <w:rPr>
          <w:rFonts w:ascii="Segoe UI" w:hAnsi="Segoe UI" w:cs="Segoe UI"/>
          <w:sz w:val="23"/>
          <w:szCs w:val="23"/>
        </w:rPr>
      </w:pPr>
      <w:r w:rsidRPr="000E10B2">
        <w:rPr>
          <w:rFonts w:ascii="Segoe UI" w:hAnsi="Segoe UI" w:cs="Segoe UI"/>
          <w:sz w:val="23"/>
          <w:szCs w:val="23"/>
        </w:rPr>
        <w:t>15.2.9. Responsabilizar-se pelos vícios e danos decorrentes da execução do objeto, bem como por todo e qualquer dano causado ao Contratante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rsidR="00BB7CDE" w:rsidRPr="000E10B2" w:rsidRDefault="00BB7CDE" w:rsidP="00BB7CDE">
      <w:pPr>
        <w:spacing w:after="160" w:line="300" w:lineRule="auto"/>
        <w:jc w:val="both"/>
        <w:rPr>
          <w:rFonts w:ascii="Segoe UI" w:hAnsi="Segoe UI" w:cs="Segoe UI"/>
          <w:strike/>
          <w:color w:val="000000" w:themeColor="text1"/>
          <w:sz w:val="23"/>
          <w:szCs w:val="23"/>
        </w:rPr>
      </w:pPr>
      <w:r w:rsidRPr="000E10B2">
        <w:rPr>
          <w:rFonts w:ascii="Segoe UI" w:hAnsi="Segoe UI" w:cs="Segoe UI"/>
          <w:sz w:val="23"/>
          <w:szCs w:val="23"/>
        </w:rPr>
        <w:t>15.2.10. Efetuar comunicação ao Contratante, assim que tiver ciência da impossibilidade de realização ou finalização do serviço no prazo estabelecido, para adoção de ações de contingência cabíveis.</w:t>
      </w:r>
      <w:r w:rsidRPr="000E10B2">
        <w:rPr>
          <w:rFonts w:ascii="Segoe UI" w:hAnsi="Segoe UI" w:cs="Segoe UI"/>
          <w:strike/>
          <w:color w:val="000000" w:themeColor="text1"/>
          <w:sz w:val="23"/>
          <w:szCs w:val="23"/>
        </w:rPr>
        <w:t xml:space="preserve"> </w:t>
      </w:r>
    </w:p>
    <w:p w:rsidR="00BB7CDE" w:rsidRPr="000E10B2" w:rsidRDefault="00BB7CDE" w:rsidP="00BB7CDE">
      <w:pPr>
        <w:spacing w:after="160" w:line="300" w:lineRule="auto"/>
        <w:jc w:val="both"/>
        <w:rPr>
          <w:rFonts w:ascii="Segoe UI" w:hAnsi="Segoe UI" w:cs="Segoe UI"/>
          <w:sz w:val="23"/>
          <w:szCs w:val="23"/>
        </w:rPr>
      </w:pPr>
      <w:r w:rsidRPr="000E10B2">
        <w:rPr>
          <w:rFonts w:ascii="Segoe UI" w:hAnsi="Segoe UI" w:cs="Segoe UI"/>
          <w:sz w:val="23"/>
          <w:szCs w:val="23"/>
        </w:rPr>
        <w:t>15.2.11. Não contratar, durante a vigência do contrato, cônjuge, companheiro ou parente em linha reta, colateral ou por afinidade, até o terceiro grau, de dirigente do contratante ou do Fiscal ou Gestor do contrato (parágrafo único do art. 48 da Lei nº 14.133/2021);</w:t>
      </w:r>
    </w:p>
    <w:p w:rsidR="00BB7CDE" w:rsidRPr="000E10B2" w:rsidRDefault="00BB7CDE" w:rsidP="00BB7CDE">
      <w:pPr>
        <w:spacing w:after="160" w:line="300" w:lineRule="auto"/>
        <w:jc w:val="both"/>
        <w:rPr>
          <w:rFonts w:ascii="Segoe UI" w:hAnsi="Segoe UI" w:cs="Segoe UI"/>
          <w:sz w:val="23"/>
          <w:szCs w:val="23"/>
        </w:rPr>
      </w:pPr>
      <w:r w:rsidRPr="000E10B2">
        <w:rPr>
          <w:rFonts w:ascii="Segoe UI" w:hAnsi="Segoe UI" w:cs="Segoe UI"/>
          <w:sz w:val="23"/>
          <w:szCs w:val="23"/>
        </w:rPr>
        <w:t>15.2.12.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BB7CDE" w:rsidRPr="000E10B2" w:rsidRDefault="00BB7CDE" w:rsidP="00BB7CDE">
      <w:pPr>
        <w:spacing w:after="160" w:line="300" w:lineRule="auto"/>
        <w:jc w:val="both"/>
        <w:rPr>
          <w:rFonts w:ascii="Segoe UI" w:hAnsi="Segoe UI" w:cs="Segoe UI"/>
          <w:sz w:val="23"/>
          <w:szCs w:val="23"/>
        </w:rPr>
      </w:pPr>
      <w:r w:rsidRPr="000E10B2">
        <w:rPr>
          <w:rFonts w:ascii="Segoe UI" w:hAnsi="Segoe UI" w:cs="Segoe UI"/>
          <w:sz w:val="23"/>
          <w:szCs w:val="23"/>
        </w:rPr>
        <w:t xml:space="preserve">15.2.13. Comunicar ao fiscal do contrato administrativo, no prazo de 24 (vinte e quatro) horas, qualquer ocorrência anormal ou </w:t>
      </w:r>
      <w:r w:rsidRPr="000E10B2">
        <w:rPr>
          <w:rFonts w:ascii="Segoe UI" w:hAnsi="Segoe UI" w:cs="Segoe UI"/>
          <w:color w:val="000000" w:themeColor="text1"/>
          <w:sz w:val="23"/>
          <w:szCs w:val="23"/>
        </w:rPr>
        <w:t>acidente</w:t>
      </w:r>
      <w:r w:rsidRPr="000E10B2">
        <w:rPr>
          <w:rFonts w:ascii="Segoe UI" w:hAnsi="Segoe UI" w:cs="Segoe UI"/>
          <w:sz w:val="23"/>
          <w:szCs w:val="23"/>
        </w:rPr>
        <w:t xml:space="preserve"> que se verifique no local da execução do objeto contratual.</w:t>
      </w:r>
    </w:p>
    <w:p w:rsidR="00BB7CDE" w:rsidRPr="000E10B2" w:rsidRDefault="00BB7CDE" w:rsidP="00BB7CDE">
      <w:pPr>
        <w:spacing w:after="160" w:line="300" w:lineRule="auto"/>
        <w:jc w:val="both"/>
        <w:rPr>
          <w:rFonts w:ascii="Segoe UI" w:hAnsi="Segoe UI" w:cs="Segoe UI"/>
          <w:color w:val="000000"/>
          <w:sz w:val="23"/>
          <w:szCs w:val="23"/>
        </w:rPr>
      </w:pPr>
      <w:r w:rsidRPr="000E10B2">
        <w:rPr>
          <w:rFonts w:ascii="Segoe UI" w:hAnsi="Segoe UI" w:cs="Segoe UI"/>
          <w:sz w:val="23"/>
          <w:szCs w:val="23"/>
        </w:rPr>
        <w:t>15.2.14. Prestar todo esclarecimento ou informação solicitada pelo Contratante ou por seus prepostos, garantindo-lhes o acesso, a qualquer tempo, ao local dos trabalhos, bem como aos documentos relativos à execução do empreendimento.</w:t>
      </w:r>
    </w:p>
    <w:p w:rsidR="00BB7CDE" w:rsidRPr="000E10B2" w:rsidRDefault="00BB7CDE" w:rsidP="00BB7CDE">
      <w:pPr>
        <w:spacing w:after="160" w:line="300" w:lineRule="auto"/>
        <w:jc w:val="both"/>
        <w:rPr>
          <w:rFonts w:ascii="Segoe UI" w:hAnsi="Segoe UI" w:cs="Segoe UI"/>
          <w:color w:val="000000"/>
          <w:sz w:val="23"/>
          <w:szCs w:val="23"/>
        </w:rPr>
      </w:pPr>
      <w:r w:rsidRPr="000E10B2">
        <w:rPr>
          <w:rFonts w:ascii="Segoe UI" w:hAnsi="Segoe UI" w:cs="Segoe UI"/>
          <w:sz w:val="23"/>
          <w:szCs w:val="23"/>
        </w:rPr>
        <w:t>15.2.15. Paralisar, por determinação do Contratante, qualquer atividade que não esteja sendo executada de acordo com a boa técnica ou que ponha em risco a segurança de pessoas ou bens de terceiros.</w:t>
      </w:r>
    </w:p>
    <w:p w:rsidR="00BB7CDE" w:rsidRPr="000E10B2" w:rsidRDefault="00BB7CDE" w:rsidP="00BB7CDE">
      <w:pPr>
        <w:spacing w:after="160" w:line="300" w:lineRule="auto"/>
        <w:jc w:val="both"/>
        <w:rPr>
          <w:rFonts w:ascii="Segoe UI" w:hAnsi="Segoe UI" w:cs="Segoe UI"/>
          <w:sz w:val="23"/>
          <w:szCs w:val="23"/>
        </w:rPr>
      </w:pPr>
      <w:r w:rsidRPr="000E10B2">
        <w:rPr>
          <w:rFonts w:ascii="Segoe UI" w:hAnsi="Segoe UI" w:cs="Segoe UI"/>
          <w:sz w:val="23"/>
          <w:szCs w:val="23"/>
        </w:rPr>
        <w:lastRenderedPageBreak/>
        <w:t>15.2.16. Promover a guarda, manutenção e vigilância de materiais, ferramentas, e tudo o que for necessário à execução do objeto, durante a vigência do contrato administrativo.</w:t>
      </w:r>
    </w:p>
    <w:p w:rsidR="00BB7CDE" w:rsidRPr="000E10B2" w:rsidRDefault="00BB7CDE" w:rsidP="00BB7CDE">
      <w:pPr>
        <w:spacing w:after="160" w:line="300" w:lineRule="auto"/>
        <w:jc w:val="both"/>
        <w:rPr>
          <w:rFonts w:ascii="Segoe UI" w:hAnsi="Segoe UI" w:cs="Segoe UI"/>
          <w:sz w:val="23"/>
          <w:szCs w:val="23"/>
        </w:rPr>
      </w:pPr>
      <w:r w:rsidRPr="000E10B2">
        <w:rPr>
          <w:rFonts w:ascii="Segoe UI" w:hAnsi="Segoe UI" w:cs="Segoe UI"/>
          <w:sz w:val="23"/>
          <w:szCs w:val="23"/>
        </w:rPr>
        <w:t>15.2.17. Conduzir os trabalhos com estrita observância às normas da legislação pertinente, cumprindo as determinações dos Poderes Públicos, mantendo sempre limpo o local dos serviços e nas melhores condições de segurança, higiene e disciplina.</w:t>
      </w:r>
    </w:p>
    <w:p w:rsidR="00BB7CDE" w:rsidRPr="000E10B2" w:rsidRDefault="00BB7CDE" w:rsidP="00BB7CDE">
      <w:pPr>
        <w:spacing w:after="160" w:line="300" w:lineRule="auto"/>
        <w:jc w:val="both"/>
        <w:rPr>
          <w:rFonts w:ascii="Segoe UI" w:hAnsi="Segoe UI" w:cs="Segoe UI"/>
          <w:sz w:val="23"/>
          <w:szCs w:val="23"/>
        </w:rPr>
      </w:pPr>
      <w:r w:rsidRPr="000E10B2">
        <w:rPr>
          <w:rFonts w:ascii="Segoe UI" w:hAnsi="Segoe UI" w:cs="Segoe UI"/>
          <w:sz w:val="23"/>
          <w:szCs w:val="23"/>
        </w:rPr>
        <w:t>15.2.18. Submeter previamente, por escrito, ao Contratante, para análise e aprovação, quaisquer mudanças nos métodos executivos que fujam às especificações do memorial descritivo ou instrumento congênere.</w:t>
      </w:r>
    </w:p>
    <w:p w:rsidR="00BB7CDE" w:rsidRPr="000E10B2" w:rsidRDefault="00BB7CDE" w:rsidP="00BB7CDE">
      <w:pPr>
        <w:spacing w:after="160" w:line="300" w:lineRule="auto"/>
        <w:jc w:val="both"/>
        <w:rPr>
          <w:rFonts w:ascii="Segoe UI" w:hAnsi="Segoe UI" w:cs="Segoe UI"/>
          <w:sz w:val="23"/>
          <w:szCs w:val="23"/>
        </w:rPr>
      </w:pPr>
      <w:r w:rsidRPr="000E10B2">
        <w:rPr>
          <w:rFonts w:ascii="Segoe UI" w:hAnsi="Segoe UI" w:cs="Segoe UI"/>
          <w:sz w:val="23"/>
          <w:szCs w:val="23"/>
        </w:rPr>
        <w:t>15.2.19. Não permitir a utilização de qualquer trabalho do menor de 16 (dezesseis) anos, exceto na condição de aprendiz para os maiores de 14 (quatorze) anos, nem permitir a utilização do trabalho do menor de 18 (dezoito) anos em trabalho noturno, perigoso ou insalubre.</w:t>
      </w:r>
    </w:p>
    <w:p w:rsidR="00BB7CDE" w:rsidRPr="000E10B2" w:rsidRDefault="00BB7CDE" w:rsidP="00BB7CDE">
      <w:pPr>
        <w:spacing w:after="160" w:line="300" w:lineRule="auto"/>
        <w:jc w:val="both"/>
        <w:rPr>
          <w:rFonts w:ascii="Segoe UI" w:hAnsi="Segoe UI" w:cs="Segoe UI"/>
          <w:sz w:val="23"/>
          <w:szCs w:val="23"/>
        </w:rPr>
      </w:pPr>
      <w:r w:rsidRPr="000E10B2">
        <w:rPr>
          <w:rFonts w:ascii="Segoe UI" w:hAnsi="Segoe UI" w:cs="Segoe UI"/>
          <w:sz w:val="23"/>
          <w:szCs w:val="23"/>
        </w:rPr>
        <w:t xml:space="preserve">15.2.20. Comprovar a reserva de cargos a que se refere </w:t>
      </w:r>
      <w:proofErr w:type="gramStart"/>
      <w:r w:rsidRPr="000E10B2">
        <w:rPr>
          <w:rFonts w:ascii="Segoe UI" w:hAnsi="Segoe UI" w:cs="Segoe UI"/>
          <w:sz w:val="23"/>
          <w:szCs w:val="23"/>
        </w:rPr>
        <w:t>a</w:t>
      </w:r>
      <w:proofErr w:type="gramEnd"/>
      <w:r w:rsidRPr="000E10B2">
        <w:rPr>
          <w:rFonts w:ascii="Segoe UI" w:hAnsi="Segoe UI" w:cs="Segoe UI"/>
          <w:sz w:val="23"/>
          <w:szCs w:val="23"/>
        </w:rPr>
        <w:t xml:space="preserve"> cláusula acima, no prazo fixado pelo fiscal do contrato, com a indicação dos empregados que preencheram as referidas vagas (art. 116, parágrafo único, da Lei nº 14.133/2021).</w:t>
      </w:r>
    </w:p>
    <w:p w:rsidR="00BB7CDE" w:rsidRPr="000E10B2" w:rsidRDefault="00BB7CDE" w:rsidP="00BB7CDE">
      <w:pPr>
        <w:spacing w:after="160" w:line="300" w:lineRule="auto"/>
        <w:jc w:val="both"/>
        <w:rPr>
          <w:rFonts w:ascii="Segoe UI" w:hAnsi="Segoe UI" w:cs="Segoe UI"/>
          <w:sz w:val="23"/>
          <w:szCs w:val="23"/>
        </w:rPr>
      </w:pPr>
      <w:r w:rsidRPr="000E10B2">
        <w:rPr>
          <w:rFonts w:ascii="Segoe UI" w:hAnsi="Segoe UI" w:cs="Segoe UI"/>
          <w:sz w:val="23"/>
          <w:szCs w:val="23"/>
        </w:rPr>
        <w:t>15.2.21. Guardar sigilo sobre todas as informações obtidas em decorrência do cumprimento do contrato.</w:t>
      </w:r>
    </w:p>
    <w:p w:rsidR="00BB7CDE" w:rsidRPr="000E10B2" w:rsidRDefault="00BB7CDE" w:rsidP="00BB7CDE">
      <w:pPr>
        <w:spacing w:after="160" w:line="300" w:lineRule="auto"/>
        <w:jc w:val="both"/>
        <w:rPr>
          <w:rFonts w:ascii="Segoe UI" w:hAnsi="Segoe UI" w:cs="Segoe UI"/>
          <w:sz w:val="23"/>
          <w:szCs w:val="23"/>
        </w:rPr>
      </w:pPr>
      <w:r w:rsidRPr="000E10B2">
        <w:rPr>
          <w:rFonts w:ascii="Segoe UI" w:hAnsi="Segoe UI" w:cs="Segoe UI"/>
          <w:sz w:val="23"/>
          <w:szCs w:val="23"/>
        </w:rPr>
        <w:t>15.2.22.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BB7CDE" w:rsidRPr="000E10B2" w:rsidRDefault="00BB7CDE" w:rsidP="00BB7CDE">
      <w:pPr>
        <w:spacing w:after="160" w:line="300" w:lineRule="auto"/>
        <w:jc w:val="both"/>
        <w:rPr>
          <w:rFonts w:ascii="Segoe UI" w:hAnsi="Segoe UI" w:cs="Segoe UI"/>
          <w:sz w:val="23"/>
          <w:szCs w:val="23"/>
        </w:rPr>
      </w:pPr>
      <w:r w:rsidRPr="000E10B2">
        <w:rPr>
          <w:rFonts w:ascii="Segoe UI" w:hAnsi="Segoe UI" w:cs="Segoe UI"/>
          <w:sz w:val="23"/>
          <w:szCs w:val="23"/>
        </w:rPr>
        <w:t>15.2.23. Cumprir, além dos postulados legais vigentes de âmbito federal, estadual ou municipal, as normas de segurança do Contratante.</w:t>
      </w:r>
    </w:p>
    <w:p w:rsidR="00BB7CDE" w:rsidRPr="000E10B2" w:rsidRDefault="00BB7CDE" w:rsidP="00BB7CDE">
      <w:pPr>
        <w:spacing w:after="160" w:line="300" w:lineRule="auto"/>
        <w:jc w:val="both"/>
        <w:rPr>
          <w:rFonts w:ascii="Segoe UI" w:hAnsi="Segoe UI" w:cs="Segoe UI"/>
          <w:sz w:val="23"/>
          <w:szCs w:val="23"/>
        </w:rPr>
      </w:pPr>
      <w:r w:rsidRPr="000E10B2">
        <w:rPr>
          <w:rFonts w:ascii="Segoe UI" w:hAnsi="Segoe UI" w:cs="Segoe UI"/>
          <w:sz w:val="23"/>
          <w:szCs w:val="23"/>
        </w:rPr>
        <w:t xml:space="preserve">15.2.24. Assegurar aos </w:t>
      </w:r>
      <w:proofErr w:type="gramStart"/>
      <w:r w:rsidRPr="000E10B2">
        <w:rPr>
          <w:rFonts w:ascii="Segoe UI" w:hAnsi="Segoe UI" w:cs="Segoe UI"/>
          <w:sz w:val="23"/>
          <w:szCs w:val="23"/>
        </w:rPr>
        <w:t>seus trabalhadores ambiente de trabalho</w:t>
      </w:r>
      <w:proofErr w:type="gramEnd"/>
      <w:r w:rsidRPr="000E10B2">
        <w:rPr>
          <w:rFonts w:ascii="Segoe UI" w:hAnsi="Segoe UI" w:cs="Segoe UI"/>
          <w:sz w:val="23"/>
          <w:szCs w:val="23"/>
        </w:rPr>
        <w:t>, inclusive equipamentos e instalações, em condições adequadas ao cumprimento das normas de saúde, segurança e bem-estar no trabalho.</w:t>
      </w:r>
    </w:p>
    <w:p w:rsidR="00BB7CDE" w:rsidRPr="000E10B2" w:rsidRDefault="00BB7CDE" w:rsidP="00BB7CDE">
      <w:pPr>
        <w:spacing w:after="160" w:line="300" w:lineRule="auto"/>
        <w:jc w:val="both"/>
        <w:rPr>
          <w:rFonts w:ascii="Segoe UI" w:hAnsi="Segoe UI" w:cs="Segoe UI"/>
          <w:sz w:val="23"/>
          <w:szCs w:val="23"/>
        </w:rPr>
      </w:pPr>
      <w:r w:rsidRPr="000E10B2">
        <w:rPr>
          <w:rFonts w:ascii="Segoe UI" w:hAnsi="Segoe UI" w:cs="Segoe UI"/>
          <w:sz w:val="23"/>
          <w:szCs w:val="23"/>
        </w:rPr>
        <w:lastRenderedPageBreak/>
        <w:t>15.2.25. Garantir o acesso, a qualquer tempo, ao local dos trabalhos, bem como aos documentos relativos à execução do empreendimento pelo Contratante.</w:t>
      </w:r>
    </w:p>
    <w:p w:rsidR="00BB7CDE" w:rsidRPr="000E10B2" w:rsidRDefault="00BB7CDE" w:rsidP="00BB7CDE">
      <w:pPr>
        <w:spacing w:after="160" w:line="300" w:lineRule="auto"/>
        <w:jc w:val="both"/>
        <w:rPr>
          <w:rFonts w:ascii="Segoe UI" w:hAnsi="Segoe UI" w:cs="Segoe UI"/>
          <w:sz w:val="23"/>
          <w:szCs w:val="23"/>
        </w:rPr>
      </w:pPr>
      <w:r w:rsidRPr="000E10B2">
        <w:rPr>
          <w:rFonts w:ascii="Segoe UI" w:hAnsi="Segoe UI" w:cs="Segoe UI"/>
          <w:sz w:val="23"/>
          <w:szCs w:val="23"/>
        </w:rPr>
        <w:t>15.2.26. Promover a organização técnica e administrativa dos serviços, de modo a conduzi-los eficaz e eficientemente, de acordo com os documentos e especificações que integram o Termo de Referência, no prazo determinado.</w:t>
      </w:r>
    </w:p>
    <w:p w:rsidR="00BB7CDE" w:rsidRPr="000E10B2" w:rsidRDefault="00BB7CDE" w:rsidP="00BB7CDE">
      <w:pPr>
        <w:spacing w:after="160" w:line="300" w:lineRule="auto"/>
        <w:jc w:val="both"/>
        <w:rPr>
          <w:rFonts w:ascii="Segoe UI" w:hAnsi="Segoe UI" w:cs="Segoe UI"/>
          <w:sz w:val="23"/>
          <w:szCs w:val="23"/>
        </w:rPr>
      </w:pPr>
      <w:r w:rsidRPr="000E10B2">
        <w:rPr>
          <w:rFonts w:ascii="Segoe UI" w:hAnsi="Segoe UI" w:cs="Segoe UI"/>
          <w:sz w:val="23"/>
          <w:szCs w:val="23"/>
        </w:rPr>
        <w:t>15.2.27. Prestar os serviços dentro dos parâmetros e rotinas estabelecidos, fornecendo todos os materiais, equipamentos e utensílios em quantidade, qualidade e tecnologia adequadas, com a observância às recomendações aceitas pela boa técnica, normas e legislação.</w:t>
      </w:r>
    </w:p>
    <w:p w:rsidR="00BB7CDE" w:rsidRPr="000E10B2" w:rsidRDefault="00BB7CDE" w:rsidP="00BB7CDE">
      <w:pPr>
        <w:spacing w:after="160" w:line="300" w:lineRule="auto"/>
        <w:jc w:val="both"/>
        <w:rPr>
          <w:rFonts w:ascii="Segoe UI" w:hAnsi="Segoe UI" w:cs="Segoe UI"/>
          <w:sz w:val="23"/>
          <w:szCs w:val="23"/>
        </w:rPr>
      </w:pPr>
      <w:r w:rsidRPr="000E10B2">
        <w:rPr>
          <w:rFonts w:ascii="Segoe UI" w:hAnsi="Segoe UI" w:cs="Segoe UI"/>
          <w:sz w:val="23"/>
          <w:szCs w:val="23"/>
        </w:rPr>
        <w:t xml:space="preserve">15.2.28. Ceder ao Contratante todos os direitos patrimoniais relativos ao objeto contratado, o qual poderá ser livremente utilizado e/ou alterado em outras ocasiões, sem necessidade de nova autorização </w:t>
      </w:r>
      <w:proofErr w:type="gramStart"/>
      <w:r w:rsidRPr="000E10B2">
        <w:rPr>
          <w:rFonts w:ascii="Segoe UI" w:hAnsi="Segoe UI" w:cs="Segoe UI"/>
          <w:sz w:val="23"/>
          <w:szCs w:val="23"/>
        </w:rPr>
        <w:t>d</w:t>
      </w:r>
      <w:r w:rsidRPr="000E10B2">
        <w:rPr>
          <w:rFonts w:ascii="Segoe UI" w:hAnsi="Segoe UI" w:cs="Segoe UI"/>
          <w:color w:val="000000"/>
          <w:sz w:val="23"/>
          <w:szCs w:val="23"/>
        </w:rPr>
        <w:t>o(</w:t>
      </w:r>
      <w:proofErr w:type="gramEnd"/>
      <w:r w:rsidRPr="000E10B2">
        <w:rPr>
          <w:rFonts w:ascii="Segoe UI" w:hAnsi="Segoe UI" w:cs="Segoe UI"/>
          <w:color w:val="000000"/>
          <w:sz w:val="23"/>
          <w:szCs w:val="23"/>
        </w:rPr>
        <w:t>a) Contratado(a)</w:t>
      </w:r>
      <w:r w:rsidRPr="000E10B2">
        <w:rPr>
          <w:rFonts w:ascii="Segoe UI" w:hAnsi="Segoe UI" w:cs="Segoe UI"/>
          <w:sz w:val="23"/>
          <w:szCs w:val="23"/>
        </w:rPr>
        <w:t>.</w:t>
      </w:r>
    </w:p>
    <w:p w:rsidR="00BB7CDE" w:rsidRPr="000E10B2" w:rsidRDefault="00BB7CDE" w:rsidP="00BB7CDE">
      <w:pPr>
        <w:spacing w:after="160" w:line="300" w:lineRule="auto"/>
        <w:jc w:val="both"/>
        <w:rPr>
          <w:rFonts w:ascii="Segoe UI" w:hAnsi="Segoe UI" w:cs="Segoe UI"/>
          <w:bCs/>
          <w:sz w:val="23"/>
          <w:szCs w:val="23"/>
        </w:rPr>
      </w:pPr>
      <w:r w:rsidRPr="000E10B2">
        <w:rPr>
          <w:rFonts w:ascii="Segoe UI" w:hAnsi="Segoe UI" w:cs="Segoe UI"/>
          <w:sz w:val="23"/>
          <w:szCs w:val="23"/>
        </w:rPr>
        <w:t>15.2.29. Manter os empregados nos horários predeterminados pelo Contratante.</w:t>
      </w:r>
    </w:p>
    <w:p w:rsidR="00BB7CDE" w:rsidRPr="000E10B2" w:rsidRDefault="00BB7CDE" w:rsidP="00BB7CDE">
      <w:pPr>
        <w:spacing w:after="160" w:line="300" w:lineRule="auto"/>
        <w:jc w:val="both"/>
        <w:rPr>
          <w:rFonts w:ascii="Segoe UI" w:hAnsi="Segoe UI" w:cs="Segoe UI"/>
          <w:sz w:val="23"/>
          <w:szCs w:val="23"/>
        </w:rPr>
      </w:pPr>
      <w:r w:rsidRPr="000E10B2">
        <w:rPr>
          <w:rFonts w:ascii="Segoe UI" w:hAnsi="Segoe UI" w:cs="Segoe UI"/>
          <w:sz w:val="23"/>
          <w:szCs w:val="23"/>
        </w:rPr>
        <w:t>15.2.30. Apresentar ao Contratante, quando for o caso, a relação nominal dos empregados que adentrarão no órgão para a execução do serviço.</w:t>
      </w:r>
    </w:p>
    <w:p w:rsidR="00BB7CDE" w:rsidRPr="000E10B2" w:rsidRDefault="00BB7CDE" w:rsidP="00BB7CDE">
      <w:pPr>
        <w:spacing w:after="160" w:line="300" w:lineRule="auto"/>
        <w:jc w:val="both"/>
        <w:rPr>
          <w:rFonts w:ascii="Segoe UI" w:hAnsi="Segoe UI" w:cs="Segoe UI"/>
          <w:sz w:val="23"/>
          <w:szCs w:val="23"/>
        </w:rPr>
      </w:pPr>
      <w:r w:rsidRPr="000E10B2">
        <w:rPr>
          <w:rFonts w:ascii="Segoe UI" w:hAnsi="Segoe UI" w:cs="Segoe UI"/>
          <w:sz w:val="23"/>
          <w:szCs w:val="23"/>
        </w:rPr>
        <w:t>15.3.31. Observar os preceitos da legislação sobre a jornada de trabalho, conforme a categoria profissional.</w:t>
      </w:r>
    </w:p>
    <w:p w:rsidR="00BB7CDE" w:rsidRPr="000E10B2" w:rsidRDefault="00BB7CDE" w:rsidP="00BB7CDE">
      <w:pPr>
        <w:spacing w:after="160" w:line="300" w:lineRule="auto"/>
        <w:jc w:val="both"/>
        <w:rPr>
          <w:rFonts w:ascii="Segoe UI" w:hAnsi="Segoe UI" w:cs="Segoe UI"/>
          <w:sz w:val="23"/>
          <w:szCs w:val="23"/>
        </w:rPr>
      </w:pPr>
      <w:r w:rsidRPr="000E10B2">
        <w:rPr>
          <w:rFonts w:ascii="Segoe UI" w:hAnsi="Segoe UI" w:cs="Segoe UI"/>
          <w:sz w:val="23"/>
          <w:szCs w:val="23"/>
        </w:rPr>
        <w:t>15.2.31. Atender às solicitações do Contratante quanto à substituição dos empregados alocados, no prazo fixado pela fiscalização do contrato, nos casos em que ficar constatado descumprimento das obrigações relativas à execução do serviço, conforme descrito nas especificações do objeto.</w:t>
      </w:r>
    </w:p>
    <w:p w:rsidR="00BB7CDE" w:rsidRPr="000E10B2" w:rsidRDefault="00BB7CDE" w:rsidP="00BB7CDE">
      <w:pPr>
        <w:spacing w:after="160" w:line="300" w:lineRule="auto"/>
        <w:jc w:val="both"/>
        <w:rPr>
          <w:rFonts w:ascii="Segoe UI" w:hAnsi="Segoe UI" w:cs="Segoe UI"/>
          <w:sz w:val="23"/>
          <w:szCs w:val="23"/>
        </w:rPr>
      </w:pPr>
      <w:r w:rsidRPr="000E10B2">
        <w:rPr>
          <w:rFonts w:ascii="Segoe UI" w:hAnsi="Segoe UI" w:cs="Segoe UI"/>
          <w:sz w:val="23"/>
          <w:szCs w:val="23"/>
        </w:rPr>
        <w:t>15.2.32. Instruir seus empregados quanto à necessidade de acatar as Normas Internas do Contratante.</w:t>
      </w:r>
    </w:p>
    <w:p w:rsidR="00BB7CDE" w:rsidRPr="000E10B2" w:rsidRDefault="00BB7CDE" w:rsidP="00BB7CDE">
      <w:pPr>
        <w:spacing w:after="160" w:line="300" w:lineRule="auto"/>
        <w:jc w:val="both"/>
        <w:rPr>
          <w:rFonts w:ascii="Segoe UI" w:hAnsi="Segoe UI" w:cs="Segoe UI"/>
          <w:sz w:val="23"/>
          <w:szCs w:val="23"/>
        </w:rPr>
      </w:pPr>
      <w:r w:rsidRPr="000E10B2">
        <w:rPr>
          <w:rFonts w:ascii="Segoe UI" w:hAnsi="Segoe UI" w:cs="Segoe UI"/>
          <w:sz w:val="23"/>
          <w:szCs w:val="23"/>
        </w:rPr>
        <w:t xml:space="preserve">15.2.33. Instruir seus empregados a respeito das atividades a serem desempenhadas, alertando-os a não executarem atividades não abrangidas pelo contrato, devendo </w:t>
      </w:r>
      <w:proofErr w:type="gramStart"/>
      <w:r w:rsidRPr="000E10B2">
        <w:rPr>
          <w:rFonts w:ascii="Segoe UI" w:hAnsi="Segoe UI" w:cs="Segoe UI"/>
          <w:color w:val="000000"/>
          <w:sz w:val="23"/>
          <w:szCs w:val="23"/>
        </w:rPr>
        <w:t>o(</w:t>
      </w:r>
      <w:proofErr w:type="gramEnd"/>
      <w:r w:rsidRPr="000E10B2">
        <w:rPr>
          <w:rFonts w:ascii="Segoe UI" w:hAnsi="Segoe UI" w:cs="Segoe UI"/>
          <w:color w:val="000000"/>
          <w:sz w:val="23"/>
          <w:szCs w:val="23"/>
        </w:rPr>
        <w:t>a) Contratado(a)</w:t>
      </w:r>
      <w:r w:rsidRPr="000E10B2">
        <w:rPr>
          <w:rFonts w:ascii="Segoe UI" w:hAnsi="Segoe UI" w:cs="Segoe UI"/>
          <w:sz w:val="23"/>
          <w:szCs w:val="23"/>
        </w:rPr>
        <w:t xml:space="preserve"> relatar ao Contratante toda e qualquer ocorrência neste sentido, a fim de evitar desvio de função.</w:t>
      </w:r>
    </w:p>
    <w:p w:rsidR="00BB7CDE" w:rsidRPr="000E10B2" w:rsidRDefault="00BB7CDE" w:rsidP="00BB7CDE">
      <w:pPr>
        <w:spacing w:after="160" w:line="300" w:lineRule="auto"/>
        <w:jc w:val="both"/>
        <w:rPr>
          <w:rFonts w:ascii="Segoe UI" w:hAnsi="Segoe UI" w:cs="Segoe UI"/>
          <w:sz w:val="23"/>
          <w:szCs w:val="23"/>
        </w:rPr>
      </w:pPr>
      <w:r w:rsidRPr="000E10B2">
        <w:rPr>
          <w:rFonts w:ascii="Segoe UI" w:hAnsi="Segoe UI" w:cs="Segoe UI"/>
          <w:sz w:val="23"/>
          <w:szCs w:val="23"/>
        </w:rPr>
        <w:t>15.2.34. Estar registrada ou inscrita no Conselho Profissional competente, conforme as áreas de atuação previstas no Termo de Referência, em plena validade.</w:t>
      </w:r>
    </w:p>
    <w:p w:rsidR="00BB7CDE" w:rsidRPr="000E10B2" w:rsidRDefault="00BB7CDE" w:rsidP="00BB7CDE">
      <w:pPr>
        <w:spacing w:after="160" w:line="300" w:lineRule="auto"/>
        <w:jc w:val="both"/>
        <w:rPr>
          <w:rFonts w:ascii="Segoe UI" w:hAnsi="Segoe UI" w:cs="Segoe UI"/>
          <w:sz w:val="23"/>
          <w:szCs w:val="23"/>
        </w:rPr>
      </w:pPr>
      <w:r w:rsidRPr="000E10B2">
        <w:rPr>
          <w:rFonts w:ascii="Segoe UI" w:hAnsi="Segoe UI" w:cs="Segoe UI"/>
          <w:sz w:val="23"/>
          <w:szCs w:val="23"/>
        </w:rPr>
        <w:lastRenderedPageBreak/>
        <w:t xml:space="preserve">15.2.35. Adotar as providências e precauções necessárias, inclusive consulta nos respectivos órgãos, se necessário for, a fim de que não venham a </w:t>
      </w:r>
      <w:proofErr w:type="gramStart"/>
      <w:r w:rsidRPr="000E10B2">
        <w:rPr>
          <w:rFonts w:ascii="Segoe UI" w:hAnsi="Segoe UI" w:cs="Segoe UI"/>
          <w:sz w:val="23"/>
          <w:szCs w:val="23"/>
        </w:rPr>
        <w:t>ser</w:t>
      </w:r>
      <w:proofErr w:type="gramEnd"/>
      <w:r w:rsidRPr="000E10B2">
        <w:rPr>
          <w:rFonts w:ascii="Segoe UI" w:hAnsi="Segoe UI" w:cs="Segoe UI"/>
          <w:sz w:val="23"/>
          <w:szCs w:val="23"/>
        </w:rPr>
        <w:t xml:space="preserve"> danificadas as redes hidrossanitárias, elétricas e de comunicação.</w:t>
      </w:r>
    </w:p>
    <w:p w:rsidR="00BB7CDE" w:rsidRPr="000E10B2" w:rsidRDefault="00BB7CDE" w:rsidP="00BB7CDE">
      <w:pPr>
        <w:spacing w:after="160" w:line="300" w:lineRule="auto"/>
        <w:jc w:val="both"/>
        <w:rPr>
          <w:rFonts w:ascii="Segoe UI" w:hAnsi="Segoe UI" w:cs="Segoe UI"/>
          <w:sz w:val="23"/>
          <w:szCs w:val="23"/>
        </w:rPr>
      </w:pPr>
      <w:r w:rsidRPr="000E10B2">
        <w:rPr>
          <w:rFonts w:ascii="Segoe UI" w:hAnsi="Segoe UI" w:cs="Segoe UI"/>
          <w:sz w:val="23"/>
          <w:szCs w:val="23"/>
        </w:rPr>
        <w:t>15.2.36. Obter junto aos órgãos competentes, conforme e quando for o caso, as licenças necessárias e demais documentos e autorizações exigíveis, na forma da legislação aplicável.</w:t>
      </w:r>
    </w:p>
    <w:p w:rsidR="00BB7CDE" w:rsidRPr="000E10B2" w:rsidRDefault="00BB7CDE" w:rsidP="00BB7CDE">
      <w:pPr>
        <w:spacing w:after="160" w:line="300" w:lineRule="auto"/>
        <w:jc w:val="both"/>
        <w:rPr>
          <w:rFonts w:ascii="Segoe UI" w:hAnsi="Segoe UI" w:cs="Segoe UI"/>
          <w:sz w:val="23"/>
          <w:szCs w:val="23"/>
        </w:rPr>
      </w:pPr>
      <w:r w:rsidRPr="000E10B2">
        <w:rPr>
          <w:rFonts w:ascii="Segoe UI" w:hAnsi="Segoe UI" w:cs="Segoe UI"/>
          <w:sz w:val="23"/>
          <w:szCs w:val="23"/>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BB7CDE" w:rsidRDefault="00BB7CDE" w:rsidP="00BB7CDE">
      <w:pPr>
        <w:spacing w:after="160" w:line="300" w:lineRule="auto"/>
        <w:jc w:val="both"/>
        <w:rPr>
          <w:rFonts w:ascii="Segoe UI" w:hAnsi="Segoe UI" w:cs="Segoe UI"/>
          <w:sz w:val="23"/>
          <w:szCs w:val="23"/>
        </w:rPr>
      </w:pPr>
      <w:r w:rsidRPr="00CA7F26">
        <w:rPr>
          <w:rFonts w:ascii="Segoe UI" w:hAnsi="Segoe UI" w:cs="Segoe UI"/>
          <w:sz w:val="23"/>
          <w:szCs w:val="23"/>
        </w:rPr>
        <w:t>15.2.38. 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rsidR="00BB7CDE" w:rsidRPr="00C1598A" w:rsidRDefault="00BB7CDE" w:rsidP="00BB7CDE">
      <w:pPr>
        <w:shd w:val="clear" w:color="auto" w:fill="FFFFFF"/>
        <w:spacing w:after="160" w:line="300" w:lineRule="auto"/>
        <w:jc w:val="both"/>
        <w:rPr>
          <w:rFonts w:ascii="Segoe UI" w:hAnsi="Segoe UI" w:cs="Segoe UI"/>
          <w:sz w:val="23"/>
          <w:szCs w:val="23"/>
        </w:rPr>
      </w:pPr>
      <w:r>
        <w:rPr>
          <w:rFonts w:ascii="Segoe UI" w:hAnsi="Segoe UI" w:cs="Segoe UI"/>
          <w:sz w:val="23"/>
          <w:szCs w:val="23"/>
        </w:rPr>
        <w:t>15.2.39. Executar os termos do contrato administrativo</w:t>
      </w:r>
      <w:r w:rsidRPr="00C1598A">
        <w:rPr>
          <w:rFonts w:ascii="Segoe UI" w:hAnsi="Segoe UI" w:cs="Segoe UI"/>
          <w:sz w:val="23"/>
          <w:szCs w:val="23"/>
        </w:rPr>
        <w:t xml:space="preserve"> ou da ordem de serviço em conformidade com as especificações básicas constantes do edital;</w:t>
      </w:r>
    </w:p>
    <w:p w:rsidR="00BB7CDE" w:rsidRPr="00C1598A" w:rsidRDefault="00BB7CDE" w:rsidP="00BB7CDE">
      <w:pPr>
        <w:shd w:val="clear" w:color="auto" w:fill="FFFFFF"/>
        <w:spacing w:after="160" w:line="300" w:lineRule="auto"/>
        <w:jc w:val="both"/>
        <w:rPr>
          <w:rFonts w:ascii="Segoe UI" w:hAnsi="Segoe UI" w:cs="Segoe UI"/>
          <w:sz w:val="23"/>
          <w:szCs w:val="23"/>
        </w:rPr>
      </w:pPr>
      <w:r>
        <w:rPr>
          <w:rFonts w:ascii="Segoe UI" w:hAnsi="Segoe UI" w:cs="Segoe UI"/>
          <w:sz w:val="23"/>
          <w:szCs w:val="23"/>
        </w:rPr>
        <w:t>15.2.40. S</w:t>
      </w:r>
      <w:r w:rsidRPr="00C1598A">
        <w:rPr>
          <w:rFonts w:ascii="Segoe UI" w:hAnsi="Segoe UI" w:cs="Segoe UI"/>
          <w:sz w:val="23"/>
          <w:szCs w:val="23"/>
        </w:rPr>
        <w:t xml:space="preserve">er responsável, em relação aos seus técnicos e ao serviço, por todas as despesas decorrentes da execução dos </w:t>
      </w:r>
      <w:r>
        <w:rPr>
          <w:rFonts w:ascii="Segoe UI" w:hAnsi="Segoe UI" w:cs="Segoe UI"/>
          <w:sz w:val="23"/>
          <w:szCs w:val="23"/>
        </w:rPr>
        <w:t>contratos administrativos</w:t>
      </w:r>
      <w:r w:rsidRPr="00C1598A">
        <w:rPr>
          <w:rFonts w:ascii="Segoe UI" w:hAnsi="Segoe UI" w:cs="Segoe UI"/>
          <w:sz w:val="23"/>
          <w:szCs w:val="23"/>
        </w:rPr>
        <w:t xml:space="preserve">, tais como: salários, encargos sociais, taxas, impostos, seguros, seguro de acidente de trabalho, transporte, hospedagem, alimentação e outros que venham a incidir sobre o objeto do contrato </w:t>
      </w:r>
      <w:r>
        <w:rPr>
          <w:rFonts w:ascii="Segoe UI" w:hAnsi="Segoe UI" w:cs="Segoe UI"/>
          <w:sz w:val="23"/>
          <w:szCs w:val="23"/>
        </w:rPr>
        <w:t xml:space="preserve">administrativo </w:t>
      </w:r>
      <w:r w:rsidRPr="00C1598A">
        <w:rPr>
          <w:rFonts w:ascii="Segoe UI" w:hAnsi="Segoe UI" w:cs="Segoe UI"/>
          <w:sz w:val="23"/>
          <w:szCs w:val="23"/>
        </w:rPr>
        <w:t>decorrente do credenciamento;</w:t>
      </w:r>
    </w:p>
    <w:p w:rsidR="00BB7CDE" w:rsidRPr="00C1598A" w:rsidRDefault="00BB7CDE" w:rsidP="00BB7CDE">
      <w:pPr>
        <w:shd w:val="clear" w:color="auto" w:fill="FFFFFF"/>
        <w:spacing w:after="160" w:line="300" w:lineRule="auto"/>
        <w:jc w:val="both"/>
        <w:rPr>
          <w:rFonts w:ascii="Segoe UI" w:hAnsi="Segoe UI" w:cs="Segoe UI"/>
          <w:sz w:val="23"/>
          <w:szCs w:val="23"/>
        </w:rPr>
      </w:pPr>
      <w:r>
        <w:rPr>
          <w:rFonts w:ascii="Segoe UI" w:hAnsi="Segoe UI" w:cs="Segoe UI"/>
          <w:sz w:val="23"/>
          <w:szCs w:val="23"/>
        </w:rPr>
        <w:t>15.2.41. R</w:t>
      </w:r>
      <w:r w:rsidRPr="00C1598A">
        <w:rPr>
          <w:rFonts w:ascii="Segoe UI" w:hAnsi="Segoe UI" w:cs="Segoe UI"/>
          <w:sz w:val="23"/>
          <w:szCs w:val="23"/>
        </w:rPr>
        <w:t>esponder por quaisquer prejuízos que seus empregados ou prepostos vierem a causar ao patrimônio d</w:t>
      </w:r>
      <w:r>
        <w:rPr>
          <w:rFonts w:ascii="Segoe UI" w:hAnsi="Segoe UI" w:cs="Segoe UI"/>
          <w:sz w:val="23"/>
          <w:szCs w:val="23"/>
        </w:rPr>
        <w:t>a Administração</w:t>
      </w:r>
      <w:r w:rsidRPr="00C1598A">
        <w:rPr>
          <w:rFonts w:ascii="Segoe UI" w:hAnsi="Segoe UI" w:cs="Segoe UI"/>
          <w:sz w:val="23"/>
          <w:szCs w:val="23"/>
        </w:rPr>
        <w:t xml:space="preserve"> ou a terceiros, decorrentes de ação ou omissão culposa ou dolosa, procedendo imediatamente aos reparos ou indenizações cabíveis e assumindo o ônus decorrente;</w:t>
      </w:r>
    </w:p>
    <w:p w:rsidR="00BB7CDE" w:rsidRPr="00C1598A" w:rsidRDefault="00BB7CDE" w:rsidP="00BB7CDE">
      <w:pPr>
        <w:shd w:val="clear" w:color="auto" w:fill="FFFFFF"/>
        <w:spacing w:after="160" w:line="300" w:lineRule="auto"/>
        <w:jc w:val="both"/>
        <w:rPr>
          <w:rFonts w:ascii="Segoe UI" w:hAnsi="Segoe UI" w:cs="Segoe UI"/>
          <w:sz w:val="23"/>
          <w:szCs w:val="23"/>
        </w:rPr>
      </w:pPr>
      <w:r>
        <w:rPr>
          <w:rFonts w:ascii="Segoe UI" w:hAnsi="Segoe UI" w:cs="Segoe UI"/>
          <w:sz w:val="23"/>
          <w:szCs w:val="23"/>
        </w:rPr>
        <w:t>15.2.43. M</w:t>
      </w:r>
      <w:r w:rsidRPr="00C1598A">
        <w:rPr>
          <w:rFonts w:ascii="Segoe UI" w:hAnsi="Segoe UI" w:cs="Segoe UI"/>
          <w:sz w:val="23"/>
          <w:szCs w:val="23"/>
        </w:rPr>
        <w:t xml:space="preserve">anter, durante o período de vigência do credenciamento e do contrato </w:t>
      </w:r>
      <w:r>
        <w:rPr>
          <w:rFonts w:ascii="Segoe UI" w:hAnsi="Segoe UI" w:cs="Segoe UI"/>
          <w:sz w:val="23"/>
          <w:szCs w:val="23"/>
        </w:rPr>
        <w:t xml:space="preserve">administrativo </w:t>
      </w:r>
      <w:r w:rsidRPr="00C1598A">
        <w:rPr>
          <w:rFonts w:ascii="Segoe UI" w:hAnsi="Segoe UI" w:cs="Segoe UI"/>
          <w:sz w:val="23"/>
          <w:szCs w:val="23"/>
        </w:rPr>
        <w:t>de prestação de serviço, todas as condições</w:t>
      </w:r>
      <w:r>
        <w:rPr>
          <w:rFonts w:ascii="Segoe UI" w:hAnsi="Segoe UI" w:cs="Segoe UI"/>
          <w:sz w:val="23"/>
          <w:szCs w:val="23"/>
        </w:rPr>
        <w:t xml:space="preserve"> que ensejaram o credenciamento</w:t>
      </w:r>
      <w:r w:rsidRPr="00C1598A">
        <w:rPr>
          <w:rFonts w:ascii="Segoe UI" w:hAnsi="Segoe UI" w:cs="Segoe UI"/>
          <w:sz w:val="23"/>
          <w:szCs w:val="23"/>
        </w:rPr>
        <w:t>;</w:t>
      </w:r>
    </w:p>
    <w:p w:rsidR="00BB7CDE" w:rsidRPr="00C1598A" w:rsidRDefault="00BB7CDE" w:rsidP="00BB7CDE">
      <w:pPr>
        <w:shd w:val="clear" w:color="auto" w:fill="FFFFFF"/>
        <w:spacing w:after="160" w:line="300" w:lineRule="auto"/>
        <w:jc w:val="both"/>
        <w:rPr>
          <w:rFonts w:ascii="Segoe UI" w:hAnsi="Segoe UI" w:cs="Segoe UI"/>
          <w:sz w:val="23"/>
          <w:szCs w:val="23"/>
        </w:rPr>
      </w:pPr>
      <w:r>
        <w:rPr>
          <w:rFonts w:ascii="Segoe UI" w:hAnsi="Segoe UI" w:cs="Segoe UI"/>
          <w:sz w:val="23"/>
          <w:szCs w:val="23"/>
        </w:rPr>
        <w:lastRenderedPageBreak/>
        <w:t>15.2.44. J</w:t>
      </w:r>
      <w:r w:rsidRPr="00C1598A">
        <w:rPr>
          <w:rFonts w:ascii="Segoe UI" w:hAnsi="Segoe UI" w:cs="Segoe UI"/>
          <w:sz w:val="23"/>
          <w:szCs w:val="23"/>
        </w:rPr>
        <w:t>ustificar a</w:t>
      </w:r>
      <w:r>
        <w:rPr>
          <w:rFonts w:ascii="Segoe UI" w:hAnsi="Segoe UI" w:cs="Segoe UI"/>
          <w:sz w:val="23"/>
          <w:szCs w:val="23"/>
        </w:rPr>
        <w:t xml:space="preserve"> Administração</w:t>
      </w:r>
      <w:r w:rsidRPr="00C1598A">
        <w:rPr>
          <w:rFonts w:ascii="Segoe UI" w:hAnsi="Segoe UI" w:cs="Segoe UI"/>
          <w:sz w:val="23"/>
          <w:szCs w:val="23"/>
        </w:rPr>
        <w:t xml:space="preserve"> eventuais motivos de força maior que impeçam a realização do serviço, objeto do contrato</w:t>
      </w:r>
      <w:r>
        <w:rPr>
          <w:rFonts w:ascii="Segoe UI" w:hAnsi="Segoe UI" w:cs="Segoe UI"/>
          <w:sz w:val="23"/>
          <w:szCs w:val="23"/>
        </w:rPr>
        <w:t xml:space="preserve"> administrativo</w:t>
      </w:r>
      <w:r w:rsidRPr="00C1598A">
        <w:rPr>
          <w:rFonts w:ascii="Segoe UI" w:hAnsi="Segoe UI" w:cs="Segoe UI"/>
          <w:sz w:val="23"/>
          <w:szCs w:val="23"/>
        </w:rPr>
        <w:t>, apresentando novo cronograma para a assinatura de eventual termo aditivo para alteração do prazo de execução;</w:t>
      </w:r>
    </w:p>
    <w:p w:rsidR="00BB7CDE" w:rsidRPr="00C1598A" w:rsidRDefault="00BB7CDE" w:rsidP="00BB7CDE">
      <w:pPr>
        <w:shd w:val="clear" w:color="auto" w:fill="FFFFFF"/>
        <w:spacing w:after="160" w:line="300" w:lineRule="auto"/>
        <w:jc w:val="both"/>
        <w:rPr>
          <w:rFonts w:ascii="Segoe UI" w:hAnsi="Segoe UI" w:cs="Segoe UI"/>
          <w:sz w:val="23"/>
          <w:szCs w:val="23"/>
        </w:rPr>
      </w:pPr>
      <w:r>
        <w:rPr>
          <w:rFonts w:ascii="Segoe UI" w:hAnsi="Segoe UI" w:cs="Segoe UI"/>
          <w:sz w:val="23"/>
          <w:szCs w:val="23"/>
        </w:rPr>
        <w:t>15.2.45. R</w:t>
      </w:r>
      <w:r w:rsidRPr="00C1598A">
        <w:rPr>
          <w:rFonts w:ascii="Segoe UI" w:hAnsi="Segoe UI" w:cs="Segoe UI"/>
          <w:sz w:val="23"/>
          <w:szCs w:val="23"/>
        </w:rPr>
        <w:t>esponsabilizar-se integralmente pela execução do contrato</w:t>
      </w:r>
      <w:r>
        <w:rPr>
          <w:rFonts w:ascii="Segoe UI" w:hAnsi="Segoe UI" w:cs="Segoe UI"/>
          <w:sz w:val="23"/>
          <w:szCs w:val="23"/>
        </w:rPr>
        <w:t xml:space="preserve"> administrativo</w:t>
      </w:r>
      <w:r w:rsidRPr="00C1598A">
        <w:rPr>
          <w:rFonts w:ascii="Segoe UI" w:hAnsi="Segoe UI" w:cs="Segoe UI"/>
          <w:sz w:val="23"/>
          <w:szCs w:val="23"/>
        </w:rPr>
        <w:t xml:space="preserve">, nos termos da legislação vigente, sendo-lhe proibida a subcontratação do objeto sem previsão </w:t>
      </w:r>
      <w:proofErr w:type="spellStart"/>
      <w:r w:rsidRPr="00C1598A">
        <w:rPr>
          <w:rFonts w:ascii="Segoe UI" w:hAnsi="Segoe UI" w:cs="Segoe UI"/>
          <w:sz w:val="23"/>
          <w:szCs w:val="23"/>
        </w:rPr>
        <w:t>editalícia</w:t>
      </w:r>
      <w:proofErr w:type="spellEnd"/>
      <w:r w:rsidRPr="00C1598A">
        <w:rPr>
          <w:rFonts w:ascii="Segoe UI" w:hAnsi="Segoe UI" w:cs="Segoe UI"/>
          <w:sz w:val="23"/>
          <w:szCs w:val="23"/>
        </w:rPr>
        <w:t xml:space="preserve"> e autorização expressa d</w:t>
      </w:r>
      <w:r>
        <w:rPr>
          <w:rFonts w:ascii="Segoe UI" w:hAnsi="Segoe UI" w:cs="Segoe UI"/>
          <w:sz w:val="23"/>
          <w:szCs w:val="23"/>
        </w:rPr>
        <w:t>a Administração</w:t>
      </w:r>
      <w:r w:rsidRPr="00C1598A">
        <w:rPr>
          <w:rFonts w:ascii="Segoe UI" w:hAnsi="Segoe UI" w:cs="Segoe UI"/>
          <w:sz w:val="23"/>
          <w:szCs w:val="23"/>
        </w:rPr>
        <w:t>;</w:t>
      </w:r>
    </w:p>
    <w:p w:rsidR="00BB7CDE" w:rsidRPr="00C1598A" w:rsidRDefault="00BB7CDE" w:rsidP="00BB7CDE">
      <w:pPr>
        <w:shd w:val="clear" w:color="auto" w:fill="FFFFFF"/>
        <w:spacing w:after="160" w:line="300" w:lineRule="auto"/>
        <w:jc w:val="both"/>
        <w:rPr>
          <w:rFonts w:ascii="Segoe UI" w:hAnsi="Segoe UI" w:cs="Segoe UI"/>
          <w:sz w:val="23"/>
          <w:szCs w:val="23"/>
        </w:rPr>
      </w:pPr>
      <w:r>
        <w:rPr>
          <w:rFonts w:ascii="Segoe UI" w:hAnsi="Segoe UI" w:cs="Segoe UI"/>
          <w:sz w:val="23"/>
          <w:szCs w:val="23"/>
        </w:rPr>
        <w:t>15.2.46. M</w:t>
      </w:r>
      <w:r w:rsidRPr="00C1598A">
        <w:rPr>
          <w:rFonts w:ascii="Segoe UI" w:hAnsi="Segoe UI" w:cs="Segoe UI"/>
          <w:sz w:val="23"/>
          <w:szCs w:val="23"/>
        </w:rPr>
        <w:t xml:space="preserve">anter disciplina nos locais dos serviços, quando for o caso, retirando imediatamente após notificação, qualquer </w:t>
      </w:r>
      <w:proofErr w:type="gramStart"/>
      <w:r w:rsidRPr="00C1598A">
        <w:rPr>
          <w:rFonts w:ascii="Segoe UI" w:hAnsi="Segoe UI" w:cs="Segoe UI"/>
          <w:sz w:val="23"/>
          <w:szCs w:val="23"/>
        </w:rPr>
        <w:t>empregado</w:t>
      </w:r>
      <w:r>
        <w:rPr>
          <w:rFonts w:ascii="Segoe UI" w:hAnsi="Segoe UI" w:cs="Segoe UI"/>
          <w:sz w:val="23"/>
          <w:szCs w:val="23"/>
        </w:rPr>
        <w:t>(</w:t>
      </w:r>
      <w:proofErr w:type="gramEnd"/>
      <w:r>
        <w:rPr>
          <w:rFonts w:ascii="Segoe UI" w:hAnsi="Segoe UI" w:cs="Segoe UI"/>
          <w:sz w:val="23"/>
          <w:szCs w:val="23"/>
        </w:rPr>
        <w:t>a)</w:t>
      </w:r>
      <w:r w:rsidRPr="00C1598A">
        <w:rPr>
          <w:rFonts w:ascii="Segoe UI" w:hAnsi="Segoe UI" w:cs="Segoe UI"/>
          <w:sz w:val="23"/>
          <w:szCs w:val="23"/>
        </w:rPr>
        <w:t xml:space="preserve"> considerado com conduta inconveniente pel</w:t>
      </w:r>
      <w:r>
        <w:rPr>
          <w:rFonts w:ascii="Segoe UI" w:hAnsi="Segoe UI" w:cs="Segoe UI"/>
          <w:sz w:val="23"/>
          <w:szCs w:val="23"/>
        </w:rPr>
        <w:t>a Administração</w:t>
      </w:r>
      <w:r w:rsidRPr="00C1598A">
        <w:rPr>
          <w:rFonts w:ascii="Segoe UI" w:hAnsi="Segoe UI" w:cs="Segoe UI"/>
          <w:sz w:val="23"/>
          <w:szCs w:val="23"/>
        </w:rPr>
        <w:t>;</w:t>
      </w:r>
    </w:p>
    <w:p w:rsidR="00BB7CDE" w:rsidRPr="00C1598A" w:rsidRDefault="00BB7CDE" w:rsidP="00BB7CDE">
      <w:pPr>
        <w:shd w:val="clear" w:color="auto" w:fill="FFFFFF"/>
        <w:spacing w:after="160" w:line="300" w:lineRule="auto"/>
        <w:jc w:val="both"/>
        <w:rPr>
          <w:rFonts w:ascii="Segoe UI" w:hAnsi="Segoe UI" w:cs="Segoe UI"/>
          <w:sz w:val="23"/>
          <w:szCs w:val="23"/>
        </w:rPr>
      </w:pPr>
      <w:r>
        <w:rPr>
          <w:rFonts w:ascii="Segoe UI" w:hAnsi="Segoe UI" w:cs="Segoe UI"/>
          <w:sz w:val="23"/>
          <w:szCs w:val="23"/>
        </w:rPr>
        <w:t>15.2.47. C</w:t>
      </w:r>
      <w:r w:rsidRPr="00C1598A">
        <w:rPr>
          <w:rFonts w:ascii="Segoe UI" w:hAnsi="Segoe UI" w:cs="Segoe UI"/>
          <w:sz w:val="23"/>
          <w:szCs w:val="23"/>
        </w:rPr>
        <w:t>umprir</w:t>
      </w:r>
      <w:r>
        <w:rPr>
          <w:rFonts w:ascii="Segoe UI" w:hAnsi="Segoe UI" w:cs="Segoe UI"/>
          <w:sz w:val="23"/>
          <w:szCs w:val="23"/>
        </w:rPr>
        <w:t xml:space="preserve"> ou elaborar em conjunto com a Administração</w:t>
      </w:r>
      <w:r w:rsidRPr="00C1598A">
        <w:rPr>
          <w:rFonts w:ascii="Segoe UI" w:hAnsi="Segoe UI" w:cs="Segoe UI"/>
          <w:sz w:val="23"/>
          <w:szCs w:val="23"/>
        </w:rPr>
        <w:t xml:space="preserve"> o planejamento e a programação do trabalho a ser realizado, bem como a definição do cronograma de execução das tarefas;</w:t>
      </w:r>
    </w:p>
    <w:p w:rsidR="00BB7CDE" w:rsidRPr="00C1598A" w:rsidRDefault="00BB7CDE" w:rsidP="00BB7CDE">
      <w:pPr>
        <w:shd w:val="clear" w:color="auto" w:fill="FFFFFF"/>
        <w:spacing w:after="160" w:line="300" w:lineRule="auto"/>
        <w:jc w:val="both"/>
        <w:rPr>
          <w:rFonts w:ascii="Segoe UI" w:hAnsi="Segoe UI" w:cs="Segoe UI"/>
          <w:sz w:val="23"/>
          <w:szCs w:val="23"/>
        </w:rPr>
      </w:pPr>
      <w:r>
        <w:rPr>
          <w:rFonts w:ascii="Segoe UI" w:hAnsi="Segoe UI" w:cs="Segoe UI"/>
          <w:sz w:val="23"/>
          <w:szCs w:val="23"/>
        </w:rPr>
        <w:t>15.2.48. C</w:t>
      </w:r>
      <w:r w:rsidRPr="00C1598A">
        <w:rPr>
          <w:rFonts w:ascii="Segoe UI" w:hAnsi="Segoe UI" w:cs="Segoe UI"/>
          <w:sz w:val="23"/>
          <w:szCs w:val="23"/>
        </w:rPr>
        <w:t xml:space="preserve">onduzir os trabalhos </w:t>
      </w:r>
      <w:r>
        <w:rPr>
          <w:rFonts w:ascii="Segoe UI" w:hAnsi="Segoe UI" w:cs="Segoe UI"/>
          <w:sz w:val="23"/>
          <w:szCs w:val="23"/>
        </w:rPr>
        <w:t>em harmonia com as atividades da Administração</w:t>
      </w:r>
      <w:r w:rsidRPr="00C1598A">
        <w:rPr>
          <w:rFonts w:ascii="Segoe UI" w:hAnsi="Segoe UI" w:cs="Segoe UI"/>
          <w:sz w:val="23"/>
          <w:szCs w:val="23"/>
        </w:rPr>
        <w:t>, de modo a não causar transtornos ao andamento normal de seus serviços, quando for o caso;</w:t>
      </w:r>
    </w:p>
    <w:p w:rsidR="00BB7CDE" w:rsidRPr="00C1598A" w:rsidRDefault="00BB7CDE" w:rsidP="00BB7CDE">
      <w:pPr>
        <w:shd w:val="clear" w:color="auto" w:fill="FFFFFF"/>
        <w:spacing w:after="160" w:line="300" w:lineRule="auto"/>
        <w:jc w:val="both"/>
        <w:rPr>
          <w:rFonts w:ascii="Segoe UI" w:hAnsi="Segoe UI" w:cs="Segoe UI"/>
          <w:sz w:val="23"/>
          <w:szCs w:val="23"/>
        </w:rPr>
      </w:pPr>
      <w:r>
        <w:rPr>
          <w:rFonts w:ascii="Segoe UI" w:hAnsi="Segoe UI" w:cs="Segoe UI"/>
          <w:sz w:val="23"/>
          <w:szCs w:val="23"/>
        </w:rPr>
        <w:t>15.2.49. A</w:t>
      </w:r>
      <w:r w:rsidRPr="00C1598A">
        <w:rPr>
          <w:rFonts w:ascii="Segoe UI" w:hAnsi="Segoe UI" w:cs="Segoe UI"/>
          <w:sz w:val="23"/>
          <w:szCs w:val="23"/>
        </w:rPr>
        <w:t>presentar, quando solicitado pel</w:t>
      </w:r>
      <w:r>
        <w:rPr>
          <w:rFonts w:ascii="Segoe UI" w:hAnsi="Segoe UI" w:cs="Segoe UI"/>
          <w:sz w:val="23"/>
          <w:szCs w:val="23"/>
        </w:rPr>
        <w:t>a Administração</w:t>
      </w:r>
      <w:r w:rsidRPr="00C1598A">
        <w:rPr>
          <w:rFonts w:ascii="Segoe UI" w:hAnsi="Segoe UI" w:cs="Segoe UI"/>
          <w:sz w:val="23"/>
          <w:szCs w:val="23"/>
        </w:rPr>
        <w:t>, relação completa dos profissionais, indicando os cargos, funções e respectivos nomes completos, bem como, o demonstrativo do tempo alocado e cronograma respectivo, quando couber;</w:t>
      </w:r>
    </w:p>
    <w:p w:rsidR="00BB7CDE" w:rsidRPr="00C1598A" w:rsidRDefault="00BB7CDE" w:rsidP="00BB7CDE">
      <w:pPr>
        <w:shd w:val="clear" w:color="auto" w:fill="FFFFFF"/>
        <w:spacing w:after="160" w:line="300" w:lineRule="auto"/>
        <w:jc w:val="both"/>
        <w:rPr>
          <w:rFonts w:ascii="Segoe UI" w:hAnsi="Segoe UI" w:cs="Segoe UI"/>
          <w:sz w:val="23"/>
          <w:szCs w:val="23"/>
        </w:rPr>
      </w:pPr>
      <w:r>
        <w:rPr>
          <w:rFonts w:ascii="Segoe UI" w:hAnsi="Segoe UI" w:cs="Segoe UI"/>
          <w:sz w:val="23"/>
          <w:szCs w:val="23"/>
        </w:rPr>
        <w:t>15.2.50. M</w:t>
      </w:r>
      <w:r w:rsidRPr="00C1598A">
        <w:rPr>
          <w:rFonts w:ascii="Segoe UI" w:hAnsi="Segoe UI" w:cs="Segoe UI"/>
          <w:sz w:val="23"/>
          <w:szCs w:val="23"/>
        </w:rPr>
        <w:t>anter as informações e dados d</w:t>
      </w:r>
      <w:r>
        <w:rPr>
          <w:rFonts w:ascii="Segoe UI" w:hAnsi="Segoe UI" w:cs="Segoe UI"/>
          <w:sz w:val="23"/>
          <w:szCs w:val="23"/>
        </w:rPr>
        <w:t>a Administração</w:t>
      </w:r>
      <w:r w:rsidRPr="00C1598A">
        <w:rPr>
          <w:rFonts w:ascii="Segoe UI" w:hAnsi="Segoe UI" w:cs="Segoe UI"/>
          <w:sz w:val="23"/>
          <w:szCs w:val="23"/>
        </w:rPr>
        <w:t xml:space="preserve"> em caráter de absoluta confidencialidade e sigilo, ficando proibida a sua divulgação para terceiros, por qualquer meio, obrigando-se, ainda, a efetuar a entrega para a contratante de todos os documentos envolvidos, em ato simultâneo à entrega do relatório final ou do trabalho contratado;</w:t>
      </w:r>
    </w:p>
    <w:p w:rsidR="00BB7CDE" w:rsidRDefault="00BB7CDE" w:rsidP="00BB7CDE">
      <w:pPr>
        <w:shd w:val="clear" w:color="auto" w:fill="FFFFFF"/>
        <w:spacing w:after="160" w:line="300" w:lineRule="auto"/>
        <w:jc w:val="both"/>
        <w:rPr>
          <w:rFonts w:ascii="Segoe UI" w:hAnsi="Segoe UI" w:cs="Segoe UI"/>
          <w:sz w:val="23"/>
          <w:szCs w:val="23"/>
        </w:rPr>
      </w:pPr>
      <w:r>
        <w:rPr>
          <w:rFonts w:ascii="Segoe UI" w:hAnsi="Segoe UI" w:cs="Segoe UI"/>
          <w:sz w:val="23"/>
          <w:szCs w:val="23"/>
        </w:rPr>
        <w:t>15.2.51. O</w:t>
      </w:r>
      <w:r w:rsidRPr="00C1598A">
        <w:rPr>
          <w:rFonts w:ascii="Segoe UI" w:hAnsi="Segoe UI" w:cs="Segoe UI"/>
          <w:sz w:val="23"/>
          <w:szCs w:val="23"/>
        </w:rPr>
        <w:t>bservar o estrito atendimento dos valores e os compromissos morais que devem nortear as ações do contratado e a conduta de seus funcionários no exercício das atividades previstas no contrato</w:t>
      </w:r>
      <w:r>
        <w:rPr>
          <w:rFonts w:ascii="Segoe UI" w:hAnsi="Segoe UI" w:cs="Segoe UI"/>
          <w:sz w:val="23"/>
          <w:szCs w:val="23"/>
        </w:rPr>
        <w:t xml:space="preserve"> administrativo</w:t>
      </w:r>
      <w:r w:rsidRPr="00C1598A">
        <w:rPr>
          <w:rFonts w:ascii="Segoe UI" w:hAnsi="Segoe UI" w:cs="Segoe UI"/>
          <w:sz w:val="23"/>
          <w:szCs w:val="23"/>
        </w:rPr>
        <w:t>.</w:t>
      </w:r>
    </w:p>
    <w:p w:rsidR="00BB7CDE" w:rsidRDefault="00BB7CDE" w:rsidP="00BB7CDE">
      <w:pPr>
        <w:tabs>
          <w:tab w:val="left" w:pos="2268"/>
        </w:tabs>
        <w:spacing w:after="0" w:line="300" w:lineRule="auto"/>
        <w:jc w:val="both"/>
        <w:rPr>
          <w:rFonts w:ascii="Segoe UI" w:hAnsi="Segoe UI" w:cs="Segoe UI"/>
          <w:b/>
          <w:sz w:val="23"/>
          <w:szCs w:val="23"/>
        </w:rPr>
      </w:pPr>
    </w:p>
    <w:p w:rsidR="00BB7CDE" w:rsidRDefault="00BB7CDE" w:rsidP="00BB7CD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16. CLÁUSULA DÉCIMA SEXTA: Das penalidades cabíveis e os valores das multas e suas bases de cálculo</w:t>
      </w:r>
    </w:p>
    <w:p w:rsidR="00BB7CDE" w:rsidRPr="00865D11" w:rsidRDefault="00BB7CDE" w:rsidP="00BB7CDE">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16.1. As penalidades cabíveis e os valores das multas e suas bases de cálculo estão previstos no edital </w:t>
      </w:r>
      <w:proofErr w:type="gramStart"/>
      <w:r>
        <w:rPr>
          <w:rFonts w:ascii="Segoe UI" w:hAnsi="Segoe UI" w:cs="Segoe UI"/>
          <w:sz w:val="23"/>
          <w:szCs w:val="23"/>
        </w:rPr>
        <w:t>do Inexigibilidade</w:t>
      </w:r>
      <w:proofErr w:type="gramEnd"/>
      <w:r>
        <w:rPr>
          <w:rFonts w:ascii="Segoe UI" w:hAnsi="Segoe UI" w:cs="Segoe UI"/>
          <w:sz w:val="23"/>
          <w:szCs w:val="23"/>
        </w:rPr>
        <w:t xml:space="preserve"> de Licitação Pública</w:t>
      </w:r>
      <w:r w:rsidRPr="00865D11">
        <w:rPr>
          <w:rFonts w:ascii="Segoe UI" w:hAnsi="Segoe UI" w:cs="Segoe UI"/>
          <w:sz w:val="23"/>
          <w:szCs w:val="23"/>
        </w:rPr>
        <w:t>.</w:t>
      </w:r>
    </w:p>
    <w:p w:rsidR="00BB7CDE" w:rsidRDefault="00BB7CDE" w:rsidP="00BB7CDE">
      <w:pPr>
        <w:tabs>
          <w:tab w:val="left" w:pos="2268"/>
        </w:tabs>
        <w:spacing w:after="0" w:line="300" w:lineRule="auto"/>
        <w:jc w:val="both"/>
        <w:rPr>
          <w:rFonts w:ascii="Segoe UI" w:hAnsi="Segoe UI" w:cs="Segoe UI"/>
          <w:b/>
          <w:sz w:val="23"/>
          <w:szCs w:val="23"/>
        </w:rPr>
      </w:pPr>
    </w:p>
    <w:p w:rsidR="00BB7CDE" w:rsidRDefault="00BB7CDE" w:rsidP="00BB7CD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 xml:space="preserve">17. CLÁUSULA DÉCIMA SÉTIMA: Do modelo de gestão do contrato administrativo, observados os requisitos definidos em </w:t>
      </w:r>
      <w:proofErr w:type="gramStart"/>
      <w:r>
        <w:rPr>
          <w:rFonts w:ascii="Segoe UI" w:hAnsi="Segoe UI" w:cs="Segoe UI"/>
          <w:b/>
          <w:sz w:val="23"/>
          <w:szCs w:val="23"/>
        </w:rPr>
        <w:t>regulamento</w:t>
      </w:r>
      <w:proofErr w:type="gramEnd"/>
    </w:p>
    <w:p w:rsidR="00BB7CDE" w:rsidRDefault="00BB7CDE" w:rsidP="00BB7CDE">
      <w:pPr>
        <w:tabs>
          <w:tab w:val="left" w:pos="2268"/>
        </w:tabs>
        <w:spacing w:after="160" w:line="300" w:lineRule="auto"/>
        <w:jc w:val="both"/>
        <w:rPr>
          <w:rFonts w:ascii="Segoe UI" w:hAnsi="Segoe UI" w:cs="Segoe UI"/>
          <w:sz w:val="23"/>
          <w:szCs w:val="23"/>
        </w:rPr>
      </w:pPr>
      <w:r>
        <w:rPr>
          <w:rFonts w:ascii="Segoe UI" w:hAnsi="Segoe UI" w:cs="Segoe UI"/>
          <w:sz w:val="23"/>
          <w:szCs w:val="23"/>
        </w:rPr>
        <w:t>17.1. O modelo de gestão deste contrato administrativo, observados os requisitos definidos em regulamento está previsto no TR.</w:t>
      </w:r>
    </w:p>
    <w:p w:rsidR="00BB7CDE" w:rsidRPr="005E63B5" w:rsidRDefault="00BB7CDE" w:rsidP="00BB7CDE">
      <w:pPr>
        <w:tabs>
          <w:tab w:val="left" w:pos="2268"/>
        </w:tabs>
        <w:spacing w:after="0" w:line="300" w:lineRule="auto"/>
        <w:jc w:val="both"/>
        <w:rPr>
          <w:rFonts w:ascii="Segoe UI" w:hAnsi="Segoe UI" w:cs="Segoe UI"/>
          <w:sz w:val="23"/>
          <w:szCs w:val="23"/>
        </w:rPr>
      </w:pPr>
    </w:p>
    <w:p w:rsidR="00BB7CDE" w:rsidRDefault="00BB7CDE" w:rsidP="00BB7CD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18. CLÁUSULA DÉCIMA OITAVA: Dos casos de extinção</w:t>
      </w:r>
    </w:p>
    <w:p w:rsidR="00BB7CDE" w:rsidRPr="00E721FA" w:rsidRDefault="00BB7CDE" w:rsidP="00BB7CDE">
      <w:pPr>
        <w:tabs>
          <w:tab w:val="left" w:pos="2268"/>
        </w:tabs>
        <w:spacing w:after="160" w:line="300" w:lineRule="auto"/>
        <w:jc w:val="both"/>
        <w:rPr>
          <w:rFonts w:ascii="Segoe UI" w:hAnsi="Segoe UI" w:cs="Segoe UI"/>
          <w:sz w:val="23"/>
          <w:szCs w:val="23"/>
        </w:rPr>
      </w:pPr>
      <w:r w:rsidRPr="00E721FA">
        <w:rPr>
          <w:rFonts w:ascii="Segoe UI" w:hAnsi="Segoe UI" w:cs="Segoe UI"/>
          <w:sz w:val="23"/>
          <w:szCs w:val="23"/>
        </w:rPr>
        <w:t>18.1. O contrato administrativo se extingue quando vencido o prazo nele estipulado, independente de terem sido cumpridas ou não as obrigações de ambas as partes contratantes.</w:t>
      </w:r>
    </w:p>
    <w:p w:rsidR="00BB7CDE" w:rsidRPr="00E721FA" w:rsidRDefault="00BB7CDE" w:rsidP="00BB7CDE">
      <w:pPr>
        <w:tabs>
          <w:tab w:val="left" w:pos="2268"/>
        </w:tabs>
        <w:spacing w:after="160" w:line="300" w:lineRule="auto"/>
        <w:jc w:val="both"/>
        <w:rPr>
          <w:rFonts w:ascii="Segoe UI" w:hAnsi="Segoe UI" w:cs="Segoe UI"/>
          <w:sz w:val="23"/>
          <w:szCs w:val="23"/>
        </w:rPr>
      </w:pPr>
      <w:r w:rsidRPr="00E721FA">
        <w:rPr>
          <w:rFonts w:ascii="Segoe UI" w:hAnsi="Segoe UI" w:cs="Segoe UI"/>
          <w:sz w:val="23"/>
          <w:szCs w:val="23"/>
        </w:rPr>
        <w:t xml:space="preserve">18.2. O contrato administrativo pode ser extinto antes de cumpridas as obrigações nele estipuladas, </w:t>
      </w:r>
      <w:proofErr w:type="gramStart"/>
      <w:r w:rsidRPr="00E721FA">
        <w:rPr>
          <w:rFonts w:ascii="Segoe UI" w:hAnsi="Segoe UI" w:cs="Segoe UI"/>
          <w:sz w:val="23"/>
          <w:szCs w:val="23"/>
        </w:rPr>
        <w:t>ou antes</w:t>
      </w:r>
      <w:proofErr w:type="gramEnd"/>
      <w:r w:rsidRPr="00E721FA">
        <w:rPr>
          <w:rFonts w:ascii="Segoe UI" w:hAnsi="Segoe UI" w:cs="Segoe UI"/>
          <w:sz w:val="23"/>
          <w:szCs w:val="23"/>
        </w:rPr>
        <w:t xml:space="preserve"> do prazo nele fixado, por algum dos motivos previstos no art. 137 da Lei nº 14.133/2021, bem como amigavelmente, </w:t>
      </w:r>
      <w:r w:rsidRPr="00E721FA">
        <w:rPr>
          <w:rFonts w:ascii="Segoe UI" w:hAnsi="Segoe UI" w:cs="Segoe UI"/>
          <w:color w:val="000000"/>
          <w:sz w:val="23"/>
          <w:szCs w:val="23"/>
        </w:rPr>
        <w:t>assegurados o contraditório e a ampla defesa</w:t>
      </w:r>
      <w:r w:rsidRPr="00E721FA">
        <w:rPr>
          <w:rFonts w:ascii="Segoe UI" w:hAnsi="Segoe UI" w:cs="Segoe UI"/>
          <w:sz w:val="23"/>
          <w:szCs w:val="23"/>
        </w:rPr>
        <w:t>.</w:t>
      </w:r>
    </w:p>
    <w:p w:rsidR="00BB7CDE" w:rsidRPr="00E721FA" w:rsidRDefault="00BB7CDE" w:rsidP="00BB7CDE">
      <w:pPr>
        <w:pStyle w:val="PargrafodaLista"/>
        <w:numPr>
          <w:ilvl w:val="2"/>
          <w:numId w:val="21"/>
        </w:numPr>
        <w:spacing w:after="160" w:line="300" w:lineRule="auto"/>
        <w:jc w:val="both"/>
        <w:rPr>
          <w:rFonts w:ascii="Segoe UI" w:hAnsi="Segoe UI" w:cs="Segoe UI"/>
          <w:sz w:val="23"/>
          <w:szCs w:val="23"/>
        </w:rPr>
      </w:pPr>
      <w:r w:rsidRPr="00E721FA">
        <w:rPr>
          <w:rFonts w:ascii="Segoe UI" w:hAnsi="Segoe UI" w:cs="Segoe UI"/>
          <w:sz w:val="23"/>
          <w:szCs w:val="23"/>
        </w:rPr>
        <w:t xml:space="preserve">Nesta hipótese, aplicam-se também os </w:t>
      </w:r>
      <w:proofErr w:type="spellStart"/>
      <w:r w:rsidRPr="00E721FA">
        <w:rPr>
          <w:rFonts w:ascii="Segoe UI" w:hAnsi="Segoe UI" w:cs="Segoe UI"/>
          <w:sz w:val="23"/>
          <w:szCs w:val="23"/>
        </w:rPr>
        <w:t>arts</w:t>
      </w:r>
      <w:proofErr w:type="spellEnd"/>
      <w:r w:rsidRPr="00E721FA">
        <w:rPr>
          <w:rFonts w:ascii="Segoe UI" w:hAnsi="Segoe UI" w:cs="Segoe UI"/>
          <w:sz w:val="23"/>
          <w:szCs w:val="23"/>
        </w:rPr>
        <w:t>. 138 e 139 da Lei nº. 14.133/2021.</w:t>
      </w:r>
    </w:p>
    <w:p w:rsidR="00BB7CDE" w:rsidRPr="00E721FA" w:rsidRDefault="00BB7CDE" w:rsidP="00BB7CDE">
      <w:pPr>
        <w:spacing w:after="160" w:line="300" w:lineRule="auto"/>
        <w:jc w:val="both"/>
        <w:rPr>
          <w:rFonts w:ascii="Segoe UI" w:hAnsi="Segoe UI" w:cs="Segoe UI"/>
          <w:sz w:val="23"/>
          <w:szCs w:val="23"/>
        </w:rPr>
      </w:pPr>
      <w:r w:rsidRPr="00E721FA">
        <w:rPr>
          <w:rFonts w:ascii="Segoe UI" w:hAnsi="Segoe UI" w:cs="Segoe UI"/>
          <w:sz w:val="23"/>
          <w:szCs w:val="23"/>
        </w:rPr>
        <w:t xml:space="preserve">18.2.2. A </w:t>
      </w:r>
      <w:r w:rsidRPr="00E721FA">
        <w:rPr>
          <w:rFonts w:ascii="Segoe UI" w:hAnsi="Segoe UI" w:cs="Segoe UI"/>
          <w:color w:val="000000"/>
          <w:sz w:val="23"/>
          <w:szCs w:val="23"/>
        </w:rPr>
        <w:t xml:space="preserve">alteração social ou a modificação da finalidade ou da estrutura da Contratada </w:t>
      </w:r>
      <w:r w:rsidRPr="00E721FA">
        <w:rPr>
          <w:rFonts w:ascii="Segoe UI" w:hAnsi="Segoe UI" w:cs="Segoe UI"/>
          <w:sz w:val="23"/>
          <w:szCs w:val="23"/>
        </w:rPr>
        <w:t xml:space="preserve">o ensejará a rescisão se não </w:t>
      </w:r>
      <w:r w:rsidRPr="00E721FA">
        <w:rPr>
          <w:rFonts w:ascii="Segoe UI" w:hAnsi="Segoe UI" w:cs="Segoe UI"/>
          <w:color w:val="000000"/>
          <w:sz w:val="23"/>
          <w:szCs w:val="23"/>
        </w:rPr>
        <w:t>restringir sua capacidade de concluir o contrato administrativo.</w:t>
      </w:r>
    </w:p>
    <w:p w:rsidR="00BB7CDE" w:rsidRPr="00E721FA" w:rsidRDefault="00BB7CDE" w:rsidP="00BB7CDE">
      <w:pPr>
        <w:spacing w:after="160" w:line="300" w:lineRule="auto"/>
        <w:jc w:val="both"/>
        <w:rPr>
          <w:rFonts w:ascii="Segoe UI" w:hAnsi="Segoe UI" w:cs="Segoe UI"/>
          <w:sz w:val="23"/>
          <w:szCs w:val="23"/>
        </w:rPr>
      </w:pPr>
      <w:r w:rsidRPr="00E721FA">
        <w:rPr>
          <w:rFonts w:ascii="Segoe UI" w:hAnsi="Segoe UI" w:cs="Segoe UI"/>
          <w:color w:val="000000"/>
          <w:sz w:val="23"/>
          <w:szCs w:val="23"/>
        </w:rPr>
        <w:t xml:space="preserve">18.2.2.1. Se a operação </w:t>
      </w:r>
      <w:r w:rsidRPr="00E721FA">
        <w:rPr>
          <w:rFonts w:ascii="Segoe UI" w:hAnsi="Segoe UI" w:cs="Segoe UI"/>
          <w:sz w:val="23"/>
          <w:szCs w:val="23"/>
        </w:rPr>
        <w:t>implicar mudança da Contratada, deverá ser formalizado termo aditivo para alteração subjetiva.</w:t>
      </w:r>
    </w:p>
    <w:p w:rsidR="00BB7CDE" w:rsidRPr="00E721FA" w:rsidRDefault="00BB7CDE" w:rsidP="00BB7CDE">
      <w:pPr>
        <w:spacing w:after="160" w:line="300" w:lineRule="auto"/>
        <w:jc w:val="both"/>
        <w:rPr>
          <w:rFonts w:ascii="Segoe UI" w:hAnsi="Segoe UI" w:cs="Segoe UI"/>
          <w:sz w:val="23"/>
          <w:szCs w:val="23"/>
        </w:rPr>
      </w:pPr>
      <w:r w:rsidRPr="00E721FA">
        <w:rPr>
          <w:rFonts w:ascii="Segoe UI" w:hAnsi="Segoe UI" w:cs="Segoe UI"/>
          <w:sz w:val="23"/>
          <w:szCs w:val="23"/>
        </w:rPr>
        <w:t>18.3. O termo de rescisão, sempre que possível, será precedido:</w:t>
      </w:r>
    </w:p>
    <w:p w:rsidR="00BB7CDE" w:rsidRPr="00E721FA" w:rsidRDefault="00BB7CDE" w:rsidP="00BB7CDE">
      <w:pPr>
        <w:pStyle w:val="PargrafodaLista"/>
        <w:numPr>
          <w:ilvl w:val="2"/>
          <w:numId w:val="22"/>
        </w:numPr>
        <w:spacing w:after="160" w:line="300" w:lineRule="auto"/>
        <w:contextualSpacing w:val="0"/>
        <w:jc w:val="both"/>
        <w:rPr>
          <w:rFonts w:ascii="Segoe UI" w:hAnsi="Segoe UI" w:cs="Segoe UI"/>
          <w:sz w:val="23"/>
          <w:szCs w:val="23"/>
        </w:rPr>
      </w:pPr>
      <w:r w:rsidRPr="00E721FA">
        <w:rPr>
          <w:rFonts w:ascii="Segoe UI" w:hAnsi="Segoe UI" w:cs="Segoe UI"/>
          <w:sz w:val="23"/>
          <w:szCs w:val="23"/>
        </w:rPr>
        <w:t>Balanço dos eventos contratuais já cumpridos ou parcialmente cumpridos;</w:t>
      </w:r>
    </w:p>
    <w:p w:rsidR="00BB7CDE" w:rsidRPr="00E721FA" w:rsidRDefault="00BB7CDE" w:rsidP="00BB7CDE">
      <w:pPr>
        <w:pStyle w:val="PargrafodaLista"/>
        <w:numPr>
          <w:ilvl w:val="2"/>
          <w:numId w:val="22"/>
        </w:numPr>
        <w:spacing w:after="160" w:line="300" w:lineRule="auto"/>
        <w:contextualSpacing w:val="0"/>
        <w:jc w:val="both"/>
        <w:rPr>
          <w:rFonts w:ascii="Segoe UI" w:hAnsi="Segoe UI" w:cs="Segoe UI"/>
          <w:sz w:val="23"/>
          <w:szCs w:val="23"/>
        </w:rPr>
      </w:pPr>
      <w:r w:rsidRPr="00E721FA">
        <w:rPr>
          <w:rFonts w:ascii="Segoe UI" w:hAnsi="Segoe UI" w:cs="Segoe UI"/>
          <w:sz w:val="23"/>
          <w:szCs w:val="23"/>
        </w:rPr>
        <w:t>Relação dos pagamentos já efetuados e ainda devidos;</w:t>
      </w:r>
    </w:p>
    <w:p w:rsidR="00BB7CDE" w:rsidRDefault="00BB7CDE" w:rsidP="00BB7CDE">
      <w:pPr>
        <w:pStyle w:val="PargrafodaLista"/>
        <w:numPr>
          <w:ilvl w:val="2"/>
          <w:numId w:val="22"/>
        </w:numPr>
        <w:spacing w:after="160" w:line="300" w:lineRule="auto"/>
        <w:contextualSpacing w:val="0"/>
        <w:jc w:val="both"/>
        <w:rPr>
          <w:rFonts w:ascii="Segoe UI" w:hAnsi="Segoe UI" w:cs="Segoe UI"/>
          <w:sz w:val="23"/>
          <w:szCs w:val="23"/>
        </w:rPr>
      </w:pPr>
      <w:r w:rsidRPr="00E721FA">
        <w:rPr>
          <w:rFonts w:ascii="Segoe UI" w:hAnsi="Segoe UI" w:cs="Segoe UI"/>
          <w:sz w:val="23"/>
          <w:szCs w:val="23"/>
        </w:rPr>
        <w:t>Indenizações e multas.</w:t>
      </w:r>
    </w:p>
    <w:p w:rsidR="00BB7CDE" w:rsidRDefault="00BB7CDE" w:rsidP="00BB7CDE">
      <w:pPr>
        <w:spacing w:after="0" w:line="300" w:lineRule="auto"/>
        <w:jc w:val="both"/>
        <w:rPr>
          <w:rFonts w:ascii="Segoe UI" w:hAnsi="Segoe UI" w:cs="Segoe UI"/>
          <w:sz w:val="23"/>
          <w:szCs w:val="23"/>
        </w:rPr>
      </w:pPr>
    </w:p>
    <w:p w:rsidR="00BB7CDE" w:rsidRDefault="00BB7CDE" w:rsidP="00BB7CD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19. CLÁUSULA DÉCIMA NONA</w:t>
      </w:r>
      <w:r w:rsidRPr="00037983">
        <w:rPr>
          <w:rFonts w:ascii="Segoe UI" w:hAnsi="Segoe UI" w:cs="Segoe UI"/>
          <w:b/>
          <w:sz w:val="23"/>
          <w:szCs w:val="23"/>
        </w:rPr>
        <w:t xml:space="preserve">: </w:t>
      </w:r>
      <w:r>
        <w:rPr>
          <w:rFonts w:ascii="Segoe UI" w:hAnsi="Segoe UI" w:cs="Segoe UI"/>
          <w:b/>
          <w:sz w:val="23"/>
          <w:szCs w:val="23"/>
        </w:rPr>
        <w:t>Da alteração do contrato administrativo e dos preços</w:t>
      </w:r>
    </w:p>
    <w:p w:rsidR="00BB7CDE" w:rsidRDefault="00BB7CDE" w:rsidP="00BB7CDE">
      <w:pPr>
        <w:tabs>
          <w:tab w:val="left" w:pos="2268"/>
        </w:tabs>
        <w:spacing w:after="160" w:line="300" w:lineRule="auto"/>
        <w:jc w:val="both"/>
        <w:rPr>
          <w:rFonts w:ascii="Segoe UI" w:hAnsi="Segoe UI" w:cs="Segoe UI"/>
          <w:sz w:val="23"/>
          <w:szCs w:val="23"/>
        </w:rPr>
      </w:pPr>
      <w:r>
        <w:rPr>
          <w:rFonts w:ascii="Segoe UI" w:hAnsi="Segoe UI" w:cs="Segoe UI"/>
          <w:sz w:val="23"/>
          <w:szCs w:val="23"/>
        </w:rPr>
        <w:lastRenderedPageBreak/>
        <w:t>19.1. Este contrato administrativo poderá ser alterado, com as devidas justificativas, nos casos do art. 124 da Lei nº. 14.133/2021.</w:t>
      </w:r>
    </w:p>
    <w:p w:rsidR="00BB7CDE" w:rsidRDefault="00BB7CDE" w:rsidP="00BB7CDE">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19.2. Nas eventuais alterações deste contrato administrativo e dos preços, </w:t>
      </w:r>
      <w:proofErr w:type="gramStart"/>
      <w:r>
        <w:rPr>
          <w:rFonts w:ascii="Segoe UI" w:hAnsi="Segoe UI" w:cs="Segoe UI"/>
          <w:sz w:val="23"/>
          <w:szCs w:val="23"/>
        </w:rPr>
        <w:t>aplica-se</w:t>
      </w:r>
      <w:proofErr w:type="gramEnd"/>
      <w:r>
        <w:rPr>
          <w:rFonts w:ascii="Segoe UI" w:hAnsi="Segoe UI" w:cs="Segoe UI"/>
          <w:sz w:val="23"/>
          <w:szCs w:val="23"/>
        </w:rPr>
        <w:t xml:space="preserve"> as disposições do Capítulo VII da Lei nº. 14.133/2021.</w:t>
      </w:r>
    </w:p>
    <w:p w:rsidR="00BB7CDE" w:rsidRDefault="00BB7CDE" w:rsidP="00BB7CDE">
      <w:pPr>
        <w:tabs>
          <w:tab w:val="left" w:pos="2268"/>
        </w:tabs>
        <w:spacing w:after="0" w:line="300" w:lineRule="auto"/>
        <w:jc w:val="both"/>
        <w:rPr>
          <w:rFonts w:ascii="Segoe UI" w:hAnsi="Segoe UI" w:cs="Segoe UI"/>
          <w:b/>
          <w:sz w:val="23"/>
          <w:szCs w:val="23"/>
        </w:rPr>
      </w:pPr>
    </w:p>
    <w:p w:rsidR="00BB7CDE" w:rsidRDefault="00BB7CDE" w:rsidP="00BB7CD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20. CLÁUSULA VIGÉSIMA: Das disposições finais</w:t>
      </w:r>
    </w:p>
    <w:p w:rsidR="00BB7CDE" w:rsidRPr="00E721FA" w:rsidRDefault="00BB7CDE" w:rsidP="00BB7CDE">
      <w:pPr>
        <w:spacing w:after="0" w:line="300" w:lineRule="auto"/>
        <w:jc w:val="both"/>
        <w:rPr>
          <w:rFonts w:ascii="Segoe UI" w:hAnsi="Segoe UI" w:cs="Segoe UI"/>
          <w:bCs/>
          <w:sz w:val="23"/>
          <w:szCs w:val="23"/>
        </w:rPr>
      </w:pPr>
      <w:r>
        <w:rPr>
          <w:rFonts w:ascii="Segoe UI" w:hAnsi="Segoe UI" w:cs="Segoe UI"/>
          <w:bCs/>
          <w:sz w:val="23"/>
          <w:szCs w:val="23"/>
        </w:rPr>
        <w:t>20</w:t>
      </w:r>
      <w:r w:rsidRPr="00E721FA">
        <w:rPr>
          <w:rFonts w:ascii="Segoe UI" w:hAnsi="Segoe UI" w:cs="Segoe UI"/>
          <w:bCs/>
          <w:sz w:val="23"/>
          <w:szCs w:val="23"/>
        </w:rPr>
        <w:t>.1. O Contratante fará a publicação deste contrato administrativo nos termos da Lei nº. 14.133/2021.</w:t>
      </w:r>
    </w:p>
    <w:p w:rsidR="00BB7CDE" w:rsidRPr="00E721FA" w:rsidRDefault="00BB7CDE" w:rsidP="00BB7CDE">
      <w:pPr>
        <w:spacing w:after="0" w:line="300" w:lineRule="auto"/>
        <w:jc w:val="both"/>
        <w:rPr>
          <w:rFonts w:ascii="Segoe UI" w:hAnsi="Segoe UI" w:cs="Segoe UI"/>
          <w:bCs/>
          <w:sz w:val="23"/>
          <w:szCs w:val="23"/>
        </w:rPr>
      </w:pPr>
      <w:r>
        <w:rPr>
          <w:rFonts w:ascii="Segoe UI" w:hAnsi="Segoe UI" w:cs="Segoe UI"/>
          <w:bCs/>
          <w:sz w:val="23"/>
          <w:szCs w:val="23"/>
        </w:rPr>
        <w:t>20</w:t>
      </w:r>
      <w:r w:rsidRPr="00E721FA">
        <w:rPr>
          <w:rFonts w:ascii="Segoe UI" w:hAnsi="Segoe UI" w:cs="Segoe UI"/>
          <w:bCs/>
          <w:sz w:val="23"/>
          <w:szCs w:val="23"/>
        </w:rPr>
        <w:t xml:space="preserve">.2. O foro da Justiça Estadual de </w:t>
      </w:r>
      <w:r>
        <w:rPr>
          <w:rFonts w:ascii="Segoe UI" w:hAnsi="Segoe UI" w:cs="Segoe UI"/>
          <w:bCs/>
          <w:sz w:val="23"/>
          <w:szCs w:val="23"/>
        </w:rPr>
        <w:t>Ipanema</w:t>
      </w:r>
      <w:proofErr w:type="gramStart"/>
      <w:r w:rsidRPr="00E721FA">
        <w:rPr>
          <w:rFonts w:ascii="Segoe UI" w:hAnsi="Segoe UI" w:cs="Segoe UI"/>
          <w:bCs/>
          <w:sz w:val="23"/>
          <w:szCs w:val="23"/>
        </w:rPr>
        <w:t>, é</w:t>
      </w:r>
      <w:proofErr w:type="gramEnd"/>
      <w:r w:rsidRPr="00E721FA">
        <w:rPr>
          <w:rFonts w:ascii="Segoe UI" w:hAnsi="Segoe UI" w:cs="Segoe UI"/>
          <w:bCs/>
          <w:sz w:val="23"/>
          <w:szCs w:val="23"/>
        </w:rPr>
        <w:t xml:space="preserve"> eleito para dirimir os eventuais litígios que decorrerem da execução deste contrato administrativo que não puderem ser compostos pela conciliação (§ 1º do art. 92 da Lei nº. 14.133/2021).</w:t>
      </w:r>
    </w:p>
    <w:p w:rsidR="00BB7CDE" w:rsidRPr="001D1EEE" w:rsidRDefault="00BB7CDE" w:rsidP="00BB7CDE">
      <w:pPr>
        <w:spacing w:after="0" w:line="300" w:lineRule="auto"/>
        <w:jc w:val="both"/>
        <w:rPr>
          <w:rFonts w:ascii="Segoe UI" w:hAnsi="Segoe UI" w:cs="Segoe UI"/>
          <w:bCs/>
          <w:sz w:val="23"/>
          <w:szCs w:val="23"/>
        </w:rPr>
      </w:pPr>
    </w:p>
    <w:p w:rsidR="00BB7CDE" w:rsidRPr="00117B07" w:rsidRDefault="00BB7CDE" w:rsidP="00BB7CDE">
      <w:pPr>
        <w:tabs>
          <w:tab w:val="left" w:pos="2268"/>
        </w:tabs>
        <w:spacing w:after="160" w:line="300" w:lineRule="auto"/>
        <w:jc w:val="both"/>
        <w:rPr>
          <w:rFonts w:ascii="Segoe UI" w:hAnsi="Segoe UI" w:cs="Segoe UI"/>
          <w:sz w:val="23"/>
          <w:szCs w:val="23"/>
        </w:rPr>
      </w:pPr>
      <w:proofErr w:type="spellStart"/>
      <w:r w:rsidRPr="00F5655D">
        <w:rPr>
          <w:rFonts w:ascii="Segoe UI" w:hAnsi="Segoe UI" w:cs="Segoe UI"/>
          <w:sz w:val="23"/>
          <w:szCs w:val="23"/>
        </w:rPr>
        <w:t>Pocrane</w:t>
      </w:r>
      <w:proofErr w:type="spellEnd"/>
      <w:r w:rsidRPr="00F5655D">
        <w:rPr>
          <w:rFonts w:ascii="Segoe UI" w:hAnsi="Segoe UI" w:cs="Segoe UI"/>
          <w:sz w:val="23"/>
          <w:szCs w:val="23"/>
        </w:rPr>
        <w:t xml:space="preserve"> – MG, ____________ de ___________ de 20</w:t>
      </w:r>
      <w:r>
        <w:rPr>
          <w:rFonts w:ascii="Segoe UI" w:hAnsi="Segoe UI" w:cs="Segoe UI"/>
          <w:sz w:val="23"/>
          <w:szCs w:val="23"/>
        </w:rPr>
        <w:t>25.</w:t>
      </w:r>
      <w:r w:rsidRPr="00117B07">
        <w:rPr>
          <w:rFonts w:ascii="Segoe UI" w:hAnsi="Segoe UI" w:cs="Segoe UI"/>
          <w:sz w:val="23"/>
          <w:szCs w:val="23"/>
        </w:rPr>
        <w:t xml:space="preserve"> </w:t>
      </w:r>
    </w:p>
    <w:p w:rsidR="00BB7CDE" w:rsidRPr="00117B07" w:rsidRDefault="00BB7CDE" w:rsidP="00BB7CDE">
      <w:pPr>
        <w:spacing w:after="0" w:line="300" w:lineRule="auto"/>
        <w:ind w:firstLine="2268"/>
        <w:jc w:val="both"/>
        <w:rPr>
          <w:rFonts w:ascii="Segoe UI" w:hAnsi="Segoe UI" w:cs="Segoe UI"/>
          <w:sz w:val="23"/>
          <w:szCs w:val="23"/>
        </w:rPr>
      </w:pPr>
    </w:p>
    <w:p w:rsidR="00BB7CDE" w:rsidRPr="00F5655D" w:rsidRDefault="00BB7CDE" w:rsidP="00BB7CDE">
      <w:pPr>
        <w:spacing w:after="0" w:line="240" w:lineRule="auto"/>
        <w:jc w:val="both"/>
        <w:rPr>
          <w:rFonts w:ascii="Segoe UI" w:hAnsi="Segoe UI" w:cs="Segoe UI"/>
          <w:sz w:val="23"/>
          <w:szCs w:val="23"/>
        </w:rPr>
      </w:pPr>
      <w:r w:rsidRPr="00F5655D">
        <w:rPr>
          <w:rFonts w:ascii="Segoe UI" w:hAnsi="Segoe UI" w:cs="Segoe UI"/>
          <w:sz w:val="23"/>
          <w:szCs w:val="23"/>
        </w:rPr>
        <w:t>Contratante</w:t>
      </w:r>
    </w:p>
    <w:p w:rsidR="00BB7CDE" w:rsidRPr="00F5655D" w:rsidRDefault="00BB7CDE" w:rsidP="00BB7CDE">
      <w:pPr>
        <w:spacing w:after="0" w:line="300" w:lineRule="auto"/>
        <w:jc w:val="both"/>
        <w:rPr>
          <w:rFonts w:ascii="Segoe UI" w:hAnsi="Segoe UI" w:cs="Segoe UI"/>
          <w:b/>
          <w:sz w:val="23"/>
          <w:szCs w:val="23"/>
          <w:highlight w:val="yellow"/>
        </w:rPr>
      </w:pPr>
    </w:p>
    <w:p w:rsidR="00BB7CDE" w:rsidRPr="008755F5" w:rsidRDefault="00BB7CDE" w:rsidP="00BB7CDE">
      <w:pPr>
        <w:spacing w:after="0" w:line="240" w:lineRule="auto"/>
        <w:jc w:val="both"/>
        <w:rPr>
          <w:rFonts w:ascii="Segoe UI" w:hAnsi="Segoe UI" w:cs="Segoe UI"/>
          <w:b/>
          <w:sz w:val="23"/>
          <w:szCs w:val="23"/>
        </w:rPr>
      </w:pPr>
      <w:r w:rsidRPr="00AA2E77">
        <w:rPr>
          <w:rFonts w:ascii="Segoe UI" w:hAnsi="Segoe UI" w:cs="Segoe UI"/>
          <w:b/>
          <w:sz w:val="23"/>
          <w:szCs w:val="23"/>
        </w:rPr>
        <w:t xml:space="preserve">Nome </w:t>
      </w:r>
      <w:proofErr w:type="gramStart"/>
      <w:r w:rsidRPr="00AA2E77">
        <w:rPr>
          <w:rFonts w:ascii="Segoe UI" w:hAnsi="Segoe UI" w:cs="Segoe UI"/>
          <w:b/>
          <w:sz w:val="23"/>
          <w:szCs w:val="23"/>
        </w:rPr>
        <w:t>do(</w:t>
      </w:r>
      <w:proofErr w:type="gramEnd"/>
      <w:r w:rsidRPr="00AA2E77">
        <w:rPr>
          <w:rFonts w:ascii="Segoe UI" w:hAnsi="Segoe UI" w:cs="Segoe UI"/>
          <w:b/>
          <w:sz w:val="23"/>
          <w:szCs w:val="23"/>
        </w:rPr>
        <w:t>a) sócio(a)-administrador(a)e</w:t>
      </w:r>
    </w:p>
    <w:p w:rsidR="00BB7CDE" w:rsidRDefault="00BB7CDE" w:rsidP="00BB7CDE">
      <w:pPr>
        <w:spacing w:after="0" w:line="240" w:lineRule="auto"/>
        <w:jc w:val="both"/>
        <w:rPr>
          <w:rFonts w:ascii="Segoe UI" w:hAnsi="Segoe UI" w:cs="Segoe UI"/>
          <w:sz w:val="23"/>
          <w:szCs w:val="23"/>
        </w:rPr>
      </w:pPr>
      <w:r>
        <w:rPr>
          <w:rFonts w:ascii="Segoe UI" w:hAnsi="Segoe UI" w:cs="Segoe UI"/>
          <w:sz w:val="23"/>
          <w:szCs w:val="23"/>
        </w:rPr>
        <w:t>Contratada</w:t>
      </w:r>
    </w:p>
    <w:sectPr w:rsidR="00BB7CDE" w:rsidSect="00BB7CDE">
      <w:headerReference w:type="default" r:id="rId9"/>
      <w:pgSz w:w="11906" w:h="16838"/>
      <w:pgMar w:top="1843" w:right="1133" w:bottom="1134" w:left="1701"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A71" w:rsidRDefault="00425A71" w:rsidP="00BB7CDE">
      <w:pPr>
        <w:spacing w:after="0" w:line="240" w:lineRule="auto"/>
      </w:pPr>
      <w:r>
        <w:separator/>
      </w:r>
    </w:p>
  </w:endnote>
  <w:endnote w:type="continuationSeparator" w:id="0">
    <w:p w:rsidR="00425A71" w:rsidRDefault="00425A71" w:rsidP="00BB7C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Liberation Serif">
    <w:altName w:val="Times New Roman"/>
    <w:charset w:val="01"/>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A71" w:rsidRDefault="00425A71" w:rsidP="00BB7CDE">
      <w:pPr>
        <w:spacing w:after="0" w:line="240" w:lineRule="auto"/>
      </w:pPr>
      <w:r>
        <w:separator/>
      </w:r>
    </w:p>
  </w:footnote>
  <w:footnote w:type="continuationSeparator" w:id="0">
    <w:p w:rsidR="00425A71" w:rsidRDefault="00425A71" w:rsidP="00BB7C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A41" w:rsidRDefault="00263A41">
    <w:pPr>
      <w:pStyle w:val="Cabealho"/>
    </w:pPr>
  </w:p>
  <w:tbl>
    <w:tblPr>
      <w:tblW w:w="9498" w:type="dxa"/>
      <w:tblInd w:w="-494" w:type="dxa"/>
      <w:tblLook w:val="04A0"/>
    </w:tblPr>
    <w:tblGrid>
      <w:gridCol w:w="1120"/>
      <w:gridCol w:w="8378"/>
    </w:tblGrid>
    <w:tr w:rsidR="00263A41" w:rsidTr="00646BB1">
      <w:trPr>
        <w:trHeight w:val="1453"/>
      </w:trPr>
      <w:tc>
        <w:tcPr>
          <w:tcW w:w="1120" w:type="dxa"/>
        </w:tcPr>
        <w:p w:rsidR="00263A41" w:rsidRDefault="00263A41" w:rsidP="00646BB1">
          <w:pPr>
            <w:pStyle w:val="Cabealho"/>
          </w:pPr>
          <w:r>
            <w:object w:dxaOrig="1200" w:dyaOrig="2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68.85pt" o:ole="" filled="t">
                <v:fill color2="black"/>
                <v:imagedata r:id="rId1" o:title=""/>
              </v:shape>
              <o:OLEObject Type="Embed" ProgID="Microsoft" ShapeID="_x0000_i1025" DrawAspect="Content" ObjectID="_1819519568" r:id="rId2"/>
            </w:object>
          </w:r>
        </w:p>
        <w:p w:rsidR="00263A41" w:rsidRDefault="00263A41" w:rsidP="00646BB1">
          <w:pPr>
            <w:pStyle w:val="Cabealho"/>
          </w:pPr>
        </w:p>
      </w:tc>
      <w:tc>
        <w:tcPr>
          <w:tcW w:w="8378" w:type="dxa"/>
        </w:tcPr>
        <w:p w:rsidR="00263A41" w:rsidRDefault="00263A41" w:rsidP="00646BB1">
          <w:pPr>
            <w:pStyle w:val="Cabealho"/>
            <w:snapToGrid w:val="0"/>
            <w:ind w:right="-72"/>
            <w:jc w:val="center"/>
            <w:rPr>
              <w:b/>
              <w:color w:val="000080"/>
              <w:sz w:val="36"/>
            </w:rPr>
          </w:pPr>
          <w:r w:rsidRPr="006D34CA">
            <w:rPr>
              <w:b/>
              <w:color w:val="000080"/>
              <w:sz w:val="36"/>
            </w:rPr>
            <w:t>SERVIÇO AUTÔNOMO DE ÁGUA E ESGOTO</w:t>
          </w:r>
        </w:p>
        <w:p w:rsidR="00263A41" w:rsidRPr="00E21640" w:rsidRDefault="00263A41" w:rsidP="00646BB1">
          <w:pPr>
            <w:pStyle w:val="Cabealho"/>
            <w:tabs>
              <w:tab w:val="right" w:pos="9180"/>
            </w:tabs>
            <w:ind w:right="-30"/>
            <w:jc w:val="center"/>
            <w:rPr>
              <w:color w:val="000080"/>
            </w:rPr>
          </w:pPr>
          <w:r w:rsidRPr="00E21640">
            <w:rPr>
              <w:color w:val="000080"/>
            </w:rPr>
            <w:t xml:space="preserve">Autarquia Municipal criada pela lei 1.120 de </w:t>
          </w:r>
          <w:r>
            <w:rPr>
              <w:color w:val="000080"/>
            </w:rPr>
            <w:t>22/03/2018</w:t>
          </w:r>
        </w:p>
        <w:p w:rsidR="00263A41" w:rsidRPr="00E21640" w:rsidRDefault="00263A41" w:rsidP="00646BB1">
          <w:pPr>
            <w:pStyle w:val="Cabealho"/>
            <w:ind w:right="-30"/>
            <w:jc w:val="center"/>
            <w:rPr>
              <w:color w:val="000080"/>
            </w:rPr>
          </w:pPr>
          <w:r w:rsidRPr="00E21640">
            <w:rPr>
              <w:color w:val="000080"/>
            </w:rPr>
            <w:t>Rua</w:t>
          </w:r>
          <w:r>
            <w:rPr>
              <w:color w:val="000080"/>
            </w:rPr>
            <w:t xml:space="preserve"> Aimorés, 127</w:t>
          </w:r>
          <w:r w:rsidRPr="00E21640">
            <w:rPr>
              <w:color w:val="000080"/>
            </w:rPr>
            <w:t xml:space="preserve"> - Bairro Centro – POCRANE – MG / CEP: 36.960-000</w:t>
          </w:r>
          <w:r>
            <w:rPr>
              <w:color w:val="000080"/>
            </w:rPr>
            <w:t xml:space="preserve">, </w:t>
          </w:r>
          <w:proofErr w:type="spellStart"/>
          <w:proofErr w:type="gramStart"/>
          <w:r>
            <w:rPr>
              <w:color w:val="000080"/>
            </w:rPr>
            <w:t>tel</w:t>
          </w:r>
          <w:proofErr w:type="spellEnd"/>
          <w:r>
            <w:rPr>
              <w:color w:val="000080"/>
            </w:rPr>
            <w:t>(</w:t>
          </w:r>
          <w:proofErr w:type="gramEnd"/>
          <w:r>
            <w:rPr>
              <w:color w:val="000080"/>
            </w:rPr>
            <w:t>33)98825-6704</w:t>
          </w:r>
        </w:p>
        <w:p w:rsidR="00263A41" w:rsidRDefault="00263A41" w:rsidP="00646BB1">
          <w:pPr>
            <w:pStyle w:val="Cabealho"/>
            <w:jc w:val="center"/>
          </w:pPr>
          <w:r w:rsidRPr="00E21640">
            <w:rPr>
              <w:color w:val="000080"/>
            </w:rPr>
            <w:t>CNPJ 31.378.010/0001-99</w:t>
          </w:r>
        </w:p>
      </w:tc>
    </w:tr>
  </w:tbl>
  <w:p w:rsidR="00263A41" w:rsidRDefault="00263A41" w:rsidP="008B2C5F">
    <w:pPr>
      <w:tabs>
        <w:tab w:val="left" w:pos="3268"/>
      </w:tabs>
    </w:pPr>
    <w:r>
      <w:tab/>
    </w:r>
  </w:p>
  <w:p w:rsidR="00263A41" w:rsidRDefault="00263A4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875BA"/>
    <w:multiLevelType w:val="multilevel"/>
    <w:tmpl w:val="64DA736C"/>
    <w:lvl w:ilvl="0">
      <w:start w:val="17"/>
      <w:numFmt w:val="decimal"/>
      <w:lvlText w:val="%1."/>
      <w:lvlJc w:val="left"/>
      <w:pPr>
        <w:ind w:left="615" w:hanging="615"/>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ED70AE6"/>
    <w:multiLevelType w:val="multilevel"/>
    <w:tmpl w:val="7B1AF5B8"/>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3060685"/>
    <w:multiLevelType w:val="multilevel"/>
    <w:tmpl w:val="86AE371A"/>
    <w:lvl w:ilvl="0">
      <w:start w:val="18"/>
      <w:numFmt w:val="decimal"/>
      <w:lvlText w:val="%1."/>
      <w:lvlJc w:val="left"/>
      <w:pPr>
        <w:ind w:left="615" w:hanging="61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A224FF1"/>
    <w:multiLevelType w:val="multilevel"/>
    <w:tmpl w:val="2FB82878"/>
    <w:lvl w:ilvl="0">
      <w:start w:val="17"/>
      <w:numFmt w:val="decimal"/>
      <w:lvlText w:val="%1."/>
      <w:lvlJc w:val="left"/>
      <w:pPr>
        <w:ind w:left="615" w:hanging="61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D5C100D"/>
    <w:multiLevelType w:val="multilevel"/>
    <w:tmpl w:val="BD564488"/>
    <w:lvl w:ilvl="0">
      <w:start w:val="1"/>
      <w:numFmt w:val="decimal"/>
      <w:pStyle w:val="Nivel1"/>
      <w:lvlText w:val="%1."/>
      <w:lvlJc w:val="left"/>
      <w:pPr>
        <w:ind w:left="360" w:hanging="360"/>
      </w:pPr>
      <w:rPr>
        <w:rFonts w:hint="default"/>
        <w:b/>
        <w:color w:val="auto"/>
      </w:rPr>
    </w:lvl>
    <w:lvl w:ilvl="1">
      <w:start w:val="4"/>
      <w:numFmt w:val="decimal"/>
      <w:lvlText w:val="%1.%2."/>
      <w:lvlJc w:val="left"/>
      <w:pPr>
        <w:ind w:left="432"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61F368E"/>
    <w:multiLevelType w:val="multilevel"/>
    <w:tmpl w:val="6636831A"/>
    <w:lvl w:ilvl="0">
      <w:start w:val="14"/>
      <w:numFmt w:val="decimal"/>
      <w:lvlText w:val="%1."/>
      <w:lvlJc w:val="left"/>
      <w:pPr>
        <w:ind w:left="570" w:hanging="57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DDE5A1A"/>
    <w:multiLevelType w:val="multilevel"/>
    <w:tmpl w:val="A2F87F70"/>
    <w:lvl w:ilvl="0">
      <w:start w:val="15"/>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E0D6B38"/>
    <w:multiLevelType w:val="multilevel"/>
    <w:tmpl w:val="355C9AA6"/>
    <w:lvl w:ilvl="0">
      <w:start w:val="3"/>
      <w:numFmt w:val="decimal"/>
      <w:lvlText w:val="%1."/>
      <w:lvlJc w:val="left"/>
      <w:pPr>
        <w:ind w:left="495" w:hanging="495"/>
      </w:pPr>
      <w:rPr>
        <w:rFonts w:hint="default"/>
      </w:rPr>
    </w:lvl>
    <w:lvl w:ilvl="1">
      <w:start w:val="4"/>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FB53EF2"/>
    <w:multiLevelType w:val="multilevel"/>
    <w:tmpl w:val="06C4085A"/>
    <w:lvl w:ilvl="0">
      <w:start w:val="15"/>
      <w:numFmt w:val="decimal"/>
      <w:lvlText w:val="%1."/>
      <w:lvlJc w:val="left"/>
      <w:pPr>
        <w:ind w:left="735" w:hanging="735"/>
      </w:pPr>
      <w:rPr>
        <w:rFonts w:hint="default"/>
      </w:rPr>
    </w:lvl>
    <w:lvl w:ilvl="1">
      <w:start w:val="10"/>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FC81A03"/>
    <w:multiLevelType w:val="multilevel"/>
    <w:tmpl w:val="35009DEE"/>
    <w:lvl w:ilvl="0">
      <w:start w:val="17"/>
      <w:numFmt w:val="decimal"/>
      <w:lvlText w:val="%1."/>
      <w:lvlJc w:val="left"/>
      <w:pPr>
        <w:ind w:left="615" w:hanging="61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5841DAF"/>
    <w:multiLevelType w:val="multilevel"/>
    <w:tmpl w:val="D2DE04EC"/>
    <w:lvl w:ilvl="0">
      <w:start w:val="14"/>
      <w:numFmt w:val="decimal"/>
      <w:lvlText w:val="%1."/>
      <w:lvlJc w:val="left"/>
      <w:pPr>
        <w:ind w:left="570" w:hanging="57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6E91164"/>
    <w:multiLevelType w:val="multilevel"/>
    <w:tmpl w:val="9A26365C"/>
    <w:lvl w:ilvl="0">
      <w:start w:val="9"/>
      <w:numFmt w:val="decimal"/>
      <w:lvlText w:val="%1."/>
      <w:lvlJc w:val="left"/>
      <w:pPr>
        <w:ind w:left="615" w:hanging="61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7181C8B"/>
    <w:multiLevelType w:val="multilevel"/>
    <w:tmpl w:val="5036AB50"/>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98E1660"/>
    <w:multiLevelType w:val="multilevel"/>
    <w:tmpl w:val="4F54AE7E"/>
    <w:lvl w:ilvl="0">
      <w:start w:val="9"/>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A0619DF"/>
    <w:multiLevelType w:val="multilevel"/>
    <w:tmpl w:val="8F4CBD60"/>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E794F8D"/>
    <w:multiLevelType w:val="multilevel"/>
    <w:tmpl w:val="3B4AD4EC"/>
    <w:lvl w:ilvl="0">
      <w:start w:val="16"/>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EE2000A"/>
    <w:multiLevelType w:val="multilevel"/>
    <w:tmpl w:val="51D25FC6"/>
    <w:lvl w:ilvl="0">
      <w:start w:val="16"/>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31057C8"/>
    <w:multiLevelType w:val="multilevel"/>
    <w:tmpl w:val="B25E3306"/>
    <w:lvl w:ilvl="0">
      <w:start w:val="15"/>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64C6BFD"/>
    <w:multiLevelType w:val="multilevel"/>
    <w:tmpl w:val="2FC64AC0"/>
    <w:lvl w:ilvl="0">
      <w:start w:val="4"/>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757669A"/>
    <w:multiLevelType w:val="multilevel"/>
    <w:tmpl w:val="C914B028"/>
    <w:lvl w:ilvl="0">
      <w:start w:val="18"/>
      <w:numFmt w:val="decimal"/>
      <w:lvlText w:val="%1."/>
      <w:lvlJc w:val="left"/>
      <w:pPr>
        <w:ind w:left="615" w:hanging="61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61DD361E"/>
    <w:multiLevelType w:val="multilevel"/>
    <w:tmpl w:val="A2565EA6"/>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Segoe UI" w:hAnsi="Segoe UI" w:cs="Segoe UI" w:hint="default"/>
        <w:b w:val="0"/>
        <w:i w:val="0"/>
        <w:color w:val="auto"/>
        <w:sz w:val="23"/>
        <w:szCs w:val="23"/>
      </w:rPr>
    </w:lvl>
    <w:lvl w:ilvl="2">
      <w:start w:val="1"/>
      <w:numFmt w:val="decimal"/>
      <w:suff w:val="space"/>
      <w:lvlText w:val="%1.%2.%3."/>
      <w:lvlJc w:val="left"/>
      <w:pPr>
        <w:ind w:left="1135" w:firstLine="0"/>
      </w:pPr>
      <w:rPr>
        <w:rFonts w:hint="default"/>
        <w:b w:val="0"/>
        <w:i w:val="0"/>
        <w:color w:val="auto"/>
        <w:sz w:val="23"/>
        <w:szCs w:val="23"/>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646C53B0"/>
    <w:multiLevelType w:val="multilevel"/>
    <w:tmpl w:val="B0F64314"/>
    <w:lvl w:ilvl="0">
      <w:start w:val="9"/>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6713186A"/>
    <w:multiLevelType w:val="multilevel"/>
    <w:tmpl w:val="3468F168"/>
    <w:lvl w:ilvl="0">
      <w:start w:val="1"/>
      <w:numFmt w:val="decimal"/>
      <w:lvlText w:val="%1."/>
      <w:lvlJc w:val="left"/>
      <w:pPr>
        <w:ind w:left="2215" w:hanging="371"/>
        <w:jc w:val="right"/>
      </w:pPr>
      <w:rPr>
        <w:rFonts w:hint="default"/>
        <w:spacing w:val="-1"/>
        <w:w w:val="106"/>
        <w:lang w:val="pt-PT" w:eastAsia="en-US" w:bidi="ar-SA"/>
      </w:rPr>
    </w:lvl>
    <w:lvl w:ilvl="1">
      <w:start w:val="1"/>
      <w:numFmt w:val="decimal"/>
      <w:lvlText w:val="%1.%2"/>
      <w:lvlJc w:val="left"/>
      <w:pPr>
        <w:ind w:left="1724" w:hanging="569"/>
      </w:pPr>
      <w:rPr>
        <w:rFonts w:hint="default"/>
        <w:color w:val="auto"/>
        <w:spacing w:val="-1"/>
        <w:w w:val="86"/>
        <w:lang w:val="pt-PT" w:eastAsia="en-US" w:bidi="ar-SA"/>
      </w:rPr>
    </w:lvl>
    <w:lvl w:ilvl="2">
      <w:numFmt w:val="bullet"/>
      <w:lvlText w:val="•"/>
      <w:lvlJc w:val="left"/>
      <w:pPr>
        <w:ind w:left="1860" w:hanging="569"/>
      </w:pPr>
      <w:rPr>
        <w:rFonts w:hint="default"/>
        <w:lang w:val="pt-PT" w:eastAsia="en-US" w:bidi="ar-SA"/>
      </w:rPr>
    </w:lvl>
    <w:lvl w:ilvl="3">
      <w:numFmt w:val="bullet"/>
      <w:lvlText w:val="•"/>
      <w:lvlJc w:val="left"/>
      <w:pPr>
        <w:ind w:left="1900" w:hanging="569"/>
      </w:pPr>
      <w:rPr>
        <w:rFonts w:hint="default"/>
        <w:lang w:val="pt-PT" w:eastAsia="en-US" w:bidi="ar-SA"/>
      </w:rPr>
    </w:lvl>
    <w:lvl w:ilvl="4">
      <w:numFmt w:val="bullet"/>
      <w:lvlText w:val="•"/>
      <w:lvlJc w:val="left"/>
      <w:pPr>
        <w:ind w:left="1920" w:hanging="569"/>
      </w:pPr>
      <w:rPr>
        <w:rFonts w:hint="default"/>
        <w:lang w:val="pt-PT" w:eastAsia="en-US" w:bidi="ar-SA"/>
      </w:rPr>
    </w:lvl>
    <w:lvl w:ilvl="5">
      <w:numFmt w:val="bullet"/>
      <w:lvlText w:val="•"/>
      <w:lvlJc w:val="left"/>
      <w:pPr>
        <w:ind w:left="1940" w:hanging="569"/>
      </w:pPr>
      <w:rPr>
        <w:rFonts w:hint="default"/>
        <w:lang w:val="pt-PT" w:eastAsia="en-US" w:bidi="ar-SA"/>
      </w:rPr>
    </w:lvl>
    <w:lvl w:ilvl="6">
      <w:numFmt w:val="bullet"/>
      <w:lvlText w:val="•"/>
      <w:lvlJc w:val="left"/>
      <w:pPr>
        <w:ind w:left="2260" w:hanging="569"/>
      </w:pPr>
      <w:rPr>
        <w:rFonts w:hint="default"/>
        <w:lang w:val="pt-PT" w:eastAsia="en-US" w:bidi="ar-SA"/>
      </w:rPr>
    </w:lvl>
    <w:lvl w:ilvl="7">
      <w:numFmt w:val="bullet"/>
      <w:lvlText w:val="•"/>
      <w:lvlJc w:val="left"/>
      <w:pPr>
        <w:ind w:left="2340" w:hanging="569"/>
      </w:pPr>
      <w:rPr>
        <w:rFonts w:hint="default"/>
        <w:lang w:val="pt-PT" w:eastAsia="en-US" w:bidi="ar-SA"/>
      </w:rPr>
    </w:lvl>
    <w:lvl w:ilvl="8">
      <w:numFmt w:val="bullet"/>
      <w:lvlText w:val="•"/>
      <w:lvlJc w:val="left"/>
      <w:pPr>
        <w:ind w:left="2400" w:hanging="569"/>
      </w:pPr>
      <w:rPr>
        <w:rFonts w:hint="default"/>
        <w:lang w:val="pt-PT" w:eastAsia="en-US" w:bidi="ar-SA"/>
      </w:rPr>
    </w:lvl>
  </w:abstractNum>
  <w:abstractNum w:abstractNumId="24">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D1A41A9"/>
    <w:multiLevelType w:val="multilevel"/>
    <w:tmpl w:val="710C4AFA"/>
    <w:lvl w:ilvl="0">
      <w:start w:val="91"/>
      <w:numFmt w:val="decimal"/>
      <w:lvlText w:val="%1"/>
      <w:lvlJc w:val="left"/>
      <w:pPr>
        <w:ind w:left="690" w:hanging="690"/>
      </w:pPr>
      <w:rPr>
        <w:rFonts w:hint="default"/>
      </w:rPr>
    </w:lvl>
    <w:lvl w:ilvl="1">
      <w:start w:val="10"/>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28">
    <w:nsid w:val="7B391853"/>
    <w:multiLevelType w:val="multilevel"/>
    <w:tmpl w:val="DA70B1CE"/>
    <w:lvl w:ilvl="0">
      <w:start w:val="16"/>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5"/>
  </w:num>
  <w:num w:numId="3">
    <w:abstractNumId w:val="19"/>
  </w:num>
  <w:num w:numId="4">
    <w:abstractNumId w:val="21"/>
  </w:num>
  <w:num w:numId="5">
    <w:abstractNumId w:val="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7"/>
  </w:num>
  <w:num w:numId="9">
    <w:abstractNumId w:val="18"/>
  </w:num>
  <w:num w:numId="10">
    <w:abstractNumId w:val="11"/>
  </w:num>
  <w:num w:numId="11">
    <w:abstractNumId w:val="5"/>
  </w:num>
  <w:num w:numId="12">
    <w:abstractNumId w:val="9"/>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0"/>
  </w:num>
  <w:num w:numId="16">
    <w:abstractNumId w:val="0"/>
  </w:num>
  <w:num w:numId="17">
    <w:abstractNumId w:val="26"/>
  </w:num>
  <w:num w:numId="18">
    <w:abstractNumId w:val="17"/>
  </w:num>
  <w:num w:numId="19">
    <w:abstractNumId w:val="16"/>
  </w:num>
  <w:num w:numId="20">
    <w:abstractNumId w:val="28"/>
  </w:num>
  <w:num w:numId="21">
    <w:abstractNumId w:val="20"/>
  </w:num>
  <w:num w:numId="22">
    <w:abstractNumId w:val="2"/>
  </w:num>
  <w:num w:numId="2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4"/>
  </w:num>
  <w:num w:numId="27">
    <w:abstractNumId w:val="1"/>
  </w:num>
  <w:num w:numId="28">
    <w:abstractNumId w:val="22"/>
  </w:num>
  <w:num w:numId="29">
    <w:abstractNumId w:val="13"/>
  </w:num>
  <w:num w:numId="30">
    <w:abstractNumId w:val="25"/>
  </w:num>
  <w:num w:numId="31">
    <w:abstractNumId w:val="12"/>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16386"/>
  </w:hdrShapeDefaults>
  <w:footnotePr>
    <w:footnote w:id="-1"/>
    <w:footnote w:id="0"/>
  </w:footnotePr>
  <w:endnotePr>
    <w:endnote w:id="-1"/>
    <w:endnote w:id="0"/>
  </w:endnotePr>
  <w:compat/>
  <w:rsids>
    <w:rsidRoot w:val="00BB7CDE"/>
    <w:rsid w:val="0017064F"/>
    <w:rsid w:val="00193E9E"/>
    <w:rsid w:val="001B7861"/>
    <w:rsid w:val="00263A41"/>
    <w:rsid w:val="00345D4B"/>
    <w:rsid w:val="003870B4"/>
    <w:rsid w:val="003909A8"/>
    <w:rsid w:val="003C4533"/>
    <w:rsid w:val="00425A71"/>
    <w:rsid w:val="00436CFC"/>
    <w:rsid w:val="004605E9"/>
    <w:rsid w:val="004661F4"/>
    <w:rsid w:val="00495F3E"/>
    <w:rsid w:val="004E65F5"/>
    <w:rsid w:val="00646BB1"/>
    <w:rsid w:val="00710121"/>
    <w:rsid w:val="00710B58"/>
    <w:rsid w:val="0071107C"/>
    <w:rsid w:val="0073493A"/>
    <w:rsid w:val="007A6C40"/>
    <w:rsid w:val="008B2C5F"/>
    <w:rsid w:val="008B75C5"/>
    <w:rsid w:val="008D0E6A"/>
    <w:rsid w:val="00BB7CDE"/>
    <w:rsid w:val="00BE11B7"/>
    <w:rsid w:val="00C24C5D"/>
    <w:rsid w:val="00C72A0F"/>
    <w:rsid w:val="00C73778"/>
    <w:rsid w:val="00CD2BE0"/>
    <w:rsid w:val="00CD6495"/>
    <w:rsid w:val="00E577D9"/>
    <w:rsid w:val="00EB2FF9"/>
    <w:rsid w:val="00F041A3"/>
    <w:rsid w:val="00F805C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CDE"/>
    <w:rPr>
      <w:rFonts w:eastAsiaTheme="minorEastAsia"/>
      <w:lang w:eastAsia="pt-BR"/>
    </w:rPr>
  </w:style>
  <w:style w:type="paragraph" w:styleId="Ttulo1">
    <w:name w:val="heading 1"/>
    <w:basedOn w:val="Normal"/>
    <w:next w:val="Normal"/>
    <w:link w:val="Ttulo1Char"/>
    <w:uiPriority w:val="9"/>
    <w:qFormat/>
    <w:rsid w:val="00BB7CD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6">
    <w:name w:val="heading 6"/>
    <w:basedOn w:val="Normal"/>
    <w:next w:val="Normal"/>
    <w:link w:val="Ttulo6Char"/>
    <w:uiPriority w:val="9"/>
    <w:semiHidden/>
    <w:unhideWhenUsed/>
    <w:qFormat/>
    <w:rsid w:val="00BB7CD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B7CDE"/>
    <w:rPr>
      <w:rFonts w:asciiTheme="majorHAnsi" w:eastAsiaTheme="majorEastAsia" w:hAnsiTheme="majorHAnsi" w:cstheme="majorBidi"/>
      <w:color w:val="365F91" w:themeColor="accent1" w:themeShade="BF"/>
      <w:sz w:val="32"/>
      <w:szCs w:val="32"/>
      <w:lang w:eastAsia="pt-BR"/>
    </w:rPr>
  </w:style>
  <w:style w:type="character" w:customStyle="1" w:styleId="Ttulo6Char">
    <w:name w:val="Título 6 Char"/>
    <w:basedOn w:val="Fontepargpadro"/>
    <w:link w:val="Ttulo6"/>
    <w:uiPriority w:val="9"/>
    <w:semiHidden/>
    <w:rsid w:val="00BB7CDE"/>
    <w:rPr>
      <w:rFonts w:asciiTheme="majorHAnsi" w:eastAsiaTheme="majorEastAsia" w:hAnsiTheme="majorHAnsi" w:cstheme="majorBidi"/>
      <w:color w:val="243F60" w:themeColor="accent1" w:themeShade="7F"/>
      <w:lang w:eastAsia="pt-BR"/>
    </w:rPr>
  </w:style>
  <w:style w:type="character" w:styleId="Hyperlink">
    <w:name w:val="Hyperlink"/>
    <w:uiPriority w:val="99"/>
    <w:unhideWhenUsed/>
    <w:rsid w:val="00BB7CDE"/>
    <w:rPr>
      <w:color w:val="000080"/>
      <w:u w:val="single"/>
    </w:rPr>
  </w:style>
  <w:style w:type="paragraph" w:styleId="Citao">
    <w:name w:val="Quote"/>
    <w:aliases w:val="TCU,Citação AGU"/>
    <w:basedOn w:val="Normal"/>
    <w:next w:val="Normal"/>
    <w:link w:val="CitaoChar"/>
    <w:qFormat/>
    <w:rsid w:val="00BB7CD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BB7CDE"/>
    <w:rPr>
      <w:rFonts w:ascii="Arial" w:eastAsia="Calibri" w:hAnsi="Arial" w:cs="Tahoma"/>
      <w:i/>
      <w:iCs/>
      <w:color w:val="000000"/>
      <w:sz w:val="20"/>
      <w:szCs w:val="24"/>
      <w:shd w:val="clear" w:color="auto" w:fill="FFFFCC"/>
      <w:lang w:eastAsia="pt-BR"/>
    </w:rPr>
  </w:style>
  <w:style w:type="character" w:customStyle="1" w:styleId="Nivel1Char">
    <w:name w:val="Nivel1 Char"/>
    <w:basedOn w:val="Fontepargpadro"/>
    <w:link w:val="Nivel1"/>
    <w:locked/>
    <w:rsid w:val="00BB7CDE"/>
    <w:rPr>
      <w:rFonts w:ascii="Arial" w:eastAsiaTheme="majorEastAsia" w:hAnsi="Arial" w:cs="Arial"/>
      <w:b/>
      <w:color w:val="000000"/>
      <w:sz w:val="32"/>
      <w:szCs w:val="32"/>
      <w:lang w:eastAsia="pt-BR"/>
    </w:rPr>
  </w:style>
  <w:style w:type="paragraph" w:customStyle="1" w:styleId="Nivel1">
    <w:name w:val="Nivel1"/>
    <w:basedOn w:val="Ttulo1"/>
    <w:next w:val="Normal"/>
    <w:link w:val="Nivel1Char"/>
    <w:qFormat/>
    <w:rsid w:val="00BB7CDE"/>
    <w:pPr>
      <w:numPr>
        <w:numId w:val="1"/>
      </w:numPr>
      <w:spacing w:before="480" w:after="120"/>
      <w:jc w:val="both"/>
    </w:pPr>
    <w:rPr>
      <w:rFonts w:ascii="Arial" w:hAnsi="Arial" w:cs="Arial"/>
      <w:b/>
      <w:color w:val="000000"/>
    </w:rPr>
  </w:style>
  <w:style w:type="paragraph" w:styleId="PargrafodaLista">
    <w:name w:val="List Paragraph"/>
    <w:basedOn w:val="Normal"/>
    <w:uiPriority w:val="1"/>
    <w:qFormat/>
    <w:rsid w:val="00BB7CDE"/>
    <w:pPr>
      <w:ind w:left="720"/>
      <w:contextualSpacing/>
    </w:pPr>
  </w:style>
  <w:style w:type="paragraph" w:styleId="NormalWeb">
    <w:name w:val="Normal (Web)"/>
    <w:basedOn w:val="Normal"/>
    <w:uiPriority w:val="99"/>
    <w:unhideWhenUsed/>
    <w:rsid w:val="00BB7C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mbreamentoMdio1-nfase31">
    <w:name w:val="Sombreamento Médio 1 - Ênfase 31"/>
    <w:basedOn w:val="Normal"/>
    <w:next w:val="Normal"/>
    <w:rsid w:val="00BB7CDE"/>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BB7CDE"/>
    <w:rPr>
      <w:rFonts w:ascii="Arial" w:hAnsi="Arial" w:cs="Arial" w:hint="default"/>
      <w:strike w:val="0"/>
      <w:dstrike w:val="0"/>
      <w:sz w:val="24"/>
      <w:szCs w:val="24"/>
      <w:u w:val="none"/>
      <w:effect w:val="none"/>
    </w:rPr>
  </w:style>
  <w:style w:type="table" w:styleId="Tabelacomgrade">
    <w:name w:val="Table Grid"/>
    <w:basedOn w:val="Tabelanormal"/>
    <w:uiPriority w:val="59"/>
    <w:rsid w:val="00BB7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BB7CDE"/>
    <w:rPr>
      <w:b/>
      <w:bCs/>
    </w:rPr>
  </w:style>
  <w:style w:type="paragraph" w:customStyle="1" w:styleId="corpo">
    <w:name w:val="corpo"/>
    <w:basedOn w:val="Normal"/>
    <w:rsid w:val="00BB7CDE"/>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unhideWhenUsed/>
    <w:qFormat/>
    <w:rsid w:val="00BB7CDE"/>
    <w:rPr>
      <w:sz w:val="16"/>
      <w:szCs w:val="16"/>
    </w:rPr>
  </w:style>
  <w:style w:type="paragraph" w:styleId="Textodecomentrio">
    <w:name w:val="annotation text"/>
    <w:basedOn w:val="Normal"/>
    <w:link w:val="TextodecomentrioChar"/>
    <w:uiPriority w:val="99"/>
    <w:unhideWhenUsed/>
    <w:qFormat/>
    <w:rsid w:val="00BB7CDE"/>
    <w:pPr>
      <w:spacing w:line="240" w:lineRule="auto"/>
    </w:pPr>
    <w:rPr>
      <w:sz w:val="20"/>
      <w:szCs w:val="20"/>
    </w:rPr>
  </w:style>
  <w:style w:type="character" w:customStyle="1" w:styleId="TextodecomentrioChar">
    <w:name w:val="Texto de comentário Char"/>
    <w:basedOn w:val="Fontepargpadro"/>
    <w:link w:val="Textodecomentrio"/>
    <w:uiPriority w:val="99"/>
    <w:rsid w:val="00BB7CDE"/>
    <w:rPr>
      <w:rFonts w:eastAsiaTheme="minorEastAsia"/>
      <w:sz w:val="20"/>
      <w:szCs w:val="20"/>
      <w:lang w:eastAsia="pt-BR"/>
    </w:rPr>
  </w:style>
  <w:style w:type="character" w:customStyle="1" w:styleId="AssuntodocomentrioChar">
    <w:name w:val="Assunto do comentário Char"/>
    <w:basedOn w:val="TextodecomentrioChar"/>
    <w:link w:val="Assuntodocomentrio"/>
    <w:uiPriority w:val="99"/>
    <w:semiHidden/>
    <w:rsid w:val="00BB7CDE"/>
    <w:rPr>
      <w:b/>
      <w:bCs/>
    </w:rPr>
  </w:style>
  <w:style w:type="paragraph" w:styleId="Assuntodocomentrio">
    <w:name w:val="annotation subject"/>
    <w:basedOn w:val="Textodecomentrio"/>
    <w:next w:val="Textodecomentrio"/>
    <w:link w:val="AssuntodocomentrioChar"/>
    <w:uiPriority w:val="99"/>
    <w:semiHidden/>
    <w:unhideWhenUsed/>
    <w:rsid w:val="00BB7CDE"/>
    <w:rPr>
      <w:b/>
      <w:bCs/>
    </w:rPr>
  </w:style>
  <w:style w:type="character" w:customStyle="1" w:styleId="AssuntodocomentrioChar1">
    <w:name w:val="Assunto do comentário Char1"/>
    <w:basedOn w:val="TextodecomentrioChar"/>
    <w:link w:val="Assuntodocomentrio"/>
    <w:uiPriority w:val="99"/>
    <w:semiHidden/>
    <w:rsid w:val="00BB7CDE"/>
    <w:rPr>
      <w:b/>
      <w:bCs/>
    </w:rPr>
  </w:style>
  <w:style w:type="paragraph" w:customStyle="1" w:styleId="itemnivel2">
    <w:name w:val="item_nivel2"/>
    <w:basedOn w:val="Normal"/>
    <w:rsid w:val="00BB7C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1">
    <w:name w:val="item_nivel1"/>
    <w:basedOn w:val="Normal"/>
    <w:rsid w:val="00BB7C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alinealetra">
    <w:name w:val="item_alinea_letra"/>
    <w:basedOn w:val="Normal"/>
    <w:rsid w:val="00BB7C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oteChar">
    <w:name w:val="Quote Char"/>
    <w:link w:val="Citao1"/>
    <w:locked/>
    <w:rsid w:val="00BB7CDE"/>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BB7CD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heme="minorHAnsi" w:hAnsi="Ecofont_Spranq_eco_Sans" w:cs="Ecofont_Spranq_eco_Sans"/>
      <w:i/>
      <w:iCs/>
      <w:color w:val="000000"/>
      <w:sz w:val="24"/>
      <w:szCs w:val="24"/>
      <w:lang w:eastAsia="en-US"/>
    </w:rPr>
  </w:style>
  <w:style w:type="character" w:customStyle="1" w:styleId="markedcontent">
    <w:name w:val="markedcontent"/>
    <w:basedOn w:val="Fontepargpadro"/>
    <w:rsid w:val="00BB7CDE"/>
  </w:style>
  <w:style w:type="character" w:customStyle="1" w:styleId="highlight">
    <w:name w:val="highlight"/>
    <w:basedOn w:val="Fontepargpadro"/>
    <w:rsid w:val="00BB7CDE"/>
  </w:style>
  <w:style w:type="character" w:customStyle="1" w:styleId="TextodebaloChar">
    <w:name w:val="Texto de balão Char"/>
    <w:basedOn w:val="Fontepargpadro"/>
    <w:link w:val="Textodebalo"/>
    <w:uiPriority w:val="99"/>
    <w:semiHidden/>
    <w:rsid w:val="00BB7CDE"/>
    <w:rPr>
      <w:rFonts w:ascii="Segoe UI" w:eastAsiaTheme="minorEastAsia" w:hAnsi="Segoe UI" w:cs="Segoe UI"/>
      <w:sz w:val="18"/>
      <w:szCs w:val="18"/>
      <w:lang w:eastAsia="pt-BR"/>
    </w:rPr>
  </w:style>
  <w:style w:type="paragraph" w:styleId="Textodebalo">
    <w:name w:val="Balloon Text"/>
    <w:basedOn w:val="Normal"/>
    <w:link w:val="TextodebaloChar"/>
    <w:uiPriority w:val="99"/>
    <w:semiHidden/>
    <w:unhideWhenUsed/>
    <w:rsid w:val="00BB7CDE"/>
    <w:pPr>
      <w:spacing w:after="0" w:line="240" w:lineRule="auto"/>
    </w:pPr>
    <w:rPr>
      <w:rFonts w:ascii="Segoe UI" w:hAnsi="Segoe UI" w:cs="Segoe UI"/>
      <w:sz w:val="18"/>
      <w:szCs w:val="18"/>
    </w:rPr>
  </w:style>
  <w:style w:type="character" w:customStyle="1" w:styleId="TextodebaloChar1">
    <w:name w:val="Texto de balão Char1"/>
    <w:basedOn w:val="Fontepargpadro"/>
    <w:link w:val="Textodebalo"/>
    <w:uiPriority w:val="99"/>
    <w:semiHidden/>
    <w:rsid w:val="00BB7CDE"/>
    <w:rPr>
      <w:rFonts w:ascii="Tahoma" w:eastAsiaTheme="minorEastAsia" w:hAnsi="Tahoma" w:cs="Tahoma"/>
      <w:sz w:val="16"/>
      <w:szCs w:val="16"/>
      <w:lang w:eastAsia="pt-BR"/>
    </w:rPr>
  </w:style>
  <w:style w:type="paragraph" w:customStyle="1" w:styleId="Standard">
    <w:name w:val="Standard"/>
    <w:rsid w:val="00BB7CDE"/>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BB7CDE"/>
    <w:pPr>
      <w:spacing w:after="140" w:line="276" w:lineRule="auto"/>
    </w:pPr>
  </w:style>
  <w:style w:type="paragraph" w:customStyle="1" w:styleId="citao2">
    <w:name w:val="citação 2"/>
    <w:basedOn w:val="Citao"/>
    <w:link w:val="citao2Char"/>
    <w:qFormat/>
    <w:rsid w:val="00BB7CDE"/>
    <w:pPr>
      <w:suppressAutoHyphens/>
      <w:autoSpaceDN w:val="0"/>
    </w:pPr>
    <w:rPr>
      <w:kern w:val="3"/>
      <w:szCs w:val="20"/>
      <w:lang w:eastAsia="zh-CN" w:bidi="hi-IN"/>
    </w:rPr>
  </w:style>
  <w:style w:type="character" w:customStyle="1" w:styleId="citao2Char">
    <w:name w:val="citação 2 Char"/>
    <w:basedOn w:val="CitaoChar"/>
    <w:link w:val="citao2"/>
    <w:rsid w:val="00BB7CDE"/>
    <w:rPr>
      <w:kern w:val="3"/>
      <w:szCs w:val="20"/>
      <w:lang w:eastAsia="zh-CN" w:bidi="hi-IN"/>
    </w:rPr>
  </w:style>
  <w:style w:type="character" w:customStyle="1" w:styleId="Nivel2Char">
    <w:name w:val="Nivel 2 Char"/>
    <w:basedOn w:val="Fontepargpadro"/>
    <w:link w:val="Nivel2"/>
    <w:locked/>
    <w:rsid w:val="00BB7CDE"/>
    <w:rPr>
      <w:rFonts w:ascii="Arial" w:hAnsi="Arial" w:cs="Arial"/>
      <w:color w:val="000000"/>
    </w:rPr>
  </w:style>
  <w:style w:type="paragraph" w:customStyle="1" w:styleId="Nivel2">
    <w:name w:val="Nivel 2"/>
    <w:basedOn w:val="Normal"/>
    <w:link w:val="Nivel2Char"/>
    <w:qFormat/>
    <w:rsid w:val="00BB7CDE"/>
    <w:pPr>
      <w:spacing w:before="120" w:after="120"/>
      <w:jc w:val="both"/>
    </w:pPr>
    <w:rPr>
      <w:rFonts w:ascii="Arial" w:eastAsiaTheme="minorHAnsi" w:hAnsi="Arial" w:cs="Arial"/>
      <w:color w:val="000000"/>
      <w:lang w:eastAsia="en-US"/>
    </w:rPr>
  </w:style>
  <w:style w:type="paragraph" w:customStyle="1" w:styleId="Nivel3">
    <w:name w:val="Nivel 3"/>
    <w:basedOn w:val="PargrafodaLista"/>
    <w:link w:val="Nivel3Char"/>
    <w:qFormat/>
    <w:rsid w:val="00BB7CDE"/>
    <w:pPr>
      <w:tabs>
        <w:tab w:val="num" w:pos="360"/>
      </w:tabs>
      <w:spacing w:before="120" w:after="120"/>
      <w:ind w:left="425"/>
      <w:jc w:val="both"/>
    </w:pPr>
    <w:rPr>
      <w:rFonts w:ascii="Arial" w:eastAsia="Times New Roman" w:hAnsi="Arial" w:cs="Arial"/>
      <w:sz w:val="20"/>
      <w:szCs w:val="20"/>
    </w:rPr>
  </w:style>
  <w:style w:type="character" w:customStyle="1" w:styleId="Nivel3Char">
    <w:name w:val="Nivel 3 Char"/>
    <w:basedOn w:val="Fontepargpadro"/>
    <w:link w:val="Nivel3"/>
    <w:rsid w:val="00BB7CDE"/>
    <w:rPr>
      <w:rFonts w:ascii="Arial" w:eastAsia="Times New Roman" w:hAnsi="Arial" w:cs="Arial"/>
      <w:sz w:val="20"/>
      <w:szCs w:val="20"/>
      <w:lang w:eastAsia="pt-BR"/>
    </w:rPr>
  </w:style>
  <w:style w:type="paragraph" w:customStyle="1" w:styleId="Nivel4">
    <w:name w:val="Nivel 4"/>
    <w:basedOn w:val="Nivel3"/>
    <w:qFormat/>
    <w:rsid w:val="00BB7CDE"/>
    <w:pPr>
      <w:ind w:left="2491" w:hanging="648"/>
    </w:pPr>
  </w:style>
  <w:style w:type="paragraph" w:customStyle="1" w:styleId="Nivel5">
    <w:name w:val="Nivel 5"/>
    <w:basedOn w:val="Nivel4"/>
    <w:qFormat/>
    <w:rsid w:val="00BB7CDE"/>
    <w:pPr>
      <w:ind w:left="3485" w:hanging="792"/>
    </w:pPr>
  </w:style>
  <w:style w:type="paragraph" w:customStyle="1" w:styleId="PADRO">
    <w:name w:val="PADRÃO"/>
    <w:qFormat/>
    <w:rsid w:val="00BB7CDE"/>
    <w:pPr>
      <w:keepNext/>
      <w:widowControl w:val="0"/>
      <w:shd w:val="clear" w:color="auto" w:fill="FFFFFF"/>
      <w:suppressAutoHyphens/>
      <w:spacing w:before="119" w:after="119"/>
      <w:ind w:firstLine="567"/>
      <w:jc w:val="both"/>
    </w:pPr>
    <w:rPr>
      <w:rFonts w:ascii="Ecofont_Spranq_eco_Sans" w:eastAsia="WenQuanYi Micro Hei" w:hAnsi="Ecofont_Spranq_eco_Sans" w:cs="Lohit Hindi"/>
      <w:sz w:val="20"/>
      <w:szCs w:val="24"/>
      <w:lang w:eastAsia="zh-CN" w:bidi="hi-IN"/>
    </w:rPr>
  </w:style>
  <w:style w:type="paragraph" w:styleId="Cabealho">
    <w:name w:val="header"/>
    <w:aliases w:val="Char Char Char Char Char Char,Char Char Char Char,Char, Char Char Char Char Char Char, Char Char Char Char, Char,hd,he,Cabeçalho superior"/>
    <w:basedOn w:val="Normal"/>
    <w:link w:val="CabealhoChar"/>
    <w:uiPriority w:val="99"/>
    <w:unhideWhenUsed/>
    <w:rsid w:val="00BB7CDE"/>
    <w:pPr>
      <w:tabs>
        <w:tab w:val="center" w:pos="4252"/>
        <w:tab w:val="right" w:pos="8504"/>
      </w:tabs>
      <w:spacing w:after="0" w:line="240" w:lineRule="auto"/>
    </w:pPr>
  </w:style>
  <w:style w:type="character" w:customStyle="1" w:styleId="CabealhoChar">
    <w:name w:val="Cabeçalho Char"/>
    <w:aliases w:val="Char Char Char Char Char Char Char,Char Char Char Char Char,Char Char, Char Char Char Char Char Char Char, Char Char Char Char Char, Char Char,hd Char,he Char,Cabeçalho superior Char"/>
    <w:basedOn w:val="Fontepargpadro"/>
    <w:link w:val="Cabealho"/>
    <w:uiPriority w:val="99"/>
    <w:rsid w:val="00BB7CDE"/>
    <w:rPr>
      <w:rFonts w:eastAsiaTheme="minorEastAsia"/>
      <w:lang w:eastAsia="pt-BR"/>
    </w:rPr>
  </w:style>
  <w:style w:type="paragraph" w:styleId="Rodap">
    <w:name w:val="footer"/>
    <w:basedOn w:val="Normal"/>
    <w:link w:val="RodapChar"/>
    <w:uiPriority w:val="99"/>
    <w:unhideWhenUsed/>
    <w:rsid w:val="00BB7CDE"/>
    <w:pPr>
      <w:tabs>
        <w:tab w:val="center" w:pos="4252"/>
        <w:tab w:val="right" w:pos="8504"/>
      </w:tabs>
      <w:spacing w:after="0" w:line="240" w:lineRule="auto"/>
    </w:pPr>
  </w:style>
  <w:style w:type="character" w:customStyle="1" w:styleId="RodapChar">
    <w:name w:val="Rodapé Char"/>
    <w:basedOn w:val="Fontepargpadro"/>
    <w:link w:val="Rodap"/>
    <w:uiPriority w:val="99"/>
    <w:rsid w:val="00BB7CDE"/>
    <w:rPr>
      <w:rFonts w:eastAsiaTheme="minorEastAsia"/>
      <w:lang w:eastAsia="pt-BR"/>
    </w:rPr>
  </w:style>
  <w:style w:type="paragraph" w:customStyle="1" w:styleId="Nivel01Titulo">
    <w:name w:val="Nivel_01_Titulo"/>
    <w:basedOn w:val="Ttulo1"/>
    <w:next w:val="Normal"/>
    <w:qFormat/>
    <w:rsid w:val="00BB7CDE"/>
    <w:pPr>
      <w:numPr>
        <w:numId w:val="4"/>
      </w:numPr>
      <w:tabs>
        <w:tab w:val="left" w:pos="567"/>
      </w:tabs>
      <w:spacing w:line="240" w:lineRule="auto"/>
      <w:jc w:val="both"/>
    </w:pPr>
    <w:rPr>
      <w:rFonts w:ascii="Arial" w:hAnsi="Arial" w:cs="Times New Roman"/>
      <w:b/>
      <w:bCs/>
      <w:sz w:val="20"/>
      <w:szCs w:val="20"/>
    </w:rPr>
  </w:style>
  <w:style w:type="paragraph" w:customStyle="1" w:styleId="PargrafodaLista1">
    <w:name w:val="Parágrafo da Lista1"/>
    <w:basedOn w:val="Normal"/>
    <w:qFormat/>
    <w:rsid w:val="00BB7CDE"/>
    <w:pPr>
      <w:spacing w:after="0" w:line="240" w:lineRule="auto"/>
      <w:ind w:left="720"/>
    </w:pPr>
    <w:rPr>
      <w:rFonts w:ascii="Ecofont_Spranq_eco_Sans" w:eastAsia="Times New Roman" w:hAnsi="Ecofont_Spranq_eco_Sans" w:cs="Ecofont_Spranq_eco_Sans"/>
      <w:sz w:val="24"/>
      <w:szCs w:val="24"/>
    </w:rPr>
  </w:style>
  <w:style w:type="paragraph" w:customStyle="1" w:styleId="Nivel01">
    <w:name w:val="Nivel 01"/>
    <w:basedOn w:val="Ttulo1"/>
    <w:next w:val="Normal"/>
    <w:qFormat/>
    <w:rsid w:val="00BB7CDE"/>
    <w:pPr>
      <w:tabs>
        <w:tab w:val="left" w:pos="567"/>
      </w:tabs>
      <w:spacing w:line="240" w:lineRule="auto"/>
      <w:ind w:left="360" w:hanging="360"/>
      <w:jc w:val="both"/>
    </w:pPr>
    <w:rPr>
      <w:rFonts w:ascii="Arial" w:hAnsi="Arial" w:cs="Arial"/>
      <w:b/>
      <w:bCs/>
      <w:color w:val="17365D" w:themeColor="text2" w:themeShade="BF"/>
      <w:spacing w:val="5"/>
      <w:kern w:val="28"/>
      <w:sz w:val="20"/>
      <w:szCs w:val="20"/>
    </w:rPr>
  </w:style>
  <w:style w:type="paragraph" w:styleId="SemEspaamento">
    <w:name w:val="No Spacing"/>
    <w:uiPriority w:val="1"/>
    <w:qFormat/>
    <w:rsid w:val="00BB7CDE"/>
    <w:pPr>
      <w:spacing w:after="0" w:line="240" w:lineRule="auto"/>
    </w:pPr>
  </w:style>
</w:styles>
</file>

<file path=word/webSettings.xml><?xml version="1.0" encoding="utf-8"?>
<w:webSettings xmlns:r="http://schemas.openxmlformats.org/officeDocument/2006/relationships" xmlns:w="http://schemas.openxmlformats.org/wordprocessingml/2006/main">
  <w:divs>
    <w:div w:id="838695532">
      <w:bodyDiv w:val="1"/>
      <w:marLeft w:val="0"/>
      <w:marRight w:val="0"/>
      <w:marTop w:val="0"/>
      <w:marBottom w:val="0"/>
      <w:divBdr>
        <w:top w:val="none" w:sz="0" w:space="0" w:color="auto"/>
        <w:left w:val="none" w:sz="0" w:space="0" w:color="auto"/>
        <w:bottom w:val="none" w:sz="0" w:space="0" w:color="auto"/>
        <w:right w:val="none" w:sz="0" w:space="0" w:color="auto"/>
      </w:divBdr>
    </w:div>
    <w:div w:id="1679119839">
      <w:bodyDiv w:val="1"/>
      <w:marLeft w:val="0"/>
      <w:marRight w:val="0"/>
      <w:marTop w:val="0"/>
      <w:marBottom w:val="0"/>
      <w:divBdr>
        <w:top w:val="none" w:sz="0" w:space="0" w:color="auto"/>
        <w:left w:val="none" w:sz="0" w:space="0" w:color="auto"/>
        <w:bottom w:val="none" w:sz="0" w:space="0" w:color="auto"/>
        <w:right w:val="none" w:sz="0" w:space="0" w:color="auto"/>
      </w:divBdr>
    </w:div>
    <w:div w:id="211570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aedepocrane.mg.gov.br" TargetMode="External"/><Relationship Id="rId3" Type="http://schemas.openxmlformats.org/officeDocument/2006/relationships/settings" Target="settings.xml"/><Relationship Id="rId7" Type="http://schemas.openxmlformats.org/officeDocument/2006/relationships/hyperlink" Target="mailto:saae@pocrane.mg.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72</Pages>
  <Words>21618</Words>
  <Characters>116742</Characters>
  <Application>Microsoft Office Word</Application>
  <DocSecurity>0</DocSecurity>
  <Lines>972</Lines>
  <Paragraphs>276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Licitação</cp:lastModifiedBy>
  <cp:revision>10</cp:revision>
  <cp:lastPrinted>2025-08-26T14:34:00Z</cp:lastPrinted>
  <dcterms:created xsi:type="dcterms:W3CDTF">2025-08-11T10:33:00Z</dcterms:created>
  <dcterms:modified xsi:type="dcterms:W3CDTF">2025-09-16T12:20:00Z</dcterms:modified>
</cp:coreProperties>
</file>